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6C0BE" w14:textId="77777777" w:rsidR="007A63BE" w:rsidRDefault="000E1B43" w:rsidP="000E1B43">
      <w:pPr>
        <w:jc w:val="center"/>
      </w:pPr>
      <w:bookmarkStart w:id="0" w:name="_GoBack"/>
      <w:bookmarkEnd w:id="0"/>
      <w:r w:rsidRPr="00FE7AC1">
        <w:rPr>
          <w:noProof/>
          <w:sz w:val="24"/>
          <w:szCs w:val="24"/>
          <w:lang w:eastAsia="en-GB"/>
        </w:rPr>
        <w:drawing>
          <wp:inline distT="0" distB="0" distL="0" distR="0" wp14:anchorId="1A688007" wp14:editId="3604541A">
            <wp:extent cx="2034540" cy="520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L - Logo - CMYK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5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CF9D7" w14:textId="77777777" w:rsidR="00F962C0" w:rsidRDefault="00F962C0" w:rsidP="000E1B43">
      <w:pPr>
        <w:jc w:val="center"/>
      </w:pPr>
    </w:p>
    <w:p w14:paraId="61B96526" w14:textId="77777777" w:rsidR="00F962C0" w:rsidRDefault="00F962C0" w:rsidP="000E1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Equipment Decontamination </w:t>
      </w:r>
      <w:r w:rsidR="00045600">
        <w:rPr>
          <w:sz w:val="28"/>
          <w:szCs w:val="28"/>
        </w:rPr>
        <w:t xml:space="preserve">and Handback </w:t>
      </w:r>
      <w:r>
        <w:rPr>
          <w:sz w:val="28"/>
          <w:szCs w:val="28"/>
        </w:rPr>
        <w:t>Certificate</w:t>
      </w:r>
    </w:p>
    <w:p w14:paraId="206A5DEA" w14:textId="77777777" w:rsidR="00F962C0" w:rsidRDefault="00F962C0" w:rsidP="00F962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045600">
        <w:rPr>
          <w:sz w:val="24"/>
          <w:szCs w:val="24"/>
        </w:rPr>
        <w:t xml:space="preserve">part of the </w:t>
      </w:r>
      <w:r>
        <w:rPr>
          <w:sz w:val="24"/>
          <w:szCs w:val="24"/>
        </w:rPr>
        <w:t>form is produced to record that equipment has been in contact with hazardous substances and has been so far as is practicable decontaminated prior to service or repair.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62C0" w14:paraId="67FB6CD9" w14:textId="77777777" w:rsidTr="002D2E9A">
        <w:tc>
          <w:tcPr>
            <w:tcW w:w="9016" w:type="dxa"/>
            <w:gridSpan w:val="2"/>
          </w:tcPr>
          <w:p w14:paraId="2BA19E32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Equipment </w:t>
            </w:r>
          </w:p>
          <w:p w14:paraId="723EA2E0" w14:textId="77777777" w:rsidR="00D45CF3" w:rsidRDefault="00D45CF3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F962C0" w14:paraId="1D2F48F1" w14:textId="77777777" w:rsidTr="002D2E9A">
        <w:tc>
          <w:tcPr>
            <w:tcW w:w="9016" w:type="dxa"/>
            <w:gridSpan w:val="2"/>
          </w:tcPr>
          <w:p w14:paraId="338BBC3D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</w:t>
            </w:r>
          </w:p>
          <w:p w14:paraId="12C15039" w14:textId="77777777" w:rsidR="00D45CF3" w:rsidRDefault="00D45CF3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F962C0" w14:paraId="1B0D8C54" w14:textId="77777777" w:rsidTr="00F962C0">
        <w:tc>
          <w:tcPr>
            <w:tcW w:w="4508" w:type="dxa"/>
          </w:tcPr>
          <w:p w14:paraId="3A0DFBCD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number</w:t>
            </w:r>
          </w:p>
        </w:tc>
        <w:tc>
          <w:tcPr>
            <w:tcW w:w="4508" w:type="dxa"/>
          </w:tcPr>
          <w:p w14:paraId="4581AE6E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F962C0" w14:paraId="5FB65006" w14:textId="77777777" w:rsidTr="00F962C0">
        <w:tc>
          <w:tcPr>
            <w:tcW w:w="4508" w:type="dxa"/>
          </w:tcPr>
          <w:p w14:paraId="71CD283D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Serial number</w:t>
            </w:r>
          </w:p>
        </w:tc>
        <w:tc>
          <w:tcPr>
            <w:tcW w:w="4508" w:type="dxa"/>
          </w:tcPr>
          <w:p w14:paraId="668D8F10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F962C0" w14:paraId="2CCE806C" w14:textId="77777777" w:rsidTr="00F962C0">
        <w:tc>
          <w:tcPr>
            <w:tcW w:w="4508" w:type="dxa"/>
          </w:tcPr>
          <w:p w14:paraId="7028CFA4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Manufacturer </w:t>
            </w:r>
          </w:p>
        </w:tc>
        <w:tc>
          <w:tcPr>
            <w:tcW w:w="4508" w:type="dxa"/>
          </w:tcPr>
          <w:p w14:paraId="68B2C222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F962C0" w14:paraId="6D9B374D" w14:textId="77777777" w:rsidTr="00F962C0">
        <w:tc>
          <w:tcPr>
            <w:tcW w:w="4508" w:type="dxa"/>
          </w:tcPr>
          <w:p w14:paraId="0921828F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Location </w:t>
            </w:r>
          </w:p>
        </w:tc>
        <w:tc>
          <w:tcPr>
            <w:tcW w:w="4508" w:type="dxa"/>
          </w:tcPr>
          <w:p w14:paraId="659A5AD3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F962C0" w14:paraId="4612AB2F" w14:textId="77777777" w:rsidTr="007C52CB">
        <w:tc>
          <w:tcPr>
            <w:tcW w:w="9016" w:type="dxa"/>
            <w:gridSpan w:val="2"/>
          </w:tcPr>
          <w:p w14:paraId="76A57F54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Substances in contact with equipment – names and hazards</w:t>
            </w:r>
          </w:p>
        </w:tc>
      </w:tr>
      <w:tr w:rsidR="00F962C0" w14:paraId="19472805" w14:textId="77777777" w:rsidTr="00F962C0">
        <w:tc>
          <w:tcPr>
            <w:tcW w:w="4508" w:type="dxa"/>
          </w:tcPr>
          <w:p w14:paraId="553DF2AE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Hazardous biological agents</w:t>
            </w:r>
          </w:p>
          <w:p w14:paraId="4493D76D" w14:textId="77777777" w:rsidR="00D45CF3" w:rsidRDefault="00D45CF3" w:rsidP="00F962C0">
            <w:pPr>
              <w:jc w:val="both"/>
              <w:rPr>
                <w:sz w:val="24"/>
                <w:szCs w:val="24"/>
              </w:rPr>
            </w:pPr>
          </w:p>
          <w:p w14:paraId="76BC3EBF" w14:textId="77777777" w:rsidR="00D45CF3" w:rsidRDefault="00D45CF3" w:rsidP="00F96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EC01089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F962C0" w14:paraId="2D99FE68" w14:textId="77777777" w:rsidTr="00F962C0">
        <w:tc>
          <w:tcPr>
            <w:tcW w:w="4508" w:type="dxa"/>
          </w:tcPr>
          <w:p w14:paraId="59D70FE5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Hazardous chemicals</w:t>
            </w:r>
          </w:p>
          <w:p w14:paraId="2A89BA5B" w14:textId="77777777" w:rsidR="00D45CF3" w:rsidRDefault="00D45CF3" w:rsidP="00F962C0">
            <w:pPr>
              <w:jc w:val="both"/>
              <w:rPr>
                <w:sz w:val="24"/>
                <w:szCs w:val="24"/>
              </w:rPr>
            </w:pPr>
          </w:p>
          <w:p w14:paraId="00BEF9B2" w14:textId="77777777" w:rsidR="00D45CF3" w:rsidRDefault="00D45CF3" w:rsidP="00F96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97DE3D4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F962C0" w14:paraId="68BFE004" w14:textId="77777777" w:rsidTr="00F962C0">
        <w:tc>
          <w:tcPr>
            <w:tcW w:w="4508" w:type="dxa"/>
          </w:tcPr>
          <w:p w14:paraId="07C1982D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Radioisotopes </w:t>
            </w:r>
          </w:p>
          <w:p w14:paraId="28F7B943" w14:textId="77777777" w:rsidR="00D45CF3" w:rsidRDefault="00D45CF3" w:rsidP="00F96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428AFAAF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F962C0" w14:paraId="792726F8" w14:textId="77777777" w:rsidTr="00BF72DD">
        <w:tc>
          <w:tcPr>
            <w:tcW w:w="9016" w:type="dxa"/>
            <w:gridSpan w:val="2"/>
          </w:tcPr>
          <w:p w14:paraId="2401EE7E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Method(s) of decontamination</w:t>
            </w:r>
            <w:r w:rsidR="00E244E4">
              <w:rPr>
                <w:sz w:val="24"/>
                <w:szCs w:val="24"/>
              </w:rPr>
              <w:t xml:space="preserve"> (state any parts that may still be contaminated)</w:t>
            </w:r>
          </w:p>
        </w:tc>
      </w:tr>
      <w:tr w:rsidR="00E244E4" w14:paraId="2A577C88" w14:textId="77777777" w:rsidTr="00585926">
        <w:tc>
          <w:tcPr>
            <w:tcW w:w="9016" w:type="dxa"/>
            <w:gridSpan w:val="2"/>
          </w:tcPr>
          <w:p w14:paraId="6E0EF812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</w:p>
          <w:p w14:paraId="4F4FADAB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</w:p>
          <w:p w14:paraId="3EC65EF3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</w:p>
          <w:p w14:paraId="5B356458" w14:textId="77777777" w:rsidR="00D45CF3" w:rsidRDefault="00D45CF3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E244E4" w14:paraId="39E59E93" w14:textId="77777777" w:rsidTr="008E3198">
        <w:tc>
          <w:tcPr>
            <w:tcW w:w="9016" w:type="dxa"/>
            <w:gridSpan w:val="2"/>
          </w:tcPr>
          <w:p w14:paraId="79512AD8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Declaration </w:t>
            </w:r>
          </w:p>
        </w:tc>
      </w:tr>
      <w:tr w:rsidR="00F962C0" w14:paraId="6CE1632C" w14:textId="77777777" w:rsidTr="00F962C0">
        <w:tc>
          <w:tcPr>
            <w:tcW w:w="4508" w:type="dxa"/>
          </w:tcPr>
          <w:p w14:paraId="39013BDA" w14:textId="77777777" w:rsidR="00F962C0" w:rsidRDefault="00E244E4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decontamination</w:t>
            </w:r>
          </w:p>
        </w:tc>
        <w:tc>
          <w:tcPr>
            <w:tcW w:w="4508" w:type="dxa"/>
          </w:tcPr>
          <w:p w14:paraId="7F61FAD9" w14:textId="77777777" w:rsidR="00F962C0" w:rsidRDefault="00F962C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E244E4" w14:paraId="2F920163" w14:textId="77777777" w:rsidTr="00F962C0">
        <w:tc>
          <w:tcPr>
            <w:tcW w:w="4508" w:type="dxa"/>
          </w:tcPr>
          <w:p w14:paraId="1DA67111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Carried out by- print name and role/job</w:t>
            </w:r>
          </w:p>
        </w:tc>
        <w:tc>
          <w:tcPr>
            <w:tcW w:w="4508" w:type="dxa"/>
          </w:tcPr>
          <w:p w14:paraId="154C6A2D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E244E4" w14:paraId="7A618B6B" w14:textId="77777777" w:rsidTr="00F962C0">
        <w:tc>
          <w:tcPr>
            <w:tcW w:w="4508" w:type="dxa"/>
          </w:tcPr>
          <w:p w14:paraId="0F4BFFEB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details- phone and email</w:t>
            </w:r>
          </w:p>
        </w:tc>
        <w:tc>
          <w:tcPr>
            <w:tcW w:w="4508" w:type="dxa"/>
          </w:tcPr>
          <w:p w14:paraId="71A5A2C0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E244E4" w14:paraId="2BC36D92" w14:textId="77777777" w:rsidTr="00F962C0">
        <w:tc>
          <w:tcPr>
            <w:tcW w:w="4508" w:type="dxa"/>
          </w:tcPr>
          <w:p w14:paraId="0B2E88D4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508" w:type="dxa"/>
          </w:tcPr>
          <w:p w14:paraId="1343D15C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E244E4" w14:paraId="0DE75709" w14:textId="77777777" w:rsidTr="00F962C0">
        <w:tc>
          <w:tcPr>
            <w:tcW w:w="4508" w:type="dxa"/>
          </w:tcPr>
          <w:p w14:paraId="034F47E5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4508" w:type="dxa"/>
          </w:tcPr>
          <w:p w14:paraId="1385C51B" w14:textId="77777777" w:rsidR="00E244E4" w:rsidRDefault="00E244E4" w:rsidP="00F962C0">
            <w:pPr>
              <w:jc w:val="both"/>
              <w:rPr>
                <w:sz w:val="24"/>
                <w:szCs w:val="24"/>
              </w:rPr>
            </w:pPr>
          </w:p>
        </w:tc>
      </w:tr>
    </w:tbl>
    <w:p w14:paraId="7F029D8D" w14:textId="77777777" w:rsidR="00F962C0" w:rsidRDefault="00F962C0" w:rsidP="00F962C0">
      <w:pPr>
        <w:jc w:val="both"/>
        <w:rPr>
          <w:sz w:val="24"/>
          <w:szCs w:val="24"/>
        </w:rPr>
      </w:pPr>
    </w:p>
    <w:p w14:paraId="22632DA6" w14:textId="77777777" w:rsidR="00E624BA" w:rsidRDefault="00E624BA" w:rsidP="00F962C0">
      <w:pPr>
        <w:jc w:val="both"/>
        <w:rPr>
          <w:sz w:val="24"/>
          <w:szCs w:val="24"/>
        </w:rPr>
      </w:pPr>
      <w:r>
        <w:rPr>
          <w:sz w:val="24"/>
          <w:szCs w:val="24"/>
        </w:rPr>
        <w:t>PTO</w:t>
      </w:r>
    </w:p>
    <w:p w14:paraId="51DB03DC" w14:textId="77777777" w:rsidR="00E624BA" w:rsidRDefault="00E624BA" w:rsidP="00F962C0">
      <w:pPr>
        <w:jc w:val="both"/>
        <w:rPr>
          <w:sz w:val="24"/>
          <w:szCs w:val="24"/>
        </w:rPr>
      </w:pPr>
    </w:p>
    <w:p w14:paraId="5A2FDE7F" w14:textId="77777777" w:rsidR="00E624BA" w:rsidRDefault="00E624BA" w:rsidP="00F962C0">
      <w:pPr>
        <w:jc w:val="both"/>
        <w:rPr>
          <w:sz w:val="24"/>
          <w:szCs w:val="24"/>
        </w:rPr>
      </w:pPr>
    </w:p>
    <w:p w14:paraId="7977843A" w14:textId="77777777" w:rsidR="00045600" w:rsidRPr="00E624BA" w:rsidRDefault="00045600" w:rsidP="00F962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This part of the form is to record that the equipment is/is not, now operating as intended and safe to use after service/repair- to be completed by the engineer</w:t>
      </w:r>
      <w:r w:rsidR="00E624BA">
        <w:rPr>
          <w:sz w:val="24"/>
          <w:szCs w:val="24"/>
        </w:rPr>
        <w:t xml:space="preserve">- </w:t>
      </w:r>
      <w:r w:rsidR="00E624BA" w:rsidRPr="00E624BA">
        <w:rPr>
          <w:b/>
          <w:sz w:val="24"/>
          <w:szCs w:val="24"/>
        </w:rPr>
        <w:t>please give to Technical Manager or designated representative</w:t>
      </w:r>
      <w:r w:rsidR="00E624BA">
        <w:rPr>
          <w:b/>
          <w:sz w:val="24"/>
          <w:szCs w:val="24"/>
        </w:rPr>
        <w:t xml:space="preserve"> before leaving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5600" w14:paraId="3FD733A1" w14:textId="77777777" w:rsidTr="00907D36">
        <w:tc>
          <w:tcPr>
            <w:tcW w:w="9016" w:type="dxa"/>
            <w:gridSpan w:val="2"/>
          </w:tcPr>
          <w:p w14:paraId="791899F5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Service/repair work is completed and this equipment is now safe to use</w:t>
            </w:r>
          </w:p>
        </w:tc>
      </w:tr>
      <w:tr w:rsidR="00045600" w14:paraId="4919C805" w14:textId="77777777" w:rsidTr="00045600">
        <w:tc>
          <w:tcPr>
            <w:tcW w:w="4508" w:type="dxa"/>
          </w:tcPr>
          <w:p w14:paraId="3DE4896C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</w:tcPr>
          <w:p w14:paraId="0378B739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045600" w14:paraId="3F1D99BE" w14:textId="77777777" w:rsidTr="00045600">
        <w:tc>
          <w:tcPr>
            <w:tcW w:w="4508" w:type="dxa"/>
          </w:tcPr>
          <w:p w14:paraId="7D1B3823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508" w:type="dxa"/>
          </w:tcPr>
          <w:p w14:paraId="18458C21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</w:tc>
      </w:tr>
    </w:tbl>
    <w:p w14:paraId="6D9FDA00" w14:textId="77777777" w:rsidR="00045600" w:rsidRDefault="00045600"/>
    <w:p w14:paraId="287B12E2" w14:textId="77777777" w:rsidR="00045600" w:rsidRDefault="00045600">
      <w: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5600" w14:paraId="737BD302" w14:textId="77777777" w:rsidTr="00AF5463">
        <w:tc>
          <w:tcPr>
            <w:tcW w:w="9016" w:type="dxa"/>
            <w:gridSpan w:val="2"/>
          </w:tcPr>
          <w:p w14:paraId="14903CB3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equipment MUST NOT be used for the following reason:</w:t>
            </w:r>
          </w:p>
          <w:p w14:paraId="7C755546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  <w:p w14:paraId="3C554BC0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  <w:p w14:paraId="2F47DF31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  <w:p w14:paraId="734A177D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  <w:p w14:paraId="7C741B8E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  <w:p w14:paraId="0D520E40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  <w:p w14:paraId="1FF963E0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Recommended next steps to resolve:</w:t>
            </w:r>
          </w:p>
          <w:p w14:paraId="3D794BD0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  <w:p w14:paraId="715E3051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  <w:p w14:paraId="457097C0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  <w:p w14:paraId="0B7A7233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045600" w14:paraId="26A9CB98" w14:textId="77777777" w:rsidTr="00045600">
        <w:tc>
          <w:tcPr>
            <w:tcW w:w="4508" w:type="dxa"/>
          </w:tcPr>
          <w:p w14:paraId="705AF4AD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</w:tcPr>
          <w:p w14:paraId="6C6981E9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045600" w14:paraId="32A8BEDE" w14:textId="77777777" w:rsidTr="00045600">
        <w:tc>
          <w:tcPr>
            <w:tcW w:w="4508" w:type="dxa"/>
          </w:tcPr>
          <w:p w14:paraId="5AF45B1C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508" w:type="dxa"/>
          </w:tcPr>
          <w:p w14:paraId="6B5839A7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045600" w14:paraId="653F10F4" w14:textId="77777777" w:rsidTr="00045600">
        <w:tc>
          <w:tcPr>
            <w:tcW w:w="4508" w:type="dxa"/>
          </w:tcPr>
          <w:p w14:paraId="0EAF2697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0681D75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</w:tc>
      </w:tr>
      <w:tr w:rsidR="00045600" w14:paraId="77B843FF" w14:textId="77777777" w:rsidTr="00045600">
        <w:tc>
          <w:tcPr>
            <w:tcW w:w="4508" w:type="dxa"/>
          </w:tcPr>
          <w:p w14:paraId="3F7A5FCB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4B9D1F3" w14:textId="77777777" w:rsidR="00045600" w:rsidRDefault="00045600" w:rsidP="00F962C0">
            <w:pPr>
              <w:jc w:val="both"/>
              <w:rPr>
                <w:sz w:val="24"/>
                <w:szCs w:val="24"/>
              </w:rPr>
            </w:pPr>
          </w:p>
        </w:tc>
      </w:tr>
    </w:tbl>
    <w:p w14:paraId="73157CFA" w14:textId="77777777" w:rsidR="00E244E4" w:rsidRPr="00F962C0" w:rsidRDefault="00E244E4" w:rsidP="00F962C0">
      <w:pPr>
        <w:jc w:val="both"/>
        <w:rPr>
          <w:sz w:val="24"/>
          <w:szCs w:val="24"/>
        </w:rPr>
      </w:pPr>
    </w:p>
    <w:sectPr w:rsidR="00E244E4" w:rsidRPr="00F96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43"/>
    <w:rsid w:val="00045600"/>
    <w:rsid w:val="000E1B43"/>
    <w:rsid w:val="002841FC"/>
    <w:rsid w:val="004D72AA"/>
    <w:rsid w:val="007A63BE"/>
    <w:rsid w:val="00825FFC"/>
    <w:rsid w:val="00883B61"/>
    <w:rsid w:val="008A4F79"/>
    <w:rsid w:val="00B05FA0"/>
    <w:rsid w:val="00D45CF3"/>
    <w:rsid w:val="00E244E4"/>
    <w:rsid w:val="00E624BA"/>
    <w:rsid w:val="00EE2C06"/>
    <w:rsid w:val="00F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5A0A"/>
  <w15:chartTrackingRefBased/>
  <w15:docId w15:val="{1D4364C7-2DAB-4832-8107-3F82F25A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118AE6EB7543A7EC38CAF65D6D8B" ma:contentTypeVersion="14" ma:contentTypeDescription="Create a new document." ma:contentTypeScope="" ma:versionID="402f3da99702612efa1e9332a070d166">
  <xsd:schema xmlns:xsd="http://www.w3.org/2001/XMLSchema" xmlns:xs="http://www.w3.org/2001/XMLSchema" xmlns:p="http://schemas.microsoft.com/office/2006/metadata/properties" xmlns:ns3="2c0728d4-b628-46ac-beb8-1847ad0e6c02" xmlns:ns4="2c43926a-b248-4fb5-8692-7f03bd5c687b" targetNamespace="http://schemas.microsoft.com/office/2006/metadata/properties" ma:root="true" ma:fieldsID="39c8bf309ecd48f53b334cd5148bc735" ns3:_="" ns4:_="">
    <xsd:import namespace="2c0728d4-b628-46ac-beb8-1847ad0e6c02"/>
    <xsd:import namespace="2c43926a-b248-4fb5-8692-7f03bd5c6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728d4-b628-46ac-beb8-1847ad0e6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26a-b248-4fb5-8692-7f03bd5c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0728d4-b628-46ac-beb8-1847ad0e6c02" xsi:nil="true"/>
  </documentManagement>
</p:properties>
</file>

<file path=customXml/itemProps1.xml><?xml version="1.0" encoding="utf-8"?>
<ds:datastoreItem xmlns:ds="http://schemas.openxmlformats.org/officeDocument/2006/customXml" ds:itemID="{1E997E7D-4015-471F-9270-B833B6F7D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728d4-b628-46ac-beb8-1847ad0e6c02"/>
    <ds:schemaRef ds:uri="2c43926a-b248-4fb5-8692-7f03bd5c6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2DD87-F6AD-495F-98A5-FAA8C1E68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BADDA-8E2F-42AD-B023-CF9E24601C6C}">
  <ds:schemaRefs>
    <ds:schemaRef ds:uri="http://schemas.microsoft.com/office/2006/metadata/properties"/>
    <ds:schemaRef ds:uri="http://schemas.microsoft.com/office/infopath/2007/PartnerControls"/>
    <ds:schemaRef ds:uri="2c0728d4-b628-46ac-beb8-1847ad0e6c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Lesley</dc:creator>
  <cp:keywords/>
  <dc:description/>
  <cp:lastModifiedBy>Trotman, Grace [gtrotman]</cp:lastModifiedBy>
  <cp:revision>2</cp:revision>
  <dcterms:created xsi:type="dcterms:W3CDTF">2025-04-22T14:51:00Z</dcterms:created>
  <dcterms:modified xsi:type="dcterms:W3CDTF">2025-04-22T14:51:00Z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0x010100196A118AE6EB7543A7EC38CAF65D6D8B</vt:lpwstr>
  </property>
</Properties>
</file>