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46" w:rsidRDefault="00D23546">
      <w:bookmarkStart w:id="0" w:name="_GoBack"/>
      <w:bookmarkEnd w:id="0"/>
    </w:p>
    <w:p w:rsidR="00D23546" w:rsidRDefault="00D23546"/>
    <w:p w:rsidR="00D23546" w:rsidRDefault="00D23546"/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3686"/>
        <w:gridCol w:w="1843"/>
        <w:gridCol w:w="5103"/>
      </w:tblGrid>
      <w:tr w:rsidR="00D23546" w:rsidTr="000040C6">
        <w:tc>
          <w:tcPr>
            <w:tcW w:w="10632" w:type="dxa"/>
            <w:gridSpan w:val="3"/>
            <w:shd w:val="clear" w:color="auto" w:fill="D9D9D9" w:themeFill="background1" w:themeFillShade="D9"/>
          </w:tcPr>
          <w:p w:rsidR="00D23546" w:rsidRPr="006E1B1B" w:rsidRDefault="00D23546" w:rsidP="00E626D9">
            <w:pPr>
              <w:pStyle w:val="Heading1"/>
              <w:jc w:val="center"/>
              <w:rPr>
                <w:color w:val="00B050"/>
                <w:sz w:val="48"/>
                <w:szCs w:val="48"/>
              </w:rPr>
            </w:pPr>
            <w:r w:rsidRPr="006E1B1B">
              <w:rPr>
                <w:color w:val="00B050"/>
                <w:sz w:val="48"/>
                <w:szCs w:val="48"/>
              </w:rPr>
              <w:t>Access to Higher Education Diploma</w:t>
            </w:r>
          </w:p>
          <w:p w:rsidR="00D23546" w:rsidRPr="006E1B1B" w:rsidRDefault="00D23546" w:rsidP="00F6588B">
            <w:pPr>
              <w:pStyle w:val="Heading1"/>
              <w:jc w:val="center"/>
              <w:rPr>
                <w:i/>
                <w:color w:val="00B050"/>
                <w:sz w:val="48"/>
                <w:szCs w:val="48"/>
              </w:rPr>
            </w:pPr>
            <w:r w:rsidRPr="006E1B1B">
              <w:rPr>
                <w:color w:val="00B050"/>
                <w:sz w:val="48"/>
                <w:szCs w:val="48"/>
              </w:rPr>
              <w:t xml:space="preserve">Awarding Body: </w:t>
            </w:r>
            <w:r w:rsidR="000C634A" w:rsidRPr="006E1B1B">
              <w:rPr>
                <w:i/>
                <w:color w:val="00B050"/>
                <w:sz w:val="48"/>
                <w:szCs w:val="48"/>
              </w:rPr>
              <w:t>Open Awards</w:t>
            </w:r>
          </w:p>
          <w:p w:rsidR="00D23546" w:rsidRPr="006E1B1B" w:rsidRDefault="00D23546" w:rsidP="00F6588B">
            <w:pPr>
              <w:pStyle w:val="Heading1"/>
              <w:jc w:val="center"/>
              <w:rPr>
                <w:color w:val="00B050"/>
                <w:sz w:val="48"/>
                <w:szCs w:val="48"/>
              </w:rPr>
            </w:pPr>
            <w:r w:rsidRPr="006E1B1B">
              <w:rPr>
                <w:color w:val="00B050"/>
                <w:sz w:val="48"/>
                <w:szCs w:val="48"/>
              </w:rPr>
              <w:t>School of Health Sciences Entry Requirement</w:t>
            </w:r>
            <w:r w:rsidR="00E626D9" w:rsidRPr="006E1B1B">
              <w:rPr>
                <w:color w:val="00B050"/>
                <w:sz w:val="48"/>
                <w:szCs w:val="48"/>
              </w:rPr>
              <w:t>s</w:t>
            </w:r>
          </w:p>
          <w:p w:rsidR="00D23546" w:rsidRDefault="00D23546"/>
        </w:tc>
      </w:tr>
      <w:tr w:rsidR="009E0E28" w:rsidTr="00E7461E">
        <w:tc>
          <w:tcPr>
            <w:tcW w:w="3686" w:type="dxa"/>
          </w:tcPr>
          <w:p w:rsidR="009E0E28" w:rsidRPr="00E626D9" w:rsidRDefault="00172E62" w:rsidP="00A644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Programme</w:t>
            </w:r>
            <w:r w:rsidR="00A64406" w:rsidRPr="00E626D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946" w:type="dxa"/>
            <w:gridSpan w:val="2"/>
          </w:tcPr>
          <w:p w:rsidR="00290D29" w:rsidRPr="00357E7B" w:rsidRDefault="004F3C3D">
            <w:pPr>
              <w:rPr>
                <w:b/>
                <w:sz w:val="30"/>
                <w:szCs w:val="30"/>
              </w:rPr>
            </w:pPr>
            <w:r w:rsidRPr="00357E7B">
              <w:rPr>
                <w:b/>
                <w:sz w:val="30"/>
                <w:szCs w:val="30"/>
              </w:rPr>
              <w:t>BSc (Hons) Radiotherapy</w:t>
            </w:r>
          </w:p>
          <w:p w:rsidR="00201A93" w:rsidRPr="00E626D9" w:rsidRDefault="00201A93">
            <w:pPr>
              <w:rPr>
                <w:sz w:val="28"/>
                <w:szCs w:val="28"/>
              </w:rPr>
            </w:pPr>
          </w:p>
        </w:tc>
      </w:tr>
      <w:tr w:rsidR="009E0E28" w:rsidTr="00E7461E">
        <w:tc>
          <w:tcPr>
            <w:tcW w:w="3686" w:type="dxa"/>
          </w:tcPr>
          <w:p w:rsidR="009E0E28" w:rsidRPr="00E626D9" w:rsidRDefault="00A64406" w:rsidP="00A64406">
            <w:pPr>
              <w:pStyle w:val="ListParagraph"/>
              <w:ind w:left="175" w:hanging="175"/>
              <w:rPr>
                <w:rFonts w:ascii="Arial" w:hAnsi="Arial" w:cs="Arial"/>
                <w:b/>
                <w:sz w:val="28"/>
                <w:szCs w:val="28"/>
              </w:rPr>
            </w:pPr>
            <w:r w:rsidRPr="00E626D9">
              <w:rPr>
                <w:rFonts w:ascii="Arial" w:hAnsi="Arial" w:cs="Arial"/>
                <w:b/>
                <w:sz w:val="28"/>
                <w:szCs w:val="28"/>
              </w:rPr>
              <w:t>GCSE Requirements:</w:t>
            </w:r>
          </w:p>
        </w:tc>
        <w:tc>
          <w:tcPr>
            <w:tcW w:w="6946" w:type="dxa"/>
            <w:gridSpan w:val="2"/>
          </w:tcPr>
          <w:p w:rsidR="00DA2367" w:rsidRPr="00917EF5" w:rsidRDefault="00917EF5" w:rsidP="00EB1344">
            <w:pPr>
              <w:rPr>
                <w:sz w:val="28"/>
                <w:szCs w:val="28"/>
              </w:rPr>
            </w:pPr>
            <w:r w:rsidRPr="00917EF5">
              <w:rPr>
                <w:sz w:val="28"/>
                <w:szCs w:val="28"/>
              </w:rPr>
              <w:t>5 GCSEs at Grade C.  This must include English Language, Mathematics and a Science subject.  (Equivalents are not considered).</w:t>
            </w:r>
          </w:p>
        </w:tc>
      </w:tr>
      <w:tr w:rsidR="00201A93" w:rsidTr="000040C6">
        <w:tc>
          <w:tcPr>
            <w:tcW w:w="10632" w:type="dxa"/>
            <w:gridSpan w:val="3"/>
          </w:tcPr>
          <w:p w:rsidR="00201A93" w:rsidRPr="000C634A" w:rsidRDefault="00201A93" w:rsidP="005A1365">
            <w:pPr>
              <w:rPr>
                <w:rFonts w:cs="Arial"/>
                <w:i/>
                <w:sz w:val="28"/>
                <w:szCs w:val="28"/>
              </w:rPr>
            </w:pPr>
            <w:r w:rsidRPr="00E626D9">
              <w:rPr>
                <w:rFonts w:ascii="Arial" w:hAnsi="Arial" w:cs="Arial"/>
                <w:b/>
                <w:sz w:val="28"/>
                <w:szCs w:val="28"/>
              </w:rPr>
              <w:t>Access Requirements</w:t>
            </w:r>
            <w:r w:rsidRPr="00E626D9">
              <w:rPr>
                <w:rFonts w:ascii="Arial" w:hAnsi="Arial" w:cs="Arial"/>
                <w:sz w:val="28"/>
                <w:szCs w:val="28"/>
              </w:rPr>
              <w:t>:</w:t>
            </w:r>
            <w:r w:rsidR="00172E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C634A">
              <w:rPr>
                <w:rFonts w:ascii="Arial" w:hAnsi="Arial" w:cs="Arial"/>
                <w:sz w:val="28"/>
                <w:szCs w:val="28"/>
              </w:rPr>
              <w:tab/>
            </w:r>
          </w:p>
          <w:p w:rsidR="00201A93" w:rsidRPr="00E626D9" w:rsidRDefault="00201A93" w:rsidP="00284D24">
            <w:pPr>
              <w:rPr>
                <w:sz w:val="28"/>
                <w:szCs w:val="28"/>
              </w:rPr>
            </w:pPr>
          </w:p>
          <w:p w:rsidR="00201A93" w:rsidRPr="00E626D9" w:rsidRDefault="00201A93" w:rsidP="00284D24">
            <w:pPr>
              <w:rPr>
                <w:sz w:val="28"/>
                <w:szCs w:val="28"/>
              </w:rPr>
            </w:pPr>
            <w:r w:rsidRPr="00E626D9">
              <w:rPr>
                <w:sz w:val="28"/>
                <w:szCs w:val="28"/>
              </w:rPr>
              <w:t xml:space="preserve">It is required that all applicants attain </w:t>
            </w:r>
            <w:r w:rsidRPr="00E626D9">
              <w:rPr>
                <w:b/>
                <w:sz w:val="28"/>
                <w:szCs w:val="28"/>
              </w:rPr>
              <w:t>60 Credits at Level 3</w:t>
            </w:r>
            <w:r w:rsidRPr="00E626D9">
              <w:rPr>
                <w:sz w:val="28"/>
                <w:szCs w:val="28"/>
              </w:rPr>
              <w:t xml:space="preserve">.   Please note that all 60 Credits should be </w:t>
            </w:r>
            <w:r w:rsidRPr="00E626D9">
              <w:rPr>
                <w:b/>
                <w:sz w:val="28"/>
                <w:szCs w:val="28"/>
              </w:rPr>
              <w:t>new learning</w:t>
            </w:r>
            <w:r w:rsidR="005A1365">
              <w:rPr>
                <w:sz w:val="28"/>
                <w:szCs w:val="28"/>
              </w:rPr>
              <w:t>.  I</w:t>
            </w:r>
            <w:r w:rsidRPr="00E626D9">
              <w:rPr>
                <w:sz w:val="28"/>
                <w:szCs w:val="28"/>
              </w:rPr>
              <w:t xml:space="preserve">t is </w:t>
            </w:r>
            <w:r w:rsidR="005A1365">
              <w:rPr>
                <w:sz w:val="28"/>
                <w:szCs w:val="28"/>
              </w:rPr>
              <w:t xml:space="preserve">not acceptable for GCSE awards to </w:t>
            </w:r>
            <w:r w:rsidR="006F610E">
              <w:rPr>
                <w:sz w:val="28"/>
                <w:szCs w:val="28"/>
              </w:rPr>
              <w:t xml:space="preserve">be applied </w:t>
            </w:r>
            <w:r w:rsidRPr="00E626D9">
              <w:rPr>
                <w:sz w:val="28"/>
                <w:szCs w:val="28"/>
              </w:rPr>
              <w:t>against the Diploma.</w:t>
            </w:r>
          </w:p>
          <w:p w:rsidR="00F6588B" w:rsidRPr="00E626D9" w:rsidRDefault="00F6588B" w:rsidP="00284D24">
            <w:pPr>
              <w:rPr>
                <w:sz w:val="28"/>
                <w:szCs w:val="28"/>
              </w:rPr>
            </w:pPr>
          </w:p>
          <w:p w:rsidR="000C634A" w:rsidRDefault="00F6588B" w:rsidP="00284D24">
            <w:pPr>
              <w:rPr>
                <w:sz w:val="28"/>
                <w:szCs w:val="28"/>
              </w:rPr>
            </w:pPr>
            <w:r w:rsidRPr="00E626D9">
              <w:rPr>
                <w:b/>
                <w:sz w:val="28"/>
                <w:szCs w:val="28"/>
              </w:rPr>
              <w:t>45 Level 3 Credits</w:t>
            </w:r>
            <w:r w:rsidRPr="00E626D9">
              <w:rPr>
                <w:sz w:val="28"/>
                <w:szCs w:val="28"/>
              </w:rPr>
              <w:t xml:space="preserve"> must be gained from graded academi</w:t>
            </w:r>
            <w:r w:rsidR="005A1365">
              <w:rPr>
                <w:sz w:val="28"/>
                <w:szCs w:val="28"/>
              </w:rPr>
              <w:t xml:space="preserve">c </w:t>
            </w:r>
            <w:r w:rsidRPr="00E626D9">
              <w:rPr>
                <w:sz w:val="28"/>
                <w:szCs w:val="28"/>
              </w:rPr>
              <w:t xml:space="preserve">modules and </w:t>
            </w:r>
            <w:r w:rsidR="00D17D51">
              <w:rPr>
                <w:sz w:val="28"/>
                <w:szCs w:val="28"/>
              </w:rPr>
              <w:t xml:space="preserve">passed at </w:t>
            </w:r>
            <w:r w:rsidR="00D17D51" w:rsidRPr="000C634A">
              <w:rPr>
                <w:b/>
                <w:sz w:val="28"/>
                <w:szCs w:val="28"/>
                <w:u w:val="single"/>
              </w:rPr>
              <w:t>Distinction</w:t>
            </w:r>
            <w:r w:rsidR="005A1365">
              <w:rPr>
                <w:sz w:val="28"/>
                <w:szCs w:val="28"/>
              </w:rPr>
              <w:t xml:space="preserve">. </w:t>
            </w:r>
          </w:p>
          <w:p w:rsidR="005A1365" w:rsidRPr="00DC602B" w:rsidRDefault="005A1365" w:rsidP="00284D24">
            <w:pPr>
              <w:rPr>
                <w:sz w:val="28"/>
                <w:szCs w:val="28"/>
              </w:rPr>
            </w:pPr>
          </w:p>
        </w:tc>
      </w:tr>
      <w:tr w:rsidR="00201A93" w:rsidTr="00CC4F61">
        <w:trPr>
          <w:trHeight w:val="417"/>
        </w:trPr>
        <w:tc>
          <w:tcPr>
            <w:tcW w:w="5529" w:type="dxa"/>
            <w:gridSpan w:val="2"/>
          </w:tcPr>
          <w:p w:rsidR="00201A93" w:rsidRPr="00E626D9" w:rsidRDefault="00201A93" w:rsidP="00A64406">
            <w:pPr>
              <w:rPr>
                <w:b/>
                <w:sz w:val="28"/>
                <w:szCs w:val="28"/>
              </w:rPr>
            </w:pPr>
            <w:r w:rsidRPr="00E626D9">
              <w:rPr>
                <w:b/>
                <w:sz w:val="28"/>
                <w:szCs w:val="28"/>
              </w:rPr>
              <w:t>Subject:</w:t>
            </w:r>
          </w:p>
        </w:tc>
        <w:tc>
          <w:tcPr>
            <w:tcW w:w="5103" w:type="dxa"/>
          </w:tcPr>
          <w:p w:rsidR="00201A93" w:rsidRPr="00E626D9" w:rsidRDefault="00201A93">
            <w:pPr>
              <w:rPr>
                <w:b/>
                <w:sz w:val="28"/>
                <w:szCs w:val="28"/>
              </w:rPr>
            </w:pPr>
            <w:r w:rsidRPr="00E626D9">
              <w:rPr>
                <w:b/>
                <w:sz w:val="28"/>
                <w:szCs w:val="28"/>
              </w:rPr>
              <w:t>Number of Credits:</w:t>
            </w:r>
          </w:p>
        </w:tc>
      </w:tr>
      <w:tr w:rsidR="00B75A58" w:rsidTr="00CC4F61">
        <w:trPr>
          <w:trHeight w:val="409"/>
        </w:trPr>
        <w:tc>
          <w:tcPr>
            <w:tcW w:w="5529" w:type="dxa"/>
            <w:gridSpan w:val="2"/>
          </w:tcPr>
          <w:p w:rsidR="00B75A58" w:rsidRPr="00E626D9" w:rsidRDefault="00B75A58" w:rsidP="009F3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or Human Physiology</w:t>
            </w:r>
          </w:p>
        </w:tc>
        <w:tc>
          <w:tcPr>
            <w:tcW w:w="5103" w:type="dxa"/>
          </w:tcPr>
          <w:p w:rsidR="00B75A58" w:rsidRPr="00E626D9" w:rsidRDefault="00B75A58" w:rsidP="00DC6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15 L3 Credits</w:t>
            </w:r>
          </w:p>
        </w:tc>
      </w:tr>
      <w:tr w:rsidR="00B75A58" w:rsidTr="00B75A58">
        <w:trPr>
          <w:trHeight w:val="457"/>
        </w:trPr>
        <w:tc>
          <w:tcPr>
            <w:tcW w:w="5529" w:type="dxa"/>
            <w:gridSpan w:val="2"/>
          </w:tcPr>
          <w:p w:rsidR="00B75A58" w:rsidRPr="00E626D9" w:rsidRDefault="00B75A58" w:rsidP="009F32E1">
            <w:pPr>
              <w:rPr>
                <w:rFonts w:cs="Arial"/>
                <w:sz w:val="28"/>
                <w:szCs w:val="28"/>
              </w:rPr>
            </w:pPr>
            <w:r w:rsidRPr="00E626D9">
              <w:rPr>
                <w:rFonts w:cs="Arial"/>
                <w:sz w:val="28"/>
                <w:szCs w:val="28"/>
              </w:rPr>
              <w:t>P</w:t>
            </w:r>
            <w:r>
              <w:rPr>
                <w:rFonts w:cs="Arial"/>
                <w:sz w:val="28"/>
                <w:szCs w:val="28"/>
              </w:rPr>
              <w:t>hysics</w:t>
            </w:r>
          </w:p>
        </w:tc>
        <w:tc>
          <w:tcPr>
            <w:tcW w:w="5103" w:type="dxa"/>
          </w:tcPr>
          <w:p w:rsidR="00B75A58" w:rsidRPr="00DC602B" w:rsidRDefault="00B75A58" w:rsidP="00DC6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15</w:t>
            </w:r>
            <w:r w:rsidRPr="00DC60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L3 </w:t>
            </w:r>
            <w:r w:rsidRPr="00DC602B">
              <w:rPr>
                <w:sz w:val="28"/>
                <w:szCs w:val="28"/>
              </w:rPr>
              <w:t xml:space="preserve">Credits </w:t>
            </w:r>
          </w:p>
        </w:tc>
      </w:tr>
      <w:tr w:rsidR="00B75A58" w:rsidTr="00CC4F61">
        <w:tc>
          <w:tcPr>
            <w:tcW w:w="5529" w:type="dxa"/>
            <w:gridSpan w:val="2"/>
          </w:tcPr>
          <w:p w:rsidR="00B75A58" w:rsidRPr="00E626D9" w:rsidRDefault="00B75A58" w:rsidP="009F32E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Mathematics</w:t>
            </w:r>
          </w:p>
        </w:tc>
        <w:tc>
          <w:tcPr>
            <w:tcW w:w="5103" w:type="dxa"/>
          </w:tcPr>
          <w:p w:rsidR="00B75A58" w:rsidRPr="00E626D9" w:rsidRDefault="00B75A58" w:rsidP="00DC602B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Up to 15 L3 Credits</w:t>
            </w:r>
          </w:p>
        </w:tc>
      </w:tr>
      <w:tr w:rsidR="00B75A58" w:rsidTr="00B75A58">
        <w:trPr>
          <w:trHeight w:val="2765"/>
        </w:trPr>
        <w:tc>
          <w:tcPr>
            <w:tcW w:w="5529" w:type="dxa"/>
            <w:gridSpan w:val="2"/>
          </w:tcPr>
          <w:p w:rsidR="00B75A58" w:rsidRDefault="00B75A58" w:rsidP="009F32E1">
            <w:pPr>
              <w:rPr>
                <w:rFonts w:cs="Arial"/>
                <w:sz w:val="28"/>
                <w:szCs w:val="28"/>
              </w:rPr>
            </w:pPr>
          </w:p>
          <w:p w:rsidR="00B75A58" w:rsidRPr="001D7FD7" w:rsidRDefault="00B75A58" w:rsidP="009F32E1">
            <w:pPr>
              <w:rPr>
                <w:rFonts w:cs="Arial"/>
                <w:sz w:val="28"/>
                <w:szCs w:val="28"/>
              </w:rPr>
            </w:pPr>
            <w:r w:rsidRPr="00E626D9">
              <w:rPr>
                <w:rFonts w:cs="Arial"/>
                <w:sz w:val="28"/>
                <w:szCs w:val="28"/>
              </w:rPr>
              <w:t xml:space="preserve">The remaining </w:t>
            </w:r>
            <w:r w:rsidRPr="00E626D9">
              <w:rPr>
                <w:rFonts w:cs="Arial"/>
                <w:b/>
                <w:sz w:val="28"/>
                <w:szCs w:val="28"/>
              </w:rPr>
              <w:t>15 Credits</w:t>
            </w:r>
            <w:r w:rsidRPr="00E626D9">
              <w:rPr>
                <w:rFonts w:cs="Arial"/>
                <w:sz w:val="28"/>
                <w:szCs w:val="28"/>
              </w:rPr>
              <w:t xml:space="preserve"> are to be gained from ungraded Credits at Level 3</w:t>
            </w:r>
            <w:r>
              <w:rPr>
                <w:rFonts w:cs="Arial"/>
                <w:sz w:val="28"/>
                <w:szCs w:val="28"/>
              </w:rPr>
              <w:t>.  Should be from academic subjects either another Science or additional credits from those subjects stipulated above.</w:t>
            </w:r>
          </w:p>
        </w:tc>
        <w:tc>
          <w:tcPr>
            <w:tcW w:w="5103" w:type="dxa"/>
          </w:tcPr>
          <w:p w:rsidR="00B75A58" w:rsidRDefault="00B75A58" w:rsidP="00DC602B">
            <w:pPr>
              <w:pStyle w:val="NormalWeb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F3C3D" w:rsidRDefault="004F3C3D"/>
    <w:sectPr w:rsidR="004F3C3D" w:rsidSect="000040C6">
      <w:footerReference w:type="default" r:id="rId8"/>
      <w:pgSz w:w="11906" w:h="16838" w:code="9"/>
      <w:pgMar w:top="23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3D" w:rsidRDefault="004F3C3D" w:rsidP="0011494E">
      <w:r>
        <w:separator/>
      </w:r>
    </w:p>
  </w:endnote>
  <w:endnote w:type="continuationSeparator" w:id="0">
    <w:p w:rsidR="004F3C3D" w:rsidRDefault="004F3C3D" w:rsidP="0011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3D" w:rsidRDefault="004F3C3D" w:rsidP="00EC1FC5">
    <w:pPr>
      <w:pStyle w:val="Footer"/>
      <w:pBdr>
        <w:top w:val="thinThickSmallGap" w:sz="24" w:space="2" w:color="622423" w:themeColor="accent2" w:themeShade="7F"/>
      </w:pBdr>
      <w:tabs>
        <w:tab w:val="clear" w:pos="9026"/>
        <w:tab w:val="right" w:pos="9356"/>
      </w:tabs>
      <w:ind w:left="-567" w:right="-568"/>
      <w:rPr>
        <w:rFonts w:asciiTheme="majorHAnsi" w:eastAsiaTheme="majorEastAsia" w:hAnsiTheme="majorHAnsi" w:cstheme="majorBidi"/>
        <w:sz w:val="18"/>
        <w:szCs w:val="18"/>
      </w:rPr>
    </w:pPr>
    <w:r w:rsidRPr="009F11B1">
      <w:rPr>
        <w:rFonts w:asciiTheme="majorHAnsi" w:eastAsiaTheme="majorEastAsia" w:hAnsiTheme="majorHAnsi" w:cstheme="majorBidi"/>
        <w:sz w:val="18"/>
        <w:szCs w:val="18"/>
      </w:rPr>
      <w:t xml:space="preserve">School of </w:t>
    </w:r>
    <w:r>
      <w:rPr>
        <w:rFonts w:asciiTheme="majorHAnsi" w:eastAsiaTheme="majorEastAsia" w:hAnsiTheme="majorHAnsi" w:cstheme="majorBidi"/>
        <w:sz w:val="18"/>
        <w:szCs w:val="18"/>
      </w:rPr>
      <w:t>Health Sciences: Access Requirements</w:t>
    </w:r>
    <w:r w:rsidR="00391A3A">
      <w:rPr>
        <w:rFonts w:asciiTheme="majorHAnsi" w:eastAsiaTheme="majorEastAsia" w:hAnsiTheme="majorHAnsi" w:cstheme="majorBidi"/>
        <w:sz w:val="18"/>
        <w:szCs w:val="18"/>
      </w:rPr>
      <w:t xml:space="preserve"> 2015 entry</w:t>
    </w:r>
  </w:p>
  <w:p w:rsidR="004F3C3D" w:rsidRPr="009F11B1" w:rsidRDefault="00391A3A" w:rsidP="00EC1FC5">
    <w:pPr>
      <w:pStyle w:val="Footer"/>
      <w:pBdr>
        <w:top w:val="thinThickSmallGap" w:sz="24" w:space="2" w:color="622423" w:themeColor="accent2" w:themeShade="7F"/>
      </w:pBdr>
      <w:tabs>
        <w:tab w:val="clear" w:pos="9026"/>
        <w:tab w:val="right" w:pos="9356"/>
      </w:tabs>
      <w:ind w:left="-567" w:right="-568"/>
      <w:rPr>
        <w:rFonts w:asciiTheme="majorHAnsi" w:eastAsiaTheme="majorEastAsia" w:hAnsiTheme="majorHAnsi" w:cstheme="majorBidi"/>
        <w:noProof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1</w:t>
    </w:r>
    <w:r w:rsidRPr="00391A3A">
      <w:rPr>
        <w:rFonts w:asciiTheme="majorHAnsi" w:eastAsiaTheme="majorEastAsia" w:hAnsiTheme="majorHAnsi" w:cstheme="majorBidi"/>
        <w:sz w:val="18"/>
        <w:szCs w:val="18"/>
        <w:vertAlign w:val="superscript"/>
      </w:rPr>
      <w:t>st</w:t>
    </w:r>
    <w:r>
      <w:rPr>
        <w:rFonts w:asciiTheme="majorHAnsi" w:eastAsiaTheme="majorEastAsia" w:hAnsiTheme="majorHAnsi" w:cstheme="majorBidi"/>
        <w:sz w:val="18"/>
        <w:szCs w:val="18"/>
      </w:rPr>
      <w:t xml:space="preserve"> October, 2014</w:t>
    </w:r>
    <w:r w:rsidR="004F3C3D" w:rsidRPr="009F11B1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4F3C3D" w:rsidRPr="009F11B1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B1621B" w:rsidRPr="009F11B1">
      <w:rPr>
        <w:rFonts w:eastAsiaTheme="minorEastAsia"/>
        <w:sz w:val="18"/>
        <w:szCs w:val="18"/>
      </w:rPr>
      <w:fldChar w:fldCharType="begin"/>
    </w:r>
    <w:r w:rsidR="004F3C3D" w:rsidRPr="009F11B1">
      <w:rPr>
        <w:sz w:val="18"/>
        <w:szCs w:val="18"/>
      </w:rPr>
      <w:instrText xml:space="preserve"> PAGE   \* MERGEFORMAT </w:instrText>
    </w:r>
    <w:r w:rsidR="00B1621B" w:rsidRPr="009F11B1">
      <w:rPr>
        <w:rFonts w:eastAsiaTheme="minorEastAsia"/>
        <w:sz w:val="18"/>
        <w:szCs w:val="18"/>
      </w:rPr>
      <w:fldChar w:fldCharType="separate"/>
    </w:r>
    <w:r w:rsidR="004E43D8" w:rsidRPr="004E43D8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="00B1621B" w:rsidRPr="009F11B1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4F3C3D" w:rsidRDefault="004F3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3D" w:rsidRDefault="004F3C3D" w:rsidP="0011494E">
      <w:r>
        <w:separator/>
      </w:r>
    </w:p>
  </w:footnote>
  <w:footnote w:type="continuationSeparator" w:id="0">
    <w:p w:rsidR="004F3C3D" w:rsidRDefault="004F3C3D" w:rsidP="0011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33D"/>
    <w:multiLevelType w:val="hybridMultilevel"/>
    <w:tmpl w:val="B312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C7A69"/>
    <w:multiLevelType w:val="hybridMultilevel"/>
    <w:tmpl w:val="4B568A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37AAA"/>
    <w:multiLevelType w:val="hybridMultilevel"/>
    <w:tmpl w:val="DC8ED4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1206D"/>
    <w:multiLevelType w:val="hybridMultilevel"/>
    <w:tmpl w:val="5E12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D4AFF"/>
    <w:multiLevelType w:val="hybridMultilevel"/>
    <w:tmpl w:val="7CE4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81187"/>
    <w:multiLevelType w:val="hybridMultilevel"/>
    <w:tmpl w:val="3B465C16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28"/>
    <w:rsid w:val="00003778"/>
    <w:rsid w:val="000040C6"/>
    <w:rsid w:val="000C634A"/>
    <w:rsid w:val="00112ABB"/>
    <w:rsid w:val="0011494E"/>
    <w:rsid w:val="0015216B"/>
    <w:rsid w:val="00172E62"/>
    <w:rsid w:val="001B149F"/>
    <w:rsid w:val="00201A93"/>
    <w:rsid w:val="0026638E"/>
    <w:rsid w:val="00284D24"/>
    <w:rsid w:val="00290D29"/>
    <w:rsid w:val="002F07F8"/>
    <w:rsid w:val="00357E7B"/>
    <w:rsid w:val="00391A3A"/>
    <w:rsid w:val="0042460C"/>
    <w:rsid w:val="004E43D8"/>
    <w:rsid w:val="004F3C3D"/>
    <w:rsid w:val="00511B3B"/>
    <w:rsid w:val="005A1365"/>
    <w:rsid w:val="00672B65"/>
    <w:rsid w:val="006A57E9"/>
    <w:rsid w:val="006E1B1B"/>
    <w:rsid w:val="006F610E"/>
    <w:rsid w:val="00705DB2"/>
    <w:rsid w:val="00793439"/>
    <w:rsid w:val="007A3C94"/>
    <w:rsid w:val="007C21B1"/>
    <w:rsid w:val="00883BD2"/>
    <w:rsid w:val="00917EF5"/>
    <w:rsid w:val="009D0D00"/>
    <w:rsid w:val="009E0E28"/>
    <w:rsid w:val="009F11B1"/>
    <w:rsid w:val="00A64406"/>
    <w:rsid w:val="00AB344D"/>
    <w:rsid w:val="00AD6E3C"/>
    <w:rsid w:val="00AF0B65"/>
    <w:rsid w:val="00B1621B"/>
    <w:rsid w:val="00B75873"/>
    <w:rsid w:val="00B75A58"/>
    <w:rsid w:val="00B8617E"/>
    <w:rsid w:val="00B94032"/>
    <w:rsid w:val="00CC4F61"/>
    <w:rsid w:val="00D17D51"/>
    <w:rsid w:val="00D23546"/>
    <w:rsid w:val="00DA2367"/>
    <w:rsid w:val="00DA53CC"/>
    <w:rsid w:val="00DC602B"/>
    <w:rsid w:val="00DE05D3"/>
    <w:rsid w:val="00E626D9"/>
    <w:rsid w:val="00E7461E"/>
    <w:rsid w:val="00EB1344"/>
    <w:rsid w:val="00EC1FC5"/>
    <w:rsid w:val="00EF429B"/>
    <w:rsid w:val="00F6588B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94E"/>
  </w:style>
  <w:style w:type="paragraph" w:styleId="Footer">
    <w:name w:val="footer"/>
    <w:basedOn w:val="Normal"/>
    <w:link w:val="FooterChar"/>
    <w:uiPriority w:val="99"/>
    <w:unhideWhenUsed/>
    <w:rsid w:val="00114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94E"/>
  </w:style>
  <w:style w:type="paragraph" w:styleId="BalloonText">
    <w:name w:val="Balloon Text"/>
    <w:basedOn w:val="Normal"/>
    <w:link w:val="BalloonTextChar"/>
    <w:uiPriority w:val="99"/>
    <w:semiHidden/>
    <w:unhideWhenUsed/>
    <w:rsid w:val="00114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460C"/>
    <w:rPr>
      <w:rFonts w:ascii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658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8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6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94E"/>
  </w:style>
  <w:style w:type="paragraph" w:styleId="Footer">
    <w:name w:val="footer"/>
    <w:basedOn w:val="Normal"/>
    <w:link w:val="FooterChar"/>
    <w:uiPriority w:val="99"/>
    <w:unhideWhenUsed/>
    <w:rsid w:val="00114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94E"/>
  </w:style>
  <w:style w:type="paragraph" w:styleId="BalloonText">
    <w:name w:val="Balloon Text"/>
    <w:basedOn w:val="Normal"/>
    <w:link w:val="BalloonTextChar"/>
    <w:uiPriority w:val="99"/>
    <w:semiHidden/>
    <w:unhideWhenUsed/>
    <w:rsid w:val="00114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460C"/>
    <w:rPr>
      <w:rFonts w:ascii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658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8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6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Madden, Karen</dc:creator>
  <cp:lastModifiedBy>Madden, Karen</cp:lastModifiedBy>
  <cp:revision>2</cp:revision>
  <cp:lastPrinted>2014-10-01T12:10:00Z</cp:lastPrinted>
  <dcterms:created xsi:type="dcterms:W3CDTF">2014-10-01T12:29:00Z</dcterms:created>
  <dcterms:modified xsi:type="dcterms:W3CDTF">2014-10-01T12:29:00Z</dcterms:modified>
</cp:coreProperties>
</file>