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386795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MSc </w:t>
      </w:r>
      <w:r w:rsidR="00B555BD">
        <w:rPr>
          <w:rFonts w:ascii="Arial" w:eastAsia="Calibri" w:hAnsi="Arial" w:cs="Arial"/>
          <w:b/>
          <w:color w:val="000000"/>
          <w:sz w:val="24"/>
          <w:szCs w:val="24"/>
        </w:rPr>
        <w:t>Climate Resilience and Environmental Sustainability in Architecture (CRESTA)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684"/>
        <w:gridCol w:w="1110"/>
        <w:gridCol w:w="1001"/>
        <w:gridCol w:w="1284"/>
        <w:gridCol w:w="1543"/>
      </w:tblGrid>
      <w:tr w:rsidR="00B555BD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B555BD" w:rsidRDefault="00B555BD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  <w:rPr>
                <w:b/>
              </w:rPr>
            </w:pPr>
          </w:p>
          <w:p w:rsidR="00B555BD" w:rsidRDefault="00B555BD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</w:pPr>
            <w:r>
              <w:t xml:space="preserve"> </w:t>
            </w:r>
            <w:r>
              <w:t>Students will register for 45 credits of required modules in semester 1, and choose 15 credits of optional modules.</w:t>
            </w:r>
          </w:p>
          <w:p w:rsidR="00B555BD" w:rsidRDefault="00B555BD" w:rsidP="00471443">
            <w:pPr>
              <w:ind w:left="0" w:firstLine="0"/>
              <w:rPr>
                <w:b/>
              </w:rPr>
            </w:pP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555BD" w:rsidTr="00471443">
        <w:tc>
          <w:tcPr>
            <w:tcW w:w="2091" w:type="dxa"/>
            <w:shd w:val="clear" w:color="auto" w:fill="D9E2F3" w:themeFill="accent1" w:themeFillTint="33"/>
          </w:tcPr>
          <w:p w:rsidR="00B555BD" w:rsidRDefault="00B555BD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ARCH716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CLIMATIC DESIGN FOR SUSTAINABLE ARCHITECTURE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ARCH717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ENVIRONMENTAL ASSESSMENT TECHNIQUES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ARCH747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Net Zero Carbon Design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ARCH712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ARCHITECTURAL THEORIES FROM 1900 TO THE PRESENT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ARCH729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PARAMETRIC DESIGN AND DIGITAL FABRICATION 1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ARCH731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URBAN DESIGN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  <w:rPr>
                <w:b/>
              </w:rPr>
            </w:pPr>
          </w:p>
          <w:p w:rsidR="00B555BD" w:rsidRDefault="00B555BD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Year 1 Semester 2</w:t>
            </w: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</w:pPr>
            <w:r>
              <w:lastRenderedPageBreak/>
              <w:t xml:space="preserve"> Students will register for </w:t>
            </w:r>
            <w:r>
              <w:t xml:space="preserve">60 </w:t>
            </w:r>
            <w:r>
              <w:t xml:space="preserve">credits of required modules in semester </w:t>
            </w:r>
            <w:r>
              <w:t>2.</w:t>
            </w:r>
          </w:p>
          <w:p w:rsidR="00B555BD" w:rsidRDefault="00B555BD" w:rsidP="00471443">
            <w:pPr>
              <w:ind w:left="0" w:firstLine="0"/>
              <w:rPr>
                <w:b/>
              </w:rPr>
            </w:pP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555BD" w:rsidTr="00471443">
        <w:tc>
          <w:tcPr>
            <w:tcW w:w="2091" w:type="dxa"/>
            <w:shd w:val="clear" w:color="auto" w:fill="D9E2F3" w:themeFill="accent1" w:themeFillTint="33"/>
          </w:tcPr>
          <w:p w:rsidR="00B555BD" w:rsidRDefault="00B555BD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ARCH719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DESIGNING FOR A CHANGING CLIMATE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ARCH707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Research Methodology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ARCH734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SUSTAINABLE ENVIRONMENTAL DESIGN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ARCH730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PARAMETRIC DESIGN AND DIGITAL FABRICATION 2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ARCH733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r>
              <w:t>SUSTAINABLE CONSTRUCTION AND MANAGEMENT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  <w:rPr>
                <w:b/>
              </w:rPr>
            </w:pPr>
          </w:p>
          <w:p w:rsidR="00B555BD" w:rsidRDefault="00B555BD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ind w:left="0" w:firstLine="0"/>
            </w:pPr>
            <w:r>
              <w:t xml:space="preserve"> </w:t>
            </w:r>
            <w:r>
              <w:t>Students will be registered for the required 60 credit Dissertation module.</w:t>
            </w:r>
          </w:p>
          <w:p w:rsidR="00B555BD" w:rsidRDefault="00B555BD" w:rsidP="00471443">
            <w:pPr>
              <w:ind w:left="0" w:firstLine="0"/>
              <w:rPr>
                <w:b/>
              </w:rPr>
            </w:pPr>
          </w:p>
        </w:tc>
      </w:tr>
      <w:tr w:rsidR="00B555BD" w:rsidTr="00471443">
        <w:tc>
          <w:tcPr>
            <w:tcW w:w="13948" w:type="dxa"/>
            <w:gridSpan w:val="6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555BD" w:rsidTr="00471443">
        <w:tc>
          <w:tcPr>
            <w:tcW w:w="2091" w:type="dxa"/>
            <w:shd w:val="clear" w:color="auto" w:fill="D9E2F3" w:themeFill="accent1" w:themeFillTint="33"/>
          </w:tcPr>
          <w:p w:rsidR="00B555BD" w:rsidRDefault="00B555BD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B555BD" w:rsidRDefault="00B555BD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555BD" w:rsidTr="00471443">
        <w:tc>
          <w:tcPr>
            <w:tcW w:w="2091" w:type="dxa"/>
          </w:tcPr>
          <w:p w:rsidR="00B555BD" w:rsidRDefault="00B555BD" w:rsidP="00471443">
            <w:pPr>
              <w:ind w:left="0" w:firstLine="0"/>
            </w:pPr>
            <w:r>
              <w:t>ARCH721</w:t>
            </w:r>
          </w:p>
        </w:tc>
        <w:tc>
          <w:tcPr>
            <w:tcW w:w="4448" w:type="dxa"/>
          </w:tcPr>
          <w:p w:rsidR="00B555BD" w:rsidRDefault="00B555BD" w:rsidP="00471443">
            <w:pPr>
              <w:ind w:left="0" w:firstLine="0"/>
            </w:pPr>
            <w:proofErr w:type="gramStart"/>
            <w:r>
              <w:t>THESIS :</w:t>
            </w:r>
            <w:proofErr w:type="gramEnd"/>
            <w:r>
              <w:t xml:space="preserve"> Dissertation 2023-24</w:t>
            </w:r>
          </w:p>
        </w:tc>
        <w:tc>
          <w:tcPr>
            <w:tcW w:w="1804" w:type="dxa"/>
          </w:tcPr>
          <w:p w:rsidR="00B555BD" w:rsidRDefault="00B555BD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B555BD" w:rsidRDefault="00B555BD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B555BD" w:rsidRDefault="00B555BD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555BD" w:rsidRDefault="00B555BD" w:rsidP="00471443">
            <w:pPr>
              <w:ind w:left="0" w:firstLine="0"/>
            </w:pPr>
          </w:p>
        </w:tc>
      </w:tr>
    </w:tbl>
    <w:p w:rsidR="00B555BD" w:rsidRDefault="00B555BD" w:rsidP="00B555BD"/>
    <w:p w:rsidR="00386795" w:rsidRDefault="00386795" w:rsidP="00386795"/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1" w:name="_GoBack"/>
      <w:bookmarkEnd w:id="1"/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8299A"/>
    <w:rsid w:val="001B0C5B"/>
    <w:rsid w:val="002B2BB5"/>
    <w:rsid w:val="00386795"/>
    <w:rsid w:val="005D790A"/>
    <w:rsid w:val="006C3630"/>
    <w:rsid w:val="008E51A7"/>
    <w:rsid w:val="00AC58BE"/>
    <w:rsid w:val="00B555BD"/>
    <w:rsid w:val="00DC264F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46D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2023-08-23T10:14:00Z</dcterms:created>
  <dcterms:modified xsi:type="dcterms:W3CDTF">2023-08-23T10:14:00Z</dcterms:modified>
</cp:coreProperties>
</file>