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Pr="00D709F7" w:rsidRDefault="001B0C5B" w:rsidP="001B0C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color w:val="000000"/>
          <w:sz w:val="24"/>
          <w:szCs w:val="24"/>
        </w:rPr>
        <w:t>MArch</w:t>
      </w:r>
      <w:proofErr w:type="spellEnd"/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Master of</w:t>
      </w:r>
      <w:r w:rsidR="00DC264F">
        <w:rPr>
          <w:rFonts w:ascii="Arial" w:eastAsia="Calibri" w:hAnsi="Arial" w:cs="Arial"/>
          <w:b/>
          <w:color w:val="000000"/>
          <w:sz w:val="24"/>
          <w:szCs w:val="24"/>
        </w:rPr>
        <w:t xml:space="preserve"> Architecture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DC264F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8E51A7" w:rsidRPr="00D709F7">
        <w:rPr>
          <w:rFonts w:ascii="Arial" w:eastAsia="Calibri" w:hAnsi="Arial" w:cs="Arial"/>
          <w:b/>
          <w:color w:val="000000"/>
          <w:sz w:val="24"/>
          <w:szCs w:val="24"/>
        </w:rPr>
        <w:t>Registration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Module specifications can be found on the </w:t>
      </w:r>
      <w:r w:rsidR="00DC264F">
        <w:rPr>
          <w:rFonts w:ascii="Arial" w:eastAsia="Times New Roman" w:hAnsi="Arial" w:cs="Arial"/>
        </w:rPr>
        <w:t xml:space="preserve">Architecture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bookmarkStart w:id="0" w:name="_Hlk143680683"/>
      <w:r w:rsidR="002B2BB5" w:rsidRPr="002B2BB5">
        <w:rPr>
          <w:rFonts w:ascii="Arial" w:hAnsi="Arial" w:cs="Arial"/>
        </w:rPr>
        <w:fldChar w:fldCharType="begin"/>
      </w:r>
      <w:r w:rsidR="002B2BB5" w:rsidRPr="002B2BB5">
        <w:rPr>
          <w:rFonts w:ascii="Arial" w:hAnsi="Arial" w:cs="Arial"/>
        </w:rPr>
        <w:instrText xml:space="preserve"> HYPERLINK "https://www.liverpool.ac.uk/architecture/welcome/view-your-programme-details/" </w:instrText>
      </w:r>
      <w:r w:rsidR="002B2BB5" w:rsidRPr="002B2BB5">
        <w:rPr>
          <w:rFonts w:ascii="Arial" w:hAnsi="Arial" w:cs="Arial"/>
        </w:rPr>
        <w:fldChar w:fldCharType="separate"/>
      </w:r>
      <w:r w:rsidR="002B2BB5" w:rsidRPr="002B2BB5">
        <w:rPr>
          <w:rStyle w:val="Hyperlink"/>
          <w:rFonts w:ascii="Arial" w:hAnsi="Arial" w:cs="Arial"/>
        </w:rPr>
        <w:t>View your programme details View your programme details- School of Architecture - University of Liverpool</w:t>
      </w:r>
      <w:r w:rsidR="002B2BB5" w:rsidRPr="002B2BB5">
        <w:rPr>
          <w:rFonts w:ascii="Arial" w:hAnsi="Arial" w:cs="Arial"/>
        </w:rPr>
        <w:fldChar w:fldCharType="end"/>
      </w:r>
      <w:bookmarkEnd w:id="0"/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6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1B0C5B" w:rsidRDefault="001B0C5B" w:rsidP="001B0C5B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2543"/>
        <w:gridCol w:w="1114"/>
        <w:gridCol w:w="1004"/>
        <w:gridCol w:w="1409"/>
        <w:gridCol w:w="1547"/>
      </w:tblGrid>
      <w:tr w:rsidR="001B0C5B" w:rsidTr="00471443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1B0C5B" w:rsidRDefault="001B0C5B" w:rsidP="00471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</w:pPr>
            <w:r>
              <w:t xml:space="preserve"> </w:t>
            </w:r>
          </w:p>
          <w:p w:rsidR="001B0C5B" w:rsidRDefault="001B0C5B" w:rsidP="00471443">
            <w:pPr>
              <w:ind w:left="0" w:firstLine="0"/>
              <w:rPr>
                <w:b/>
              </w:rPr>
            </w:pP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B0C5B" w:rsidTr="00471443">
        <w:tc>
          <w:tcPr>
            <w:tcW w:w="2091" w:type="dxa"/>
            <w:shd w:val="clear" w:color="auto" w:fill="D9E2F3" w:themeFill="accent1" w:themeFillTint="33"/>
          </w:tcPr>
          <w:p w:rsidR="001B0C5B" w:rsidRDefault="001B0C5B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ARCH401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DESIGN A 2023-24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6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ARCH402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DESIGN B 2023-24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6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ARCH405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PRACTICE MANAGEMENT &amp; CONTRACT LAW 2023-24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6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ARCH406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URBAN DESIGN: THEORY AND PRACTICE 2023-24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6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</w:pPr>
            <w:r>
              <w:t xml:space="preserve"> </w:t>
            </w:r>
          </w:p>
          <w:p w:rsidR="001B0C5B" w:rsidRDefault="001B0C5B" w:rsidP="00471443">
            <w:pPr>
              <w:ind w:left="0" w:firstLine="0"/>
              <w:rPr>
                <w:b/>
              </w:rPr>
            </w:pP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B0C5B" w:rsidTr="00471443">
        <w:tc>
          <w:tcPr>
            <w:tcW w:w="2091" w:type="dxa"/>
            <w:shd w:val="clear" w:color="auto" w:fill="D9E2F3" w:themeFill="accent1" w:themeFillTint="33"/>
          </w:tcPr>
          <w:p w:rsidR="001B0C5B" w:rsidRDefault="001B0C5B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ARCH403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DESIGN C 2023-24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6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ARCH404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DESIGN D 2023-24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6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ARCH480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Humanities and Research Methods 2023-24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6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ARCH410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Sustainability in Practice 2023-24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6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2 Semester 1</w:t>
            </w: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  <w:rPr>
                <w:b/>
              </w:rPr>
            </w:pPr>
            <w:r>
              <w:lastRenderedPageBreak/>
              <w:t xml:space="preserve"> ARCH520 mandatory if not taking ARCH523</w:t>
            </w:r>
            <w:r>
              <w:br/>
            </w:r>
            <w:proofErr w:type="spellStart"/>
            <w:r>
              <w:t>ARCH523</w:t>
            </w:r>
            <w:proofErr w:type="spellEnd"/>
            <w:r>
              <w:t xml:space="preserve"> mandatory if not taking ARCH520</w:t>
            </w: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</w:pPr>
            <w:r>
              <w:t xml:space="preserve"> </w:t>
            </w:r>
          </w:p>
          <w:p w:rsidR="001B0C5B" w:rsidRDefault="001B0C5B" w:rsidP="00471443">
            <w:pPr>
              <w:ind w:left="0" w:firstLine="0"/>
              <w:rPr>
                <w:b/>
              </w:rPr>
            </w:pP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B0C5B" w:rsidTr="00471443">
        <w:tc>
          <w:tcPr>
            <w:tcW w:w="2091" w:type="dxa"/>
            <w:shd w:val="clear" w:color="auto" w:fill="D9E2F3" w:themeFill="accent1" w:themeFillTint="33"/>
          </w:tcPr>
          <w:p w:rsidR="001B0C5B" w:rsidRDefault="001B0C5B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ARCH521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Dissertation 2024-25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ARCH523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Exchange Studies (Overseas) 3 2024-25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ARCH520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Research by Design Studies 2024-25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2 Semester 2</w:t>
            </w: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ind w:left="0" w:firstLine="0"/>
            </w:pPr>
            <w:r>
              <w:t xml:space="preserve"> </w:t>
            </w:r>
          </w:p>
          <w:p w:rsidR="001B0C5B" w:rsidRDefault="001B0C5B" w:rsidP="00471443">
            <w:pPr>
              <w:ind w:left="0" w:firstLine="0"/>
              <w:rPr>
                <w:b/>
              </w:rPr>
            </w:pPr>
          </w:p>
        </w:tc>
      </w:tr>
      <w:tr w:rsidR="001B0C5B" w:rsidTr="00471443">
        <w:tc>
          <w:tcPr>
            <w:tcW w:w="13948" w:type="dxa"/>
            <w:gridSpan w:val="6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1B0C5B" w:rsidTr="00471443">
        <w:tc>
          <w:tcPr>
            <w:tcW w:w="2091" w:type="dxa"/>
            <w:shd w:val="clear" w:color="auto" w:fill="D9E2F3" w:themeFill="accent1" w:themeFillTint="33"/>
          </w:tcPr>
          <w:p w:rsidR="001B0C5B" w:rsidRDefault="001B0C5B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1B0C5B" w:rsidRDefault="001B0C5B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ARCH522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Thesis Design 2024-25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45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  <w:tr w:rsidR="001B0C5B" w:rsidTr="00471443">
        <w:tc>
          <w:tcPr>
            <w:tcW w:w="2091" w:type="dxa"/>
          </w:tcPr>
          <w:p w:rsidR="001B0C5B" w:rsidRDefault="001B0C5B" w:rsidP="00471443">
            <w:pPr>
              <w:ind w:left="0" w:firstLine="0"/>
            </w:pPr>
            <w:r>
              <w:t>ARCH524</w:t>
            </w:r>
          </w:p>
        </w:tc>
        <w:tc>
          <w:tcPr>
            <w:tcW w:w="4448" w:type="dxa"/>
          </w:tcPr>
          <w:p w:rsidR="001B0C5B" w:rsidRDefault="001B0C5B" w:rsidP="00471443">
            <w:pPr>
              <w:ind w:left="0" w:firstLine="0"/>
            </w:pPr>
            <w:r>
              <w:t>Thesis Sustainability and Equity Report 2024-25</w:t>
            </w:r>
          </w:p>
        </w:tc>
        <w:tc>
          <w:tcPr>
            <w:tcW w:w="1804" w:type="dxa"/>
          </w:tcPr>
          <w:p w:rsidR="001B0C5B" w:rsidRDefault="001B0C5B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1B0C5B" w:rsidRDefault="001B0C5B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1B0C5B" w:rsidRDefault="001B0C5B" w:rsidP="00471443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1B0C5B" w:rsidRDefault="001B0C5B" w:rsidP="00471443">
            <w:pPr>
              <w:ind w:left="0" w:firstLine="0"/>
            </w:pPr>
          </w:p>
        </w:tc>
      </w:tr>
    </w:tbl>
    <w:p w:rsidR="001B0C5B" w:rsidRPr="005A0A73" w:rsidRDefault="001B0C5B" w:rsidP="001B0C5B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bookmarkStart w:id="1" w:name="_GoBack"/>
      <w:bookmarkEnd w:id="1"/>
    </w:p>
    <w:sectPr w:rsidR="001B0C5B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B0C5B"/>
    <w:rsid w:val="002B2BB5"/>
    <w:rsid w:val="005D790A"/>
    <w:rsid w:val="008E51A7"/>
    <w:rsid w:val="00AC58BE"/>
    <w:rsid w:val="00D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946D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1A7"/>
    <w:rPr>
      <w:color w:val="0000FF"/>
      <w:u w:val="single"/>
    </w:rPr>
  </w:style>
  <w:style w:type="table" w:styleId="TableGrid">
    <w:name w:val="Table Grid"/>
    <w:basedOn w:val="TableNormal"/>
    <w:uiPriority w:val="39"/>
    <w:rsid w:val="00DC264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2</cp:revision>
  <dcterms:created xsi:type="dcterms:W3CDTF">2023-08-23T10:00:00Z</dcterms:created>
  <dcterms:modified xsi:type="dcterms:W3CDTF">2023-08-23T10:00:00Z</dcterms:modified>
</cp:coreProperties>
</file>