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DB" w:rsidRDefault="00F71210">
      <w:bookmarkStart w:id="0" w:name="_GoBack"/>
      <w:bookmarkEnd w:id="0"/>
    </w:p>
    <w:sectPr w:rsidR="009C3ADB" w:rsidSect="00D366F0">
      <w:foot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10" w:rsidRDefault="00F71210" w:rsidP="003A48FA">
      <w:pPr>
        <w:spacing w:after="0" w:line="240" w:lineRule="auto"/>
      </w:pPr>
      <w:r>
        <w:separator/>
      </w:r>
    </w:p>
  </w:endnote>
  <w:endnote w:type="continuationSeparator" w:id="0">
    <w:p w:rsidR="00F71210" w:rsidRDefault="00F71210" w:rsidP="003A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8FA" w:rsidRDefault="00D366F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-908050</wp:posOffset>
          </wp:positionH>
          <wp:positionV relativeFrom="paragraph">
            <wp:posOffset>-297180</wp:posOffset>
          </wp:positionV>
          <wp:extent cx="15106650" cy="94403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CM Conference-blockchain - Poster banner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0" cy="94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10" w:rsidRDefault="00F71210" w:rsidP="003A48FA">
      <w:pPr>
        <w:spacing w:after="0" w:line="240" w:lineRule="auto"/>
      </w:pPr>
      <w:r>
        <w:separator/>
      </w:r>
    </w:p>
  </w:footnote>
  <w:footnote w:type="continuationSeparator" w:id="0">
    <w:p w:rsidR="00F71210" w:rsidRDefault="00F71210" w:rsidP="003A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0"/>
    <w:rsid w:val="00075235"/>
    <w:rsid w:val="003A48FA"/>
    <w:rsid w:val="004B5A49"/>
    <w:rsid w:val="00702D15"/>
    <w:rsid w:val="00936F53"/>
    <w:rsid w:val="009B0AFE"/>
    <w:rsid w:val="00CA52FC"/>
    <w:rsid w:val="00D366F0"/>
    <w:rsid w:val="00F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44A0D-12F4-4247-8AE1-C6B6CC2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FA"/>
  </w:style>
  <w:style w:type="paragraph" w:styleId="Footer">
    <w:name w:val="footer"/>
    <w:basedOn w:val="Normal"/>
    <w:link w:val="FooterChar"/>
    <w:uiPriority w:val="99"/>
    <w:unhideWhenUsed/>
    <w:rsid w:val="003A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LMS">
      <a:dk1>
        <a:sysClr val="windowText" lastClr="000000"/>
      </a:dk1>
      <a:lt1>
        <a:sysClr val="window" lastClr="FFFFFF"/>
      </a:lt1>
      <a:dk2>
        <a:srgbClr val="53AF3B"/>
      </a:dk2>
      <a:lt2>
        <a:srgbClr val="EF426F"/>
      </a:lt2>
      <a:accent1>
        <a:srgbClr val="285C4D"/>
      </a:accent1>
      <a:accent2>
        <a:srgbClr val="212B58"/>
      </a:accent2>
      <a:accent3>
        <a:srgbClr val="00AB8E"/>
      </a:accent3>
      <a:accent4>
        <a:srgbClr val="FFD100"/>
      </a:accent4>
      <a:accent5>
        <a:srgbClr val="009CD3"/>
      </a:accent5>
      <a:accent6>
        <a:srgbClr val="F87C56"/>
      </a:accent6>
      <a:hlink>
        <a:srgbClr val="0563C1"/>
      </a:hlink>
      <a:folHlink>
        <a:srgbClr val="954F72"/>
      </a:folHlink>
    </a:clrScheme>
    <a:fontScheme name="Custom 1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97EC-72BC-41FB-BA64-A745650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oscm-conference-poster-template-horizontal.docx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Perez, Ana</dc:creator>
  <cp:keywords/>
  <dc:description/>
  <cp:lastModifiedBy>Naylor, Lucinda</cp:lastModifiedBy>
  <cp:revision>2</cp:revision>
  <dcterms:created xsi:type="dcterms:W3CDTF">2023-06-13T14:40:00Z</dcterms:created>
  <dcterms:modified xsi:type="dcterms:W3CDTF">2023-06-13T14:40:00Z</dcterms:modified>
</cp:coreProperties>
</file>