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D368C" w14:textId="77777777" w:rsidR="002E391D" w:rsidRDefault="002E391D" w:rsidP="002E391D">
      <w:pPr>
        <w:spacing w:after="0" w:line="240" w:lineRule="auto"/>
      </w:pPr>
      <w:r>
        <w:t xml:space="preserve">How to </w:t>
      </w:r>
      <w:proofErr w:type="gramStart"/>
      <w:r>
        <w:t>get published</w:t>
      </w:r>
      <w:proofErr w:type="gramEnd"/>
      <w:r>
        <w:t xml:space="preserve"> in Nature – an ex-editor’s perspective........... Author: Dr Jane Rees, Research and Partnerships Development team at the University of Liverpool</w:t>
      </w:r>
    </w:p>
    <w:p w14:paraId="5F826D9A" w14:textId="77777777" w:rsidR="002E391D" w:rsidRDefault="002E391D" w:rsidP="002E391D">
      <w:pPr>
        <w:spacing w:after="0" w:line="240" w:lineRule="auto"/>
      </w:pPr>
    </w:p>
    <w:p w14:paraId="29B3977F" w14:textId="77777777" w:rsidR="002E391D" w:rsidRDefault="002E391D" w:rsidP="002E391D">
      <w:pPr>
        <w:spacing w:after="0" w:line="240" w:lineRule="auto"/>
      </w:pPr>
      <w:r>
        <w:t>DON’T ACCEPT A REJECTION BASED ON FUNDAMENTAL MISUNDERSTANDING OF YOUR WORK</w:t>
      </w:r>
    </w:p>
    <w:p w14:paraId="69C7A1D9" w14:textId="77777777" w:rsidR="002E391D" w:rsidRDefault="002E391D" w:rsidP="002E391D">
      <w:pPr>
        <w:spacing w:after="0" w:line="240" w:lineRule="auto"/>
      </w:pPr>
      <w:r>
        <w:t xml:space="preserve">It </w:t>
      </w:r>
      <w:proofErr w:type="gramStart"/>
      <w:r>
        <w:t>doesn’t</w:t>
      </w:r>
      <w:proofErr w:type="gramEnd"/>
      <w:r>
        <w:t xml:space="preserve"> happen often, but if the reviewers have not grasped your work, and a scientific misunderstanding has resulted in rejection, you can (politely!) appeal </w:t>
      </w:r>
    </w:p>
    <w:p w14:paraId="2A99034F" w14:textId="77777777" w:rsidR="002E391D" w:rsidRDefault="002E391D" w:rsidP="002E391D">
      <w:pPr>
        <w:spacing w:after="0" w:line="240" w:lineRule="auto"/>
      </w:pPr>
    </w:p>
    <w:p w14:paraId="4B20C2BE" w14:textId="77777777" w:rsidR="002E391D" w:rsidRDefault="002E391D" w:rsidP="002E391D">
      <w:pPr>
        <w:spacing w:after="0" w:line="240" w:lineRule="auto"/>
      </w:pPr>
      <w:r>
        <w:t>MAKE LIFE AS SIMPLE AS POSSIBLE FOR YOUR EDITOR AND PEER REVIEWERS</w:t>
      </w:r>
    </w:p>
    <w:p w14:paraId="42DBD315" w14:textId="77777777" w:rsidR="002E391D" w:rsidRDefault="002E391D" w:rsidP="002E391D">
      <w:pPr>
        <w:spacing w:after="0" w:line="240" w:lineRule="auto"/>
      </w:pPr>
      <w:r>
        <w:t xml:space="preserve">You want them on your side! They are looking for scientific impact, so make the message clear about what is novel in your paper, how unambiguous and generalisable are your results, and explain how your analysis </w:t>
      </w:r>
      <w:proofErr w:type="gramStart"/>
      <w:r>
        <w:t>is fit</w:t>
      </w:r>
      <w:proofErr w:type="gramEnd"/>
      <w:r>
        <w:t xml:space="preserve"> for purpose.</w:t>
      </w:r>
    </w:p>
    <w:p w14:paraId="063DA13A" w14:textId="77777777" w:rsidR="002E391D" w:rsidRDefault="002E391D" w:rsidP="002E391D">
      <w:pPr>
        <w:spacing w:after="0" w:line="240" w:lineRule="auto"/>
      </w:pPr>
    </w:p>
    <w:p w14:paraId="055EE453" w14:textId="77777777" w:rsidR="002E391D" w:rsidRDefault="002E391D" w:rsidP="002E391D">
      <w:pPr>
        <w:spacing w:after="0" w:line="240" w:lineRule="auto"/>
      </w:pPr>
      <w:r>
        <w:t>WRITE FOR YOUR VARIOUS AUDIENCES</w:t>
      </w:r>
    </w:p>
    <w:p w14:paraId="2469E4C0" w14:textId="77777777" w:rsidR="002E391D" w:rsidRDefault="002E391D" w:rsidP="002E391D">
      <w:pPr>
        <w:spacing w:after="0" w:line="240" w:lineRule="auto"/>
      </w:pPr>
      <w:r>
        <w:t xml:space="preserve">Readers will include editors, reviewers, and journal readers, and they will have varying levels of </w:t>
      </w:r>
    </w:p>
    <w:p w14:paraId="0D794DC1" w14:textId="77777777" w:rsidR="002E391D" w:rsidRDefault="002E391D" w:rsidP="002E391D">
      <w:pPr>
        <w:spacing w:after="0" w:line="240" w:lineRule="auto"/>
      </w:pPr>
      <w:r>
        <w:t xml:space="preserve">specialist knowledge. Get your abstract right and write a narrative that structures each paragraph to </w:t>
      </w:r>
    </w:p>
    <w:p w14:paraId="01A89AD7" w14:textId="77777777" w:rsidR="002E391D" w:rsidRDefault="002E391D" w:rsidP="002E391D">
      <w:pPr>
        <w:spacing w:after="0" w:line="240" w:lineRule="auto"/>
      </w:pPr>
      <w:r>
        <w:t>enable selective reading (headlines first, detail afterwards)</w:t>
      </w:r>
    </w:p>
    <w:p w14:paraId="3C48E6A6" w14:textId="77777777" w:rsidR="002E391D" w:rsidRDefault="002E391D" w:rsidP="002E391D">
      <w:pPr>
        <w:spacing w:after="0" w:line="240" w:lineRule="auto"/>
      </w:pPr>
    </w:p>
    <w:p w14:paraId="53C53F27" w14:textId="77777777" w:rsidR="002E391D" w:rsidRDefault="002E391D" w:rsidP="002E391D">
      <w:pPr>
        <w:spacing w:after="0" w:line="240" w:lineRule="auto"/>
      </w:pPr>
      <w:r>
        <w:t>CHOOSE THE RIGHT JOURNAL TO REACH YOUR TARGET AUDIENCE</w:t>
      </w:r>
    </w:p>
    <w:p w14:paraId="5114A018" w14:textId="77777777" w:rsidR="002E391D" w:rsidRDefault="002E391D" w:rsidP="002E391D">
      <w:pPr>
        <w:spacing w:after="0" w:line="240" w:lineRule="auto"/>
      </w:pPr>
      <w:proofErr w:type="gramStart"/>
      <w:r>
        <w:t>Don’t</w:t>
      </w:r>
      <w:proofErr w:type="gramEnd"/>
      <w:r>
        <w:t xml:space="preserve"> just go with the ‘easy option’ default journal – think about who you want to read your paper and aim as high as you can.</w:t>
      </w:r>
    </w:p>
    <w:p w14:paraId="1F4EAC43" w14:textId="77777777" w:rsidR="002E391D" w:rsidRDefault="002E391D" w:rsidP="002E391D">
      <w:pPr>
        <w:spacing w:after="0" w:line="240" w:lineRule="auto"/>
      </w:pPr>
    </w:p>
    <w:p w14:paraId="28333D44" w14:textId="77777777" w:rsidR="002E391D" w:rsidRDefault="002E391D" w:rsidP="002E391D">
      <w:pPr>
        <w:spacing w:after="0" w:line="240" w:lineRule="auto"/>
      </w:pPr>
      <w:r>
        <w:t>NEVER IGNORE REVIEWER FEEDBACK</w:t>
      </w:r>
    </w:p>
    <w:p w14:paraId="50C212A6" w14:textId="77777777" w:rsidR="002E391D" w:rsidRDefault="002E391D" w:rsidP="002E391D">
      <w:pPr>
        <w:spacing w:after="0" w:line="240" w:lineRule="auto"/>
      </w:pPr>
      <w:r>
        <w:t xml:space="preserve">Never resubmit to another journal without revising your paper – you never know </w:t>
      </w:r>
    </w:p>
    <w:p w14:paraId="405245F1" w14:textId="77777777" w:rsidR="002E391D" w:rsidRDefault="002E391D" w:rsidP="002E391D">
      <w:pPr>
        <w:spacing w:after="0" w:line="240" w:lineRule="auto"/>
      </w:pPr>
      <w:r>
        <w:t>when you might bump into the same reviewer again!</w:t>
      </w:r>
    </w:p>
    <w:p w14:paraId="67761351" w14:textId="41C95BDE" w:rsidR="00394E72" w:rsidRPr="002E391D" w:rsidRDefault="00394E72" w:rsidP="002E391D"/>
    <w:sectPr w:rsidR="00394E72" w:rsidRPr="002E39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D150FC"/>
    <w:multiLevelType w:val="hybridMultilevel"/>
    <w:tmpl w:val="164E0B44"/>
    <w:lvl w:ilvl="0" w:tplc="D2FA393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B15E54"/>
    <w:multiLevelType w:val="hybridMultilevel"/>
    <w:tmpl w:val="871E2DBA"/>
    <w:lvl w:ilvl="0" w:tplc="D2FA393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C9D"/>
    <w:rsid w:val="0007154E"/>
    <w:rsid w:val="00093EF8"/>
    <w:rsid w:val="00164C9D"/>
    <w:rsid w:val="00175C9A"/>
    <w:rsid w:val="00227D0C"/>
    <w:rsid w:val="002E391D"/>
    <w:rsid w:val="00394E72"/>
    <w:rsid w:val="003B294F"/>
    <w:rsid w:val="003C60C6"/>
    <w:rsid w:val="00486A5D"/>
    <w:rsid w:val="005A786A"/>
    <w:rsid w:val="00693F15"/>
    <w:rsid w:val="00895163"/>
    <w:rsid w:val="008D14FB"/>
    <w:rsid w:val="00914CE4"/>
    <w:rsid w:val="00924CB3"/>
    <w:rsid w:val="00943F93"/>
    <w:rsid w:val="00B257CA"/>
    <w:rsid w:val="00B30E3F"/>
    <w:rsid w:val="00B478D7"/>
    <w:rsid w:val="00DC3171"/>
    <w:rsid w:val="00E31B08"/>
    <w:rsid w:val="00E32352"/>
    <w:rsid w:val="00E83192"/>
    <w:rsid w:val="00EC0C56"/>
    <w:rsid w:val="00F960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D8ACB"/>
  <w15:chartTrackingRefBased/>
  <w15:docId w15:val="{819604E3-12C7-4EA9-840B-BA63AF7E1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9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1150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Qureshi, Saneeya</dc:creator>
  <cp:keywords/>
  <dc:description/>
  <cp:lastModifiedBy>Qureshi, Saneeya</cp:lastModifiedBy>
  <cp:revision>2</cp:revision>
  <dcterms:created xsi:type="dcterms:W3CDTF">2021-07-13T19:15:00Z</dcterms:created>
  <dcterms:modified xsi:type="dcterms:W3CDTF">2021-07-13T19:15:00Z</dcterms:modified>
</cp:coreProperties>
</file>