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4E0A" w14:textId="77777777" w:rsidR="003B294F" w:rsidRDefault="003B294F" w:rsidP="003B294F">
      <w:pPr>
        <w:spacing w:after="0" w:line="240" w:lineRule="auto"/>
      </w:pPr>
      <w:r>
        <w:t>More than “Just About Managing” – Stepping Up to Project Leadership…………........ Author: Dr Steve Hutchinson, Founder of Hutchinson Training and Development Ltd</w:t>
      </w:r>
    </w:p>
    <w:p w14:paraId="321BB17F" w14:textId="77777777" w:rsidR="003B294F" w:rsidRDefault="003B294F" w:rsidP="003B294F">
      <w:pPr>
        <w:spacing w:after="0" w:line="240" w:lineRule="auto"/>
      </w:pPr>
    </w:p>
    <w:p w14:paraId="6B752322" w14:textId="77777777" w:rsidR="003B294F" w:rsidRDefault="003B294F" w:rsidP="003B294F">
      <w:pPr>
        <w:spacing w:after="0" w:line="240" w:lineRule="auto"/>
      </w:pPr>
      <w:r>
        <w:t>CONSIDER THE BIGGER PICTURE</w:t>
      </w:r>
    </w:p>
    <w:p w14:paraId="07D1D2EE" w14:textId="77777777" w:rsidR="003B294F" w:rsidRDefault="003B294F" w:rsidP="003B294F">
      <w:pPr>
        <w:spacing w:after="0" w:line="240" w:lineRule="auto"/>
      </w:pPr>
      <w:r>
        <w:t xml:space="preserve">Think of your overall purpose, </w:t>
      </w:r>
      <w:proofErr w:type="gramStart"/>
      <w:r>
        <w:t>value</w:t>
      </w:r>
      <w:proofErr w:type="gramEnd"/>
      <w:r>
        <w:t xml:space="preserve"> and impacts.</w:t>
      </w:r>
    </w:p>
    <w:p w14:paraId="1795A671" w14:textId="77777777" w:rsidR="003B294F" w:rsidRDefault="003B294F" w:rsidP="003B294F">
      <w:pPr>
        <w:spacing w:after="0" w:line="240" w:lineRule="auto"/>
      </w:pPr>
    </w:p>
    <w:p w14:paraId="631EF672" w14:textId="77777777" w:rsidR="003B294F" w:rsidRDefault="003B294F" w:rsidP="003B294F">
      <w:pPr>
        <w:spacing w:after="0" w:line="240" w:lineRule="auto"/>
      </w:pPr>
      <w:r>
        <w:t>DEVISE AN EFFECTIVE PLAN</w:t>
      </w:r>
    </w:p>
    <w:p w14:paraId="35E15280" w14:textId="77777777" w:rsidR="003B294F" w:rsidRDefault="003B294F" w:rsidP="003B294F">
      <w:pPr>
        <w:spacing w:after="0" w:line="240" w:lineRule="auto"/>
      </w:pPr>
      <w:r>
        <w:t xml:space="preserve">Have a meaningful visible, </w:t>
      </w:r>
      <w:proofErr w:type="gramStart"/>
      <w:r>
        <w:t>current</w:t>
      </w:r>
      <w:proofErr w:type="gramEnd"/>
      <w:r>
        <w:t xml:space="preserve"> and flexible plan.</w:t>
      </w:r>
    </w:p>
    <w:p w14:paraId="2026BF3C" w14:textId="77777777" w:rsidR="003B294F" w:rsidRDefault="003B294F" w:rsidP="003B294F">
      <w:pPr>
        <w:spacing w:after="0" w:line="240" w:lineRule="auto"/>
      </w:pPr>
    </w:p>
    <w:p w14:paraId="09832642" w14:textId="77777777" w:rsidR="003B294F" w:rsidRDefault="003B294F" w:rsidP="003B294F">
      <w:pPr>
        <w:spacing w:after="0" w:line="240" w:lineRule="auto"/>
      </w:pPr>
      <w:r>
        <w:t>RUN A PRE-MORTEM</w:t>
      </w:r>
    </w:p>
    <w:p w14:paraId="075F7411" w14:textId="77777777" w:rsidR="003B294F" w:rsidRDefault="003B294F" w:rsidP="003B294F">
      <w:pPr>
        <w:spacing w:after="0" w:line="240" w:lineRule="auto"/>
      </w:pPr>
      <w:r>
        <w:t xml:space="preserve">Look ahead at the challenges that could cause everything to </w:t>
      </w:r>
      <w:proofErr w:type="gramStart"/>
      <w:r>
        <w:t>fail, and</w:t>
      </w:r>
      <w:proofErr w:type="gramEnd"/>
      <w:r>
        <w:t xml:space="preserve"> create a plan to deal with them.</w:t>
      </w:r>
    </w:p>
    <w:p w14:paraId="73F46B97" w14:textId="77777777" w:rsidR="003B294F" w:rsidRDefault="003B294F" w:rsidP="003B294F">
      <w:pPr>
        <w:spacing w:after="0" w:line="240" w:lineRule="auto"/>
      </w:pPr>
    </w:p>
    <w:p w14:paraId="02D081A3" w14:textId="77777777" w:rsidR="003B294F" w:rsidRDefault="003B294F" w:rsidP="003B294F">
      <w:pPr>
        <w:spacing w:after="0" w:line="240" w:lineRule="auto"/>
      </w:pPr>
      <w:r>
        <w:t>DON'T IGNORE THE HUMAN FACTORS</w:t>
      </w:r>
    </w:p>
    <w:p w14:paraId="1409EE69" w14:textId="77777777" w:rsidR="003B294F" w:rsidRDefault="003B294F" w:rsidP="003B294F">
      <w:pPr>
        <w:spacing w:after="0" w:line="240" w:lineRule="auto"/>
      </w:pPr>
      <w:r>
        <w:t>Keep in mind the environmental, organisational and job factors and individual characteristics which influence behaviour.</w:t>
      </w:r>
    </w:p>
    <w:p w14:paraId="5C0BDB5B" w14:textId="77777777" w:rsidR="003B294F" w:rsidRDefault="003B294F" w:rsidP="003B294F">
      <w:pPr>
        <w:spacing w:after="0" w:line="240" w:lineRule="auto"/>
      </w:pPr>
      <w:r>
        <w:t xml:space="preserve"> </w:t>
      </w:r>
    </w:p>
    <w:p w14:paraId="4DEB1F27" w14:textId="77777777" w:rsidR="003B294F" w:rsidRDefault="003B294F" w:rsidP="003B294F">
      <w:pPr>
        <w:spacing w:after="0" w:line="240" w:lineRule="auto"/>
      </w:pPr>
      <w:r>
        <w:t>PLAN FOR A SOFT-LANDING</w:t>
      </w:r>
    </w:p>
    <w:p w14:paraId="501706FD" w14:textId="77777777" w:rsidR="003B294F" w:rsidRDefault="003B294F" w:rsidP="003B294F">
      <w:pPr>
        <w:spacing w:after="0" w:line="240" w:lineRule="auto"/>
      </w:pPr>
      <w:proofErr w:type="gramStart"/>
      <w:r>
        <w:t>Don’t</w:t>
      </w:r>
      <w:proofErr w:type="gramEnd"/>
      <w:r>
        <w:t xml:space="preserve"> just get busier – establish how you’re going to transition from the design to implementation and delivery phases of a project; and give yourself time to plan the next one.</w:t>
      </w:r>
    </w:p>
    <w:p w14:paraId="67761351" w14:textId="77777777" w:rsidR="00394E72" w:rsidRPr="003B294F" w:rsidRDefault="00394E72" w:rsidP="003B294F"/>
    <w:sectPr w:rsidR="00394E72" w:rsidRPr="003B2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0FC"/>
    <w:multiLevelType w:val="hybridMultilevel"/>
    <w:tmpl w:val="164E0B44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E54"/>
    <w:multiLevelType w:val="hybridMultilevel"/>
    <w:tmpl w:val="871E2DB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D"/>
    <w:rsid w:val="0007154E"/>
    <w:rsid w:val="00164C9D"/>
    <w:rsid w:val="00394E72"/>
    <w:rsid w:val="003B294F"/>
    <w:rsid w:val="005A786A"/>
    <w:rsid w:val="00924CB3"/>
    <w:rsid w:val="00DC3171"/>
    <w:rsid w:val="00E31B08"/>
    <w:rsid w:val="00E32352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8ACB"/>
  <w15:chartTrackingRefBased/>
  <w15:docId w15:val="{819604E3-12C7-4EA9-840B-BA63AF7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Saneeya</dc:creator>
  <cp:keywords/>
  <dc:description/>
  <cp:lastModifiedBy>Qureshi, Saneeya</cp:lastModifiedBy>
  <cp:revision>2</cp:revision>
  <dcterms:created xsi:type="dcterms:W3CDTF">2021-07-13T19:10:00Z</dcterms:created>
  <dcterms:modified xsi:type="dcterms:W3CDTF">2021-07-13T19:10:00Z</dcterms:modified>
</cp:coreProperties>
</file>