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474B" w14:textId="668CC81E" w:rsidR="003337E7" w:rsidRDefault="00014AEE">
      <w:pPr>
        <w:pStyle w:val="Heading1"/>
      </w:pPr>
      <w:r>
        <w:rPr>
          <w:color w:val="333333"/>
        </w:rPr>
        <w:t>LEAP Programme Participation Agreement</w:t>
      </w:r>
      <w:bookmarkStart w:id="0" w:name="_GoBack"/>
      <w:bookmarkEnd w:id="0"/>
    </w:p>
    <w:p w14:paraId="0C48138B" w14:textId="77777777" w:rsidR="003337E7" w:rsidRDefault="003337E7">
      <w:pPr>
        <w:pStyle w:val="BodyText"/>
        <w:spacing w:before="30"/>
        <w:rPr>
          <w:sz w:val="37"/>
        </w:rPr>
      </w:pPr>
    </w:p>
    <w:p w14:paraId="44226262" w14:textId="77777777" w:rsidR="003337E7" w:rsidRDefault="00430BFF">
      <w:pPr>
        <w:pStyle w:val="Heading2"/>
      </w:pPr>
      <w:r>
        <w:rPr>
          <w:color w:val="545454"/>
        </w:rPr>
        <w:t>Requirements</w:t>
      </w:r>
      <w:r>
        <w:rPr>
          <w:color w:val="545454"/>
          <w:spacing w:val="24"/>
        </w:rPr>
        <w:t xml:space="preserve"> </w:t>
      </w:r>
      <w:r>
        <w:rPr>
          <w:color w:val="545454"/>
        </w:rPr>
        <w:t>from</w:t>
      </w:r>
      <w:r>
        <w:rPr>
          <w:color w:val="545454"/>
          <w:spacing w:val="17"/>
        </w:rPr>
        <w:t xml:space="preserve"> </w:t>
      </w:r>
      <w:r>
        <w:rPr>
          <w:color w:val="545454"/>
          <w:spacing w:val="-2"/>
        </w:rPr>
        <w:t>candidates</w:t>
      </w:r>
    </w:p>
    <w:p w14:paraId="76252DDA" w14:textId="77777777" w:rsidR="003337E7" w:rsidRDefault="003337E7">
      <w:pPr>
        <w:pStyle w:val="BodyText"/>
        <w:spacing w:before="37"/>
        <w:rPr>
          <w:b/>
        </w:rPr>
      </w:pPr>
    </w:p>
    <w:p w14:paraId="3F6175DE" w14:textId="30D6A8A5" w:rsidR="00642B47" w:rsidRDefault="00430BFF">
      <w:pPr>
        <w:pStyle w:val="BodyText"/>
        <w:spacing w:line="295" w:lineRule="auto"/>
        <w:ind w:left="150" w:right="989"/>
        <w:rPr>
          <w:color w:val="545454"/>
          <w:w w:val="105"/>
        </w:rPr>
      </w:pPr>
      <w:r>
        <w:rPr>
          <w:color w:val="545454"/>
          <w:w w:val="105"/>
        </w:rPr>
        <w:t>Participation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activities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events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 xml:space="preserve">will </w:t>
      </w:r>
      <w:r w:rsidR="00BB7E2C">
        <w:rPr>
          <w:color w:val="545454"/>
          <w:w w:val="105"/>
        </w:rPr>
        <w:t>consist of 3</w:t>
      </w:r>
      <w:r w:rsidR="00642B47">
        <w:rPr>
          <w:color w:val="545454"/>
          <w:w w:val="105"/>
        </w:rPr>
        <w:t xml:space="preserve"> development sessions with associated work</w:t>
      </w:r>
      <w:proofErr w:type="gramStart"/>
      <w:r w:rsidR="00642B47">
        <w:rPr>
          <w:color w:val="545454"/>
          <w:w w:val="105"/>
        </w:rPr>
        <w:t xml:space="preserve">. </w:t>
      </w:r>
      <w:proofErr w:type="gramEnd"/>
      <w:r w:rsidR="00642B47">
        <w:rPr>
          <w:color w:val="545454"/>
          <w:w w:val="105"/>
        </w:rPr>
        <w:t>In the January edition of LEAP these will be held online. For the June edition, these will be held on the University of Liverpool Campus.</w:t>
      </w:r>
    </w:p>
    <w:p w14:paraId="0B5D05C0" w14:textId="27172E8C" w:rsidR="003337E7" w:rsidRDefault="00430BFF">
      <w:pPr>
        <w:pStyle w:val="BodyText"/>
        <w:spacing w:line="295" w:lineRule="auto"/>
        <w:ind w:left="150" w:right="989"/>
        <w:rPr>
          <w:color w:val="545454"/>
          <w:w w:val="105"/>
        </w:rPr>
      </w:pPr>
      <w:r>
        <w:rPr>
          <w:color w:val="545454"/>
        </w:rPr>
        <w:t xml:space="preserve"> </w:t>
      </w:r>
    </w:p>
    <w:p w14:paraId="6EB5197D" w14:textId="70D996F3" w:rsidR="00642B47" w:rsidRDefault="00045BFA" w:rsidP="00642B47">
      <w:pPr>
        <w:pStyle w:val="BodyText"/>
        <w:spacing w:line="295" w:lineRule="auto"/>
        <w:ind w:left="150" w:right="989"/>
      </w:pPr>
      <w:r>
        <w:t xml:space="preserve">We also request that you attend </w:t>
      </w:r>
      <w:r w:rsidR="00642B47">
        <w:t>all three sessions of the programme you are selected for. Failure to do so will result in you not being awarded your certificate of completion for the LEAP Programme.</w:t>
      </w:r>
    </w:p>
    <w:p w14:paraId="0AB24C7A" w14:textId="21359D47" w:rsidR="003337E7" w:rsidRPr="00FC7F82" w:rsidRDefault="00045BFA" w:rsidP="0E10A874">
      <w:pPr>
        <w:pStyle w:val="BodyText"/>
        <w:spacing w:before="253" w:line="295" w:lineRule="auto"/>
        <w:ind w:left="150" w:right="1332"/>
        <w:rPr>
          <w:color w:val="545454"/>
          <w:lang w:val="en-GB"/>
        </w:rPr>
      </w:pPr>
      <w:r w:rsidRPr="4A94C0B3">
        <w:rPr>
          <w:color w:val="545454"/>
        </w:rPr>
        <w:t xml:space="preserve">In joining the </w:t>
      </w:r>
      <w:proofErr w:type="gramStart"/>
      <w:r w:rsidRPr="4A94C0B3">
        <w:rPr>
          <w:color w:val="545454"/>
        </w:rPr>
        <w:t>cohort</w:t>
      </w:r>
      <w:proofErr w:type="gramEnd"/>
      <w:r w:rsidRPr="4A94C0B3">
        <w:rPr>
          <w:color w:val="545454"/>
        </w:rPr>
        <w:t xml:space="preserve"> you are committing to provide feedback </w:t>
      </w:r>
      <w:r w:rsidR="00FC7F82">
        <w:rPr>
          <w:color w:val="545454"/>
        </w:rPr>
        <w:t xml:space="preserve">both at the end of the sessions and beyond the end of the programme to provide information for the development of future versions of LEAP and to </w:t>
      </w:r>
      <w:r w:rsidR="00014AEE">
        <w:rPr>
          <w:color w:val="545454"/>
        </w:rPr>
        <w:t>help the Researcher Development team understand where improvements can be made.</w:t>
      </w:r>
    </w:p>
    <w:p w14:paraId="4C240F22" w14:textId="77777777" w:rsidR="003337E7" w:rsidRDefault="00430BFF">
      <w:pPr>
        <w:pStyle w:val="Heading2"/>
        <w:spacing w:before="252"/>
      </w:pPr>
      <w:r>
        <w:rPr>
          <w:color w:val="545454"/>
        </w:rPr>
        <w:t>Your</w:t>
      </w:r>
      <w:r>
        <w:rPr>
          <w:color w:val="545454"/>
          <w:spacing w:val="18"/>
        </w:rPr>
        <w:t xml:space="preserve"> </w:t>
      </w:r>
      <w:r>
        <w:rPr>
          <w:color w:val="545454"/>
          <w:spacing w:val="-2"/>
        </w:rPr>
        <w:t>commitment</w:t>
      </w:r>
    </w:p>
    <w:p w14:paraId="1E6564E5" w14:textId="77777777" w:rsidR="003337E7" w:rsidRDefault="003337E7">
      <w:pPr>
        <w:pStyle w:val="BodyText"/>
        <w:spacing w:before="36"/>
        <w:rPr>
          <w:b/>
        </w:rPr>
      </w:pPr>
    </w:p>
    <w:p w14:paraId="32DC5AFE" w14:textId="356BCFCD" w:rsidR="003337E7" w:rsidRDefault="00430BFF" w:rsidP="4A94C0B3">
      <w:pPr>
        <w:pStyle w:val="BodyText"/>
        <w:spacing w:before="1" w:line="295" w:lineRule="auto"/>
        <w:ind w:left="150" w:right="1332"/>
        <w:rPr>
          <w:color w:val="545454"/>
        </w:rPr>
      </w:pPr>
      <w:r>
        <w:rPr>
          <w:color w:val="545454"/>
          <w:w w:val="105"/>
        </w:rPr>
        <w:t>By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>completing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this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>application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>form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you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agreeing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commit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participate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in activities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and events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associated with being a cohort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member.</w:t>
      </w:r>
      <w:r w:rsidR="31B23DC3">
        <w:rPr>
          <w:color w:val="545454"/>
          <w:w w:val="105"/>
        </w:rPr>
        <w:t xml:space="preserve"> </w:t>
      </w:r>
    </w:p>
    <w:p w14:paraId="4A9B85C9" w14:textId="21FE9604" w:rsidR="003337E7" w:rsidRDefault="00430BFF">
      <w:pPr>
        <w:pStyle w:val="BodyText"/>
        <w:spacing w:before="250" w:line="295" w:lineRule="auto"/>
        <w:ind w:left="150" w:right="1332"/>
      </w:pPr>
      <w:r>
        <w:rPr>
          <w:color w:val="545454"/>
          <w:w w:val="105"/>
        </w:rPr>
        <w:t>You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agreeing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commit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sharing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your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experiences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your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cohort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peers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 xml:space="preserve">and </w:t>
      </w:r>
      <w:r>
        <w:rPr>
          <w:color w:val="545454"/>
        </w:rPr>
        <w:t xml:space="preserve">providing feedback to the </w:t>
      </w:r>
      <w:r w:rsidR="00FC7F82">
        <w:rPr>
          <w:color w:val="545454"/>
        </w:rPr>
        <w:t>Researcher Development</w:t>
      </w:r>
      <w:r>
        <w:rPr>
          <w:color w:val="545454"/>
        </w:rPr>
        <w:t xml:space="preserve"> team throughout the duration of the </w:t>
      </w:r>
      <w:r w:rsidR="00FC7F82">
        <w:rPr>
          <w:color w:val="545454"/>
        </w:rPr>
        <w:t>programme</w:t>
      </w:r>
      <w:r>
        <w:rPr>
          <w:color w:val="545454"/>
        </w:rPr>
        <w:t>.</w:t>
      </w:r>
    </w:p>
    <w:p w14:paraId="4B683CBF" w14:textId="656B0ABF" w:rsidR="003337E7" w:rsidRDefault="00430BFF">
      <w:pPr>
        <w:pStyle w:val="BodyText"/>
        <w:spacing w:before="251" w:line="295" w:lineRule="auto"/>
        <w:ind w:left="150" w:right="1093"/>
      </w:pPr>
      <w:r>
        <w:rPr>
          <w:color w:val="545454"/>
          <w:w w:val="105"/>
        </w:rPr>
        <w:t>You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agreeing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commit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0"/>
          <w:w w:val="105"/>
        </w:rPr>
        <w:t xml:space="preserve"> </w:t>
      </w:r>
      <w:r w:rsidR="00FC7F82">
        <w:rPr>
          <w:color w:val="545454"/>
          <w:w w:val="105"/>
        </w:rPr>
        <w:t>continuing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communicate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-10"/>
          <w:w w:val="105"/>
        </w:rPr>
        <w:t xml:space="preserve"> </w:t>
      </w:r>
      <w:r w:rsidR="00FC7F82">
        <w:rPr>
          <w:color w:val="545454"/>
          <w:w w:val="105"/>
        </w:rPr>
        <w:t>the Researcher Development (PGR) Team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after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the</w:t>
      </w:r>
      <w:r w:rsidR="00FC7F82">
        <w:rPr>
          <w:color w:val="545454"/>
          <w:w w:val="105"/>
        </w:rPr>
        <w:t xml:space="preserve"> programme</w:t>
      </w:r>
      <w:r>
        <w:rPr>
          <w:color w:val="545454"/>
        </w:rPr>
        <w:t xml:space="preserve"> and to provide us with information regarding your development choices</w:t>
      </w:r>
      <w:r>
        <w:rPr>
          <w:color w:val="545454"/>
          <w:spacing w:val="40"/>
          <w:w w:val="105"/>
        </w:rPr>
        <w:t xml:space="preserve"> </w:t>
      </w:r>
      <w:r w:rsidR="00FC7F82">
        <w:rPr>
          <w:color w:val="545454"/>
          <w:w w:val="105"/>
        </w:rPr>
        <w:t>and changes in your practice after the end of the programme.</w:t>
      </w:r>
    </w:p>
    <w:p w14:paraId="0E3F93BF" w14:textId="77777777" w:rsidR="003337E7" w:rsidRDefault="003337E7">
      <w:pPr>
        <w:pStyle w:val="BodyText"/>
      </w:pPr>
    </w:p>
    <w:p w14:paraId="3813B990" w14:textId="77777777" w:rsidR="003337E7" w:rsidRDefault="003337E7">
      <w:pPr>
        <w:pStyle w:val="BodyText"/>
        <w:spacing w:before="168"/>
      </w:pPr>
    </w:p>
    <w:p w14:paraId="67C2A579" w14:textId="77777777" w:rsidR="003337E7" w:rsidRDefault="00430BFF">
      <w:pPr>
        <w:spacing w:line="295" w:lineRule="auto"/>
        <w:ind w:left="150" w:right="989"/>
        <w:rPr>
          <w:i/>
          <w:sz w:val="24"/>
        </w:rPr>
      </w:pPr>
      <w:r>
        <w:rPr>
          <w:color w:val="333333"/>
          <w:sz w:val="24"/>
        </w:rPr>
        <w:t xml:space="preserve">By submitting this application, I understand that I commit to attend and participate in line with </w:t>
      </w:r>
      <w:r>
        <w:rPr>
          <w:color w:val="333333"/>
          <w:w w:val="105"/>
          <w:sz w:val="24"/>
        </w:rPr>
        <w:t>all</w:t>
      </w:r>
      <w:r>
        <w:rPr>
          <w:color w:val="333333"/>
          <w:spacing w:val="-2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-16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-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items</w:t>
      </w:r>
      <w:r>
        <w:rPr>
          <w:color w:val="333333"/>
          <w:spacing w:val="-9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outlined</w:t>
      </w:r>
      <w:r>
        <w:rPr>
          <w:color w:val="333333"/>
          <w:spacing w:val="-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above.</w:t>
      </w:r>
      <w:r>
        <w:rPr>
          <w:color w:val="333333"/>
          <w:spacing w:val="-16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(</w:t>
      </w:r>
      <w:r>
        <w:rPr>
          <w:b/>
          <w:color w:val="333333"/>
          <w:w w:val="105"/>
          <w:sz w:val="24"/>
        </w:rPr>
        <w:t>Please,</w:t>
      </w:r>
      <w:r>
        <w:rPr>
          <w:b/>
          <w:color w:val="333333"/>
          <w:spacing w:val="-16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sign</w:t>
      </w:r>
      <w:r>
        <w:rPr>
          <w:b/>
          <w:color w:val="333333"/>
          <w:spacing w:val="-6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using</w:t>
      </w:r>
      <w:r>
        <w:rPr>
          <w:b/>
          <w:color w:val="333333"/>
          <w:spacing w:val="-6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your</w:t>
      </w:r>
      <w:r>
        <w:rPr>
          <w:b/>
          <w:color w:val="333333"/>
          <w:spacing w:val="-13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print</w:t>
      </w:r>
      <w:r>
        <w:rPr>
          <w:b/>
          <w:color w:val="333333"/>
          <w:spacing w:val="-14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full</w:t>
      </w:r>
      <w:r>
        <w:rPr>
          <w:b/>
          <w:color w:val="333333"/>
          <w:spacing w:val="-16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name</w:t>
      </w:r>
      <w:r>
        <w:rPr>
          <w:b/>
          <w:color w:val="333333"/>
          <w:spacing w:val="-8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and</w:t>
      </w:r>
      <w:r>
        <w:rPr>
          <w:b/>
          <w:color w:val="333333"/>
          <w:spacing w:val="-6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date</w:t>
      </w:r>
      <w:r>
        <w:rPr>
          <w:b/>
          <w:color w:val="333333"/>
          <w:spacing w:val="-8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in</w:t>
      </w:r>
      <w:r>
        <w:rPr>
          <w:b/>
          <w:color w:val="333333"/>
          <w:spacing w:val="-6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</w:rPr>
        <w:t>the box below</w:t>
      </w:r>
      <w:r>
        <w:rPr>
          <w:color w:val="333333"/>
          <w:w w:val="105"/>
          <w:sz w:val="24"/>
        </w:rPr>
        <w:t>):</w:t>
      </w:r>
      <w:r>
        <w:rPr>
          <w:color w:val="333333"/>
          <w:spacing w:val="80"/>
          <w:w w:val="105"/>
          <w:sz w:val="24"/>
        </w:rPr>
        <w:t xml:space="preserve"> </w:t>
      </w:r>
      <w:r>
        <w:rPr>
          <w:color w:val="999999"/>
          <w:w w:val="105"/>
          <w:sz w:val="20"/>
        </w:rPr>
        <w:t xml:space="preserve"> </w:t>
      </w:r>
      <w:r>
        <w:rPr>
          <w:i/>
          <w:color w:val="7A7163"/>
          <w:w w:val="105"/>
          <w:sz w:val="24"/>
        </w:rPr>
        <w:t>Required</w:t>
      </w:r>
    </w:p>
    <w:p w14:paraId="29B9B557" w14:textId="3EE2D0EE" w:rsidR="003337E7" w:rsidRDefault="00430BFF" w:rsidP="00FC7F82">
      <w:pPr>
        <w:pStyle w:val="BodyText"/>
        <w:spacing w:before="6"/>
        <w:rPr>
          <w:sz w:val="20"/>
        </w:rPr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0" distR="0" simplePos="0" relativeHeight="487609856" behindDoc="1" locked="0" layoutInCell="1" allowOverlap="1" wp14:anchorId="6F8019B5" wp14:editId="20673A0E">
                <wp:simplePos x="0" y="0"/>
                <wp:positionH relativeFrom="page">
                  <wp:posOffset>659793</wp:posOffset>
                </wp:positionH>
                <wp:positionV relativeFrom="paragraph">
                  <wp:posOffset>135880</wp:posOffset>
                </wp:positionV>
                <wp:extent cx="6443345" cy="1003935"/>
                <wp:effectExtent l="0" t="0" r="0" b="0"/>
                <wp:wrapTopAndBottom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345" cy="1003935"/>
                          <a:chOff x="0" y="0"/>
                          <a:chExt cx="6443345" cy="1003935"/>
                        </a:xfrm>
                      </wpg:grpSpPr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976" cy="1003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19673" y="9836"/>
                            <a:ext cx="640397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3975" h="964565">
                                <a:moveTo>
                                  <a:pt x="6403629" y="963987"/>
                                </a:moveTo>
                                <a:lnTo>
                                  <a:pt x="0" y="963987"/>
                                </a:lnTo>
                                <a:lnTo>
                                  <a:pt x="0" y="0"/>
                                </a:lnTo>
                                <a:lnTo>
                                  <a:pt x="6403629" y="0"/>
                                </a:lnTo>
                                <a:lnTo>
                                  <a:pt x="6403629" y="963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137712" y="127875"/>
                            <a:ext cx="3335020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020" h="728345">
                                <a:moveTo>
                                  <a:pt x="3334609" y="727908"/>
                                </a:moveTo>
                                <a:lnTo>
                                  <a:pt x="0" y="727908"/>
                                </a:lnTo>
                                <a:lnTo>
                                  <a:pt x="0" y="0"/>
                                </a:lnTo>
                                <a:lnTo>
                                  <a:pt x="3334609" y="0"/>
                                </a:lnTo>
                                <a:lnTo>
                                  <a:pt x="3334609" y="727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37702" y="127885"/>
                            <a:ext cx="3335020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020" h="728345">
                                <a:moveTo>
                                  <a:pt x="3334613" y="0"/>
                                </a:moveTo>
                                <a:lnTo>
                                  <a:pt x="3324771" y="0"/>
                                </a:lnTo>
                                <a:lnTo>
                                  <a:pt x="3324771" y="9829"/>
                                </a:lnTo>
                                <a:lnTo>
                                  <a:pt x="3324771" y="718070"/>
                                </a:lnTo>
                                <a:lnTo>
                                  <a:pt x="9842" y="718070"/>
                                </a:lnTo>
                                <a:lnTo>
                                  <a:pt x="9842" y="9829"/>
                                </a:lnTo>
                                <a:lnTo>
                                  <a:pt x="3324771" y="9829"/>
                                </a:lnTo>
                                <a:lnTo>
                                  <a:pt x="3324771" y="0"/>
                                </a:lnTo>
                                <a:lnTo>
                                  <a:pt x="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"/>
                                </a:lnTo>
                                <a:lnTo>
                                  <a:pt x="0" y="718070"/>
                                </a:lnTo>
                                <a:lnTo>
                                  <a:pt x="0" y="727900"/>
                                </a:lnTo>
                                <a:lnTo>
                                  <a:pt x="9842" y="727900"/>
                                </a:lnTo>
                                <a:lnTo>
                                  <a:pt x="3324771" y="727900"/>
                                </a:lnTo>
                                <a:lnTo>
                                  <a:pt x="3334613" y="727900"/>
                                </a:lnTo>
                                <a:lnTo>
                                  <a:pt x="3334613" y="718070"/>
                                </a:lnTo>
                                <a:lnTo>
                                  <a:pt x="3334613" y="9829"/>
                                </a:lnTo>
                                <a:lnTo>
                                  <a:pt x="3334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4231B7E">
              <v:group id="Group 334" style="position:absolute;margin-left:51.95pt;margin-top:10.7pt;width:507.35pt;height:79.05pt;z-index:-15706624;mso-wrap-distance-left:0;mso-wrap-distance-right:0;mso-position-horizontal-relative:page" coordsize="64433,10039" o:spid="_x0000_s1026" w14:anchorId="6B4B85A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">
                <v:shape id="Image 335" style="position:absolute;width:64429;height:1003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">
                  <v:imagedata o:title="" r:id="rId71"/>
                </v:shape>
                <v:shape id="Graphic 336" style="position:absolute;left:196;top:98;width:64040;height:9646;visibility:visible;mso-wrap-style:square;v-text-anchor:top" coordsize="6403975,964565" o:spid="_x0000_s1028" fillcolor="#f1eeea" stroked="f" path="m6403629,963987l,963987,,,6403629,r,9639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">
                  <v:path arrowok="t"/>
                </v:shape>
                <v:shape id="Graphic 337" style="position:absolute;left:1377;top:1278;width:33350;height:7284;visibility:visible;mso-wrap-style:square;v-text-anchor:top" coordsize="3335020,728345" o:spid="_x0000_s1029" stroked="f" path="m3334609,727908l,727908,,,3334609,r,7279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">
                  <v:path arrowok="t"/>
                </v:shape>
                <v:shape id="Graphic 338" style="position:absolute;left:1377;top:1278;width:33350;height:7284;visibility:visible;mso-wrap-style:square;v-text-anchor:top" coordsize="3335020,728345" o:spid="_x0000_s1030" fillcolor="#767676" stroked="f" path="m3334613,r-9842,l3324771,9829r,708241l9842,718070r,-708241l3324771,9829r,-9829l9842,,,,,9829,,718070r,9830l9842,727900r3314929,l3334613,727900r,-9830l3334613,9829r,-98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3337E7" w:rsidSect="005B4578">
      <w:pgSz w:w="12240" w:h="15840"/>
      <w:pgMar w:top="520" w:right="160" w:bottom="1000" w:left="920" w:header="0" w:footer="819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6F47E1" w16cex:dateUtc="2023-10-04T11:02:37.589Z"/>
  <w16cex:commentExtensible w16cex:durableId="7A59AA3E" w16cex:dateUtc="2023-10-04T11:00:18.899Z"/>
  <w16cex:commentExtensible w16cex:durableId="03CF4F73" w16cex:dateUtc="2023-10-04T10:36:46.611Z"/>
  <w16cex:commentExtensible w16cex:durableId="28B84BCA" w16cex:dateUtc="2023-09-22T16:22:00Z"/>
  <w16cex:commentExtensible w16cex:durableId="28B84C5D" w16cex:dateUtc="2023-09-22T16:24:00Z"/>
  <w16cex:commentExtensible w16cex:durableId="5EA3CE68" w16cex:dateUtc="2023-10-04T10:29:42.092Z"/>
  <w16cex:commentExtensible w16cex:durableId="01ACA3DA" w16cex:dateUtc="2023-10-04T10:26:30.075Z"/>
  <w16cex:commentExtensible w16cex:durableId="28B44394" w16cex:dateUtc="2023-09-19T14:58:00Z"/>
  <w16cex:commentExtensible w16cex:durableId="28B443B5" w16cex:dateUtc="2023-09-19T14:58:00Z"/>
  <w16cex:commentExtensible w16cex:durableId="28B84CF7" w16cex:dateUtc="2023-09-22T16:27:00Z"/>
  <w16cex:commentExtensible w16cex:durableId="28B84D03" w16cex:dateUtc="2023-09-22T16:27:00Z"/>
  <w16cex:commentExtensible w16cex:durableId="28B84D16" w16cex:dateUtc="2023-09-22T16:27:00Z"/>
  <w16cex:commentExtensible w16cex:durableId="28B84D3B" w16cex:dateUtc="2023-09-22T16:28:00Z"/>
  <w16cex:commentExtensible w16cex:durableId="23746A12" w16cex:dateUtc="2023-09-20T15:02:00Z"/>
  <w16cex:commentExtensible w16cex:durableId="28B84E68" w16cex:dateUtc="2023-09-22T16:33:00Z"/>
  <w16cex:commentExtensible w16cex:durableId="171B503C" w16cex:dateUtc="2023-09-20T15:25:00Z"/>
  <w16cex:commentExtensible w16cex:durableId="28B84E97" w16cex:dateUtc="2023-09-22T16:34:00Z">
    <w16cex:extLst>
      <w16:ext w16:uri="{CE6994B0-6A32-4C9F-8C6B-6E91EDA988CE}">
        <cr:reactions xmlns:cr="http://schemas.microsoft.com/office/comments/2020/reactions">
          <cr:reaction reactionType="1">
            <cr:reactionInfo dateUtc="2023-10-04T11:05:26.033Z">
              <cr:user userId="S::fmcbride@liverpool.ac.uk::67c6f884-baf0-4320-a811-73eeed40c403" userProvider="AD" userName="McBride, Fiona [fmcbride]"/>
            </cr:reactionInfo>
          </cr:reaction>
        </cr:reactions>
      </w16:ext>
    </w16cex:extLst>
  </w16cex:commentExtensible>
  <w16cex:commentExtensible w16cex:durableId="28B84F19" w16cex:dateUtc="2023-09-22T16:36:00Z"/>
  <w16cex:commentExtensible w16cex:durableId="056180FD" w16cex:dateUtc="2023-09-20T14:43:00Z"/>
  <w16cex:commentExtensible w16cex:durableId="1E33EF4A" w16cex:dateUtc="2023-09-20T14:44:00Z"/>
  <w16cex:commentExtensible w16cex:durableId="28B84F38" w16cex:dateUtc="2023-09-22T16:36:00Z"/>
  <w16cex:commentExtensible w16cex:durableId="4A8A9A05" w16cex:dateUtc="2023-09-20T14:45:00Z"/>
  <w16cex:commentExtensible w16cex:durableId="03988AE9" w16cex:dateUtc="2023-10-04T11:04:52.404Z"/>
  <w16cex:commentExtensible w16cex:durableId="4D897511" w16cex:dateUtc="2023-10-04T11:05:38.257Z"/>
  <w16cex:commentExtensible w16cex:durableId="693E3CFF" w16cex:dateUtc="2023-10-04T11:24:04.721Z"/>
  <w16cex:commentExtensible w16cex:durableId="782394F6" w16cex:dateUtc="2023-10-04T11:25:13.667Z"/>
  <w16cex:commentExtensible w16cex:durableId="1A326081" w16cex:dateUtc="2023-10-04T12:52:24.381Z"/>
  <w16cex:commentExtensible w16cex:durableId="70DA41D9" w16cex:dateUtc="2023-10-04T13:00:06.405Z"/>
  <w16cex:commentExtensible w16cex:durableId="2BC39369" w16cex:dateUtc="2023-10-04T14:39:02.49Z"/>
  <w16cex:commentExtensible w16cex:durableId="47A0B28B" w16cex:dateUtc="2023-10-04T14:51:51.445Z">
    <w16cex:extLst>
      <w16:ext w16:uri="{CE6994B0-6A32-4C9F-8C6B-6E91EDA988CE}">
        <cr:reactions xmlns:cr="http://schemas.microsoft.com/office/comments/2020/reactions">
          <cr:reaction reactionType="1">
            <cr:reactionInfo dateUtc="2023-10-04T15:49:58.877Z">
              <cr:user userId="S::fmcbride@liverpool.ac.uk::67c6f884-baf0-4320-a811-73eeed40c403" userProvider="AD" userName="McBride, Fiona [fmcbride]"/>
            </cr:reactionInfo>
          </cr:reaction>
        </cr:reactions>
      </w16:ext>
    </w16cex:extLst>
  </w16cex:commentExtensible>
  <w16cex:commentExtensible w16cex:durableId="22E3922A" w16cex:dateUtc="2023-10-04T15:54:28.22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4F66" w14:textId="77777777" w:rsidR="009177C8" w:rsidRDefault="009177C8">
      <w:r>
        <w:separator/>
      </w:r>
    </w:p>
  </w:endnote>
  <w:endnote w:type="continuationSeparator" w:id="0">
    <w:p w14:paraId="5F1FB673" w14:textId="77777777" w:rsidR="009177C8" w:rsidRDefault="0091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A7B3" w14:textId="77777777" w:rsidR="009177C8" w:rsidRDefault="009177C8">
      <w:r>
        <w:separator/>
      </w:r>
    </w:p>
  </w:footnote>
  <w:footnote w:type="continuationSeparator" w:id="0">
    <w:p w14:paraId="1A42669B" w14:textId="77777777" w:rsidR="009177C8" w:rsidRDefault="0091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ECF8"/>
    <w:multiLevelType w:val="hybridMultilevel"/>
    <w:tmpl w:val="61C2CB16"/>
    <w:lvl w:ilvl="0" w:tplc="CA140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6C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8C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C5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45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E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85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82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EB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7B4"/>
    <w:multiLevelType w:val="hybridMultilevel"/>
    <w:tmpl w:val="6AFA985C"/>
    <w:lvl w:ilvl="0" w:tplc="4742FD78">
      <w:start w:val="1"/>
      <w:numFmt w:val="decimal"/>
      <w:lvlText w:val="%1."/>
      <w:lvlJc w:val="left"/>
      <w:pPr>
        <w:ind w:left="510" w:hanging="360"/>
      </w:pPr>
      <w:rPr>
        <w:rFonts w:hint="default"/>
        <w:color w:val="545454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5C40121"/>
    <w:multiLevelType w:val="hybridMultilevel"/>
    <w:tmpl w:val="1AB853E0"/>
    <w:lvl w:ilvl="0" w:tplc="1CB0EF76">
      <w:start w:val="1"/>
      <w:numFmt w:val="decimal"/>
      <w:lvlText w:val="%1."/>
      <w:lvlJc w:val="left"/>
      <w:pPr>
        <w:ind w:left="759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24"/>
        <w:szCs w:val="24"/>
        <w:lang w:val="en-US" w:eastAsia="en-US" w:bidi="ar-SA"/>
      </w:rPr>
    </w:lvl>
    <w:lvl w:ilvl="1" w:tplc="22B27370">
      <w:numFmt w:val="bullet"/>
      <w:lvlText w:val="•"/>
      <w:lvlJc w:val="left"/>
      <w:pPr>
        <w:ind w:left="1692" w:hanging="264"/>
      </w:pPr>
      <w:rPr>
        <w:rFonts w:hint="default"/>
        <w:lang w:val="en-US" w:eastAsia="en-US" w:bidi="ar-SA"/>
      </w:rPr>
    </w:lvl>
    <w:lvl w:ilvl="2" w:tplc="08D41058">
      <w:numFmt w:val="bullet"/>
      <w:lvlText w:val="•"/>
      <w:lvlJc w:val="left"/>
      <w:pPr>
        <w:ind w:left="2624" w:hanging="264"/>
      </w:pPr>
      <w:rPr>
        <w:rFonts w:hint="default"/>
        <w:lang w:val="en-US" w:eastAsia="en-US" w:bidi="ar-SA"/>
      </w:rPr>
    </w:lvl>
    <w:lvl w:ilvl="3" w:tplc="58F2AEBA">
      <w:numFmt w:val="bullet"/>
      <w:lvlText w:val="•"/>
      <w:lvlJc w:val="left"/>
      <w:pPr>
        <w:ind w:left="3557" w:hanging="264"/>
      </w:pPr>
      <w:rPr>
        <w:rFonts w:hint="default"/>
        <w:lang w:val="en-US" w:eastAsia="en-US" w:bidi="ar-SA"/>
      </w:rPr>
    </w:lvl>
    <w:lvl w:ilvl="4" w:tplc="876E0E4C">
      <w:numFmt w:val="bullet"/>
      <w:lvlText w:val="•"/>
      <w:lvlJc w:val="left"/>
      <w:pPr>
        <w:ind w:left="4489" w:hanging="264"/>
      </w:pPr>
      <w:rPr>
        <w:rFonts w:hint="default"/>
        <w:lang w:val="en-US" w:eastAsia="en-US" w:bidi="ar-SA"/>
      </w:rPr>
    </w:lvl>
    <w:lvl w:ilvl="5" w:tplc="EAF2F922">
      <w:numFmt w:val="bullet"/>
      <w:lvlText w:val="•"/>
      <w:lvlJc w:val="left"/>
      <w:pPr>
        <w:ind w:left="5422" w:hanging="264"/>
      </w:pPr>
      <w:rPr>
        <w:rFonts w:hint="default"/>
        <w:lang w:val="en-US" w:eastAsia="en-US" w:bidi="ar-SA"/>
      </w:rPr>
    </w:lvl>
    <w:lvl w:ilvl="6" w:tplc="1DBAD98A">
      <w:numFmt w:val="bullet"/>
      <w:lvlText w:val="•"/>
      <w:lvlJc w:val="left"/>
      <w:pPr>
        <w:ind w:left="6354" w:hanging="264"/>
      </w:pPr>
      <w:rPr>
        <w:rFonts w:hint="default"/>
        <w:lang w:val="en-US" w:eastAsia="en-US" w:bidi="ar-SA"/>
      </w:rPr>
    </w:lvl>
    <w:lvl w:ilvl="7" w:tplc="FF44895C">
      <w:numFmt w:val="bullet"/>
      <w:lvlText w:val="•"/>
      <w:lvlJc w:val="left"/>
      <w:pPr>
        <w:ind w:left="7287" w:hanging="264"/>
      </w:pPr>
      <w:rPr>
        <w:rFonts w:hint="default"/>
        <w:lang w:val="en-US" w:eastAsia="en-US" w:bidi="ar-SA"/>
      </w:rPr>
    </w:lvl>
    <w:lvl w:ilvl="8" w:tplc="EE7A81DE">
      <w:numFmt w:val="bullet"/>
      <w:lvlText w:val="•"/>
      <w:lvlJc w:val="left"/>
      <w:pPr>
        <w:ind w:left="8219" w:hanging="264"/>
      </w:pPr>
      <w:rPr>
        <w:rFonts w:hint="default"/>
        <w:lang w:val="en-US" w:eastAsia="en-US" w:bidi="ar-SA"/>
      </w:rPr>
    </w:lvl>
  </w:abstractNum>
  <w:abstractNum w:abstractNumId="3" w15:restartNumberingAfterBreak="0">
    <w:nsid w:val="2EF4499B"/>
    <w:multiLevelType w:val="hybridMultilevel"/>
    <w:tmpl w:val="F79E165E"/>
    <w:lvl w:ilvl="0" w:tplc="65CA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88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6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6D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C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4D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2D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07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6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AE8B"/>
    <w:multiLevelType w:val="hybridMultilevel"/>
    <w:tmpl w:val="D9646CC0"/>
    <w:lvl w:ilvl="0" w:tplc="71542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CA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8E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E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C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0D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E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69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E4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830B"/>
    <w:multiLevelType w:val="hybridMultilevel"/>
    <w:tmpl w:val="FCE0C042"/>
    <w:lvl w:ilvl="0" w:tplc="3E549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C0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0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AB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A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4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AC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A13A1"/>
    <w:multiLevelType w:val="hybridMultilevel"/>
    <w:tmpl w:val="824E8C86"/>
    <w:lvl w:ilvl="0" w:tplc="8B888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E5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E4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C0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E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63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02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C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EF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D6C5"/>
    <w:multiLevelType w:val="hybridMultilevel"/>
    <w:tmpl w:val="3196B9C2"/>
    <w:lvl w:ilvl="0" w:tplc="BDE0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6C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44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C5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D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67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A2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A1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7"/>
    <w:rsid w:val="00014AEE"/>
    <w:rsid w:val="0002104A"/>
    <w:rsid w:val="00045BFA"/>
    <w:rsid w:val="000C6034"/>
    <w:rsid w:val="000E6D35"/>
    <w:rsid w:val="00237345"/>
    <w:rsid w:val="002501A5"/>
    <w:rsid w:val="00331503"/>
    <w:rsid w:val="003337E7"/>
    <w:rsid w:val="0040F1A1"/>
    <w:rsid w:val="00430BFF"/>
    <w:rsid w:val="00474EB7"/>
    <w:rsid w:val="00486D6C"/>
    <w:rsid w:val="004940B3"/>
    <w:rsid w:val="004C0313"/>
    <w:rsid w:val="004D232E"/>
    <w:rsid w:val="005B4578"/>
    <w:rsid w:val="005D1DE5"/>
    <w:rsid w:val="0062428C"/>
    <w:rsid w:val="00642B47"/>
    <w:rsid w:val="00646FA1"/>
    <w:rsid w:val="00650FC1"/>
    <w:rsid w:val="00675BAB"/>
    <w:rsid w:val="006B1673"/>
    <w:rsid w:val="00722E8F"/>
    <w:rsid w:val="007248BD"/>
    <w:rsid w:val="007B62CA"/>
    <w:rsid w:val="007C0FFA"/>
    <w:rsid w:val="007C113E"/>
    <w:rsid w:val="007D110A"/>
    <w:rsid w:val="007F03AC"/>
    <w:rsid w:val="007F7C39"/>
    <w:rsid w:val="00811219"/>
    <w:rsid w:val="00861579"/>
    <w:rsid w:val="008D779B"/>
    <w:rsid w:val="009177C8"/>
    <w:rsid w:val="00984EB1"/>
    <w:rsid w:val="00992961"/>
    <w:rsid w:val="009B421D"/>
    <w:rsid w:val="00B1512E"/>
    <w:rsid w:val="00B3722B"/>
    <w:rsid w:val="00B54A40"/>
    <w:rsid w:val="00B747BD"/>
    <w:rsid w:val="00BB7E2C"/>
    <w:rsid w:val="00BE5B78"/>
    <w:rsid w:val="00C665C3"/>
    <w:rsid w:val="00D61D5F"/>
    <w:rsid w:val="00D6885A"/>
    <w:rsid w:val="00D839D8"/>
    <w:rsid w:val="00DEC7AD"/>
    <w:rsid w:val="00E340F9"/>
    <w:rsid w:val="00E46F24"/>
    <w:rsid w:val="00EE5C35"/>
    <w:rsid w:val="00F0207D"/>
    <w:rsid w:val="00F761CF"/>
    <w:rsid w:val="00FC7F82"/>
    <w:rsid w:val="01E468CA"/>
    <w:rsid w:val="0350E4C8"/>
    <w:rsid w:val="03DE5E7B"/>
    <w:rsid w:val="045713C4"/>
    <w:rsid w:val="04ECB529"/>
    <w:rsid w:val="066137A5"/>
    <w:rsid w:val="066C9DBA"/>
    <w:rsid w:val="08208CAD"/>
    <w:rsid w:val="0A0C4A44"/>
    <w:rsid w:val="0B11480E"/>
    <w:rsid w:val="0B5A18F2"/>
    <w:rsid w:val="0C53E502"/>
    <w:rsid w:val="0E10A874"/>
    <w:rsid w:val="0E98C3EA"/>
    <w:rsid w:val="0EDFBB67"/>
    <w:rsid w:val="102CEEDF"/>
    <w:rsid w:val="14382D0B"/>
    <w:rsid w:val="1747BDA8"/>
    <w:rsid w:val="1762F5D4"/>
    <w:rsid w:val="178B8898"/>
    <w:rsid w:val="1A01E6D2"/>
    <w:rsid w:val="1D10DF35"/>
    <w:rsid w:val="1D3FD2C9"/>
    <w:rsid w:val="1D7D4F93"/>
    <w:rsid w:val="1E03B7FE"/>
    <w:rsid w:val="1E516BE0"/>
    <w:rsid w:val="2055A893"/>
    <w:rsid w:val="20878A37"/>
    <w:rsid w:val="21CC57E6"/>
    <w:rsid w:val="233C32F8"/>
    <w:rsid w:val="25AEB80B"/>
    <w:rsid w:val="2658E3A8"/>
    <w:rsid w:val="26F6F2A1"/>
    <w:rsid w:val="283014AB"/>
    <w:rsid w:val="2842597C"/>
    <w:rsid w:val="2A025E96"/>
    <w:rsid w:val="2A4B3CCC"/>
    <w:rsid w:val="2AF4146F"/>
    <w:rsid w:val="2BDC4FBF"/>
    <w:rsid w:val="2E941071"/>
    <w:rsid w:val="302FE0D2"/>
    <w:rsid w:val="30DC3C0E"/>
    <w:rsid w:val="31B23DC3"/>
    <w:rsid w:val="33843891"/>
    <w:rsid w:val="33974C35"/>
    <w:rsid w:val="34089E96"/>
    <w:rsid w:val="34561A7E"/>
    <w:rsid w:val="3675DB2E"/>
    <w:rsid w:val="36771C07"/>
    <w:rsid w:val="367A5506"/>
    <w:rsid w:val="36C49471"/>
    <w:rsid w:val="371C5C85"/>
    <w:rsid w:val="38CA67BA"/>
    <w:rsid w:val="394A6D0F"/>
    <w:rsid w:val="394BE2E7"/>
    <w:rsid w:val="39AEBCC9"/>
    <w:rsid w:val="39C985CC"/>
    <w:rsid w:val="3C99B6AE"/>
    <w:rsid w:val="3D019385"/>
    <w:rsid w:val="3DFFC8ED"/>
    <w:rsid w:val="3E38D647"/>
    <w:rsid w:val="3F987BEC"/>
    <w:rsid w:val="3FB5B80D"/>
    <w:rsid w:val="414AF1D4"/>
    <w:rsid w:val="41A07F42"/>
    <w:rsid w:val="41C8ACA0"/>
    <w:rsid w:val="41E20228"/>
    <w:rsid w:val="4499FF3C"/>
    <w:rsid w:val="44BC9CAD"/>
    <w:rsid w:val="45981C4F"/>
    <w:rsid w:val="45B65D66"/>
    <w:rsid w:val="475E96E2"/>
    <w:rsid w:val="478D82D6"/>
    <w:rsid w:val="48390084"/>
    <w:rsid w:val="48C307CB"/>
    <w:rsid w:val="4A94C0B3"/>
    <w:rsid w:val="4AC52398"/>
    <w:rsid w:val="4D62CD0C"/>
    <w:rsid w:val="4DFCC45A"/>
    <w:rsid w:val="5185AABB"/>
    <w:rsid w:val="5192662A"/>
    <w:rsid w:val="52769F20"/>
    <w:rsid w:val="542CE2E9"/>
    <w:rsid w:val="552154A4"/>
    <w:rsid w:val="558369F2"/>
    <w:rsid w:val="57433AB1"/>
    <w:rsid w:val="578CDC23"/>
    <w:rsid w:val="59B07A1A"/>
    <w:rsid w:val="5AB73F99"/>
    <w:rsid w:val="5BD16835"/>
    <w:rsid w:val="5E83EB3D"/>
    <w:rsid w:val="5EBFC5B6"/>
    <w:rsid w:val="5F94C7DD"/>
    <w:rsid w:val="5FB185A4"/>
    <w:rsid w:val="5FBE6CD4"/>
    <w:rsid w:val="602141E6"/>
    <w:rsid w:val="617D05D1"/>
    <w:rsid w:val="629292DE"/>
    <w:rsid w:val="63575C60"/>
    <w:rsid w:val="63598740"/>
    <w:rsid w:val="64AA5A86"/>
    <w:rsid w:val="65559119"/>
    <w:rsid w:val="69768875"/>
    <w:rsid w:val="6B1258D6"/>
    <w:rsid w:val="6B87FB56"/>
    <w:rsid w:val="6BA6579A"/>
    <w:rsid w:val="6D76C2F4"/>
    <w:rsid w:val="6DB2396C"/>
    <w:rsid w:val="6E49F998"/>
    <w:rsid w:val="6EC81A4D"/>
    <w:rsid w:val="723756DC"/>
    <w:rsid w:val="737757AA"/>
    <w:rsid w:val="74E135D8"/>
    <w:rsid w:val="7804D93C"/>
    <w:rsid w:val="7840E686"/>
    <w:rsid w:val="78C5FE75"/>
    <w:rsid w:val="7B019E79"/>
    <w:rsid w:val="7BC46EA3"/>
    <w:rsid w:val="7D449194"/>
    <w:rsid w:val="7DC4529D"/>
    <w:rsid w:val="7E99E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0C21F"/>
  <w15:docId w15:val="{1F1E110F-6E87-4F5B-90C8-D8609E67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4"/>
      <w:ind w:left="150"/>
      <w:outlineLvl w:val="0"/>
    </w:pPr>
    <w:rPr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17"/>
      <w:ind w:left="15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9296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92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9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61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36C49471"/>
  </w:style>
  <w:style w:type="character" w:customStyle="1" w:styleId="eop">
    <w:name w:val="eop"/>
    <w:basedOn w:val="DefaultParagraphFont"/>
    <w:uiPriority w:val="1"/>
    <w:rsid w:val="36C49471"/>
  </w:style>
  <w:style w:type="character" w:customStyle="1" w:styleId="spellingerror">
    <w:name w:val="spellingerror"/>
    <w:basedOn w:val="DefaultParagraphFont"/>
    <w:uiPriority w:val="1"/>
    <w:rsid w:val="36C49471"/>
  </w:style>
  <w:style w:type="paragraph" w:styleId="BalloonText">
    <w:name w:val="Balloon Text"/>
    <w:basedOn w:val="Normal"/>
    <w:link w:val="BalloonTextChar"/>
    <w:uiPriority w:val="99"/>
    <w:semiHidden/>
    <w:unhideWhenUsed/>
    <w:rsid w:val="00E34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F9"/>
    <w:rPr>
      <w:rFonts w:ascii="Segoe UI" w:eastAsia="Arial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89584F3D-57FA-4EFD-8648-DC50B3A402C4}">
    <t:Anchor>
      <t:Comment id="2052696638"/>
    </t:Anchor>
    <t:History>
      <t:Event id="{ABD7C1C2-B821-4CB5-9775-4882C2AD0F14}" time="2023-10-04T11:00:18.933Z">
        <t:Attribution userId="S::fmcbride@liverpool.ac.uk::67c6f884-baf0-4320-a811-73eeed40c403" userProvider="AD" userName="McBride, Fiona [fmcbride]"/>
        <t:Anchor>
          <t:Comment id="2052696638"/>
        </t:Anchor>
        <t:Create/>
      </t:Event>
      <t:Event id="{A9FB6696-19F8-4446-A5A4-30D50F5E7870}" time="2023-10-04T11:00:18.933Z">
        <t:Attribution userId="S::fmcbride@liverpool.ac.uk::67c6f884-baf0-4320-a811-73eeed40c403" userProvider="AD" userName="McBride, Fiona [fmcbride]"/>
        <t:Anchor>
          <t:Comment id="2052696638"/>
        </t:Anchor>
        <t:Assign userId="S::stefsilv@liverpool.ac.uk::b6c0d291-429e-41c2-92f7-74b158d9b1a6" userProvider="AD" userName="Silvestri, Stefania"/>
      </t:Event>
      <t:Event id="{4E7044E9-5699-4C2B-9F26-50EB1CC2B1F5}" time="2023-10-04T11:00:18.933Z">
        <t:Attribution userId="S::fmcbride@liverpool.ac.uk::67c6f884-baf0-4320-a811-73eeed40c403" userProvider="AD" userName="McBride, Fiona [fmcbride]"/>
        <t:Anchor>
          <t:Comment id="2052696638"/>
        </t:Anchor>
        <t:SetTitle title="@Silvestri, Stefania can you have a read of this and see what you think?"/>
      </t:Event>
    </t:History>
  </t:Task>
  <t:Task id="{0360DDAE-DFA8-48A6-B9BC-BC57EE056B65}">
    <t:Anchor>
      <t:Comment id="439509121"/>
    </t:Anchor>
    <t:History>
      <t:Event id="{D8040533-3D57-48D7-9D42-0305A9936911}" time="2023-10-04T12:52:24.413Z">
        <t:Attribution userId="S::fmcbride@liverpool.ac.uk::67c6f884-baf0-4320-a811-73eeed40c403" userProvider="AD" userName="McBride, Fiona [fmcbride]"/>
        <t:Anchor>
          <t:Comment id="439509121"/>
        </t:Anchor>
        <t:Create/>
      </t:Event>
      <t:Event id="{55784857-B0B8-49B1-AB90-76B1E8FBE01B}" time="2023-10-04T12:52:24.413Z">
        <t:Attribution userId="S::fmcbride@liverpool.ac.uk::67c6f884-baf0-4320-a811-73eeed40c403" userProvider="AD" userName="McBride, Fiona [fmcbride]"/>
        <t:Anchor>
          <t:Comment id="439509121"/>
        </t:Anchor>
        <t:Assign userId="S::stefsilv@liverpool.ac.uk::b6c0d291-429e-41c2-92f7-74b158d9b1a6" userProvider="AD" userName="Silvestri, Stefania"/>
      </t:Event>
      <t:Event id="{D411EDF6-C388-4C14-9508-CBC79F5C937A}" time="2023-10-04T12:52:24.413Z">
        <t:Attribution userId="S::fmcbride@liverpool.ac.uk::67c6f884-baf0-4320-a811-73eeed40c403" userProvider="AD" userName="McBride, Fiona [fmcbride]"/>
        <t:Anchor>
          <t:Comment id="439509121"/>
        </t:Anchor>
        <t:SetTitle title="@Silvestri, Stefania sorry just realised i've not included ANYTHING about the buddy scheme- thoughts?"/>
      </t:Event>
    </t:History>
  </t:Task>
  <t:Task id="{A9C6C847-C157-4DAA-AF9C-49F962504609}">
    <t:Anchor>
      <t:Comment id="734237545"/>
    </t:Anchor>
    <t:History>
      <t:Event id="{56693A56-F64A-43A3-8AFD-D52F294EA573}" time="2023-10-04T14:39:02.553Z">
        <t:Attribution userId="S::fmcbride@liverpool.ac.uk::67c6f884-baf0-4320-a811-73eeed40c403" userProvider="AD" userName="McBride, Fiona [fmcbride]"/>
        <t:Anchor>
          <t:Comment id="734237545"/>
        </t:Anchor>
        <t:Create/>
      </t:Event>
      <t:Event id="{BC94F7D8-877B-46B5-ADC6-BC33AC37F854}" time="2023-10-04T14:39:02.553Z">
        <t:Attribution userId="S::fmcbride@liverpool.ac.uk::67c6f884-baf0-4320-a811-73eeed40c403" userProvider="AD" userName="McBride, Fiona [fmcbride]"/>
        <t:Anchor>
          <t:Comment id="734237545"/>
        </t:Anchor>
        <t:Assign userId="S::stefsilv@liverpool.ac.uk::b6c0d291-429e-41c2-92f7-74b158d9b1a6" userProvider="AD" userName="Silvestri, Stefania"/>
      </t:Event>
      <t:Event id="{A01C2552-9C07-4315-9FBA-7E7F395AABF7}" time="2023-10-04T14:39:02.553Z">
        <t:Attribution userId="S::fmcbride@liverpool.ac.uk::67c6f884-baf0-4320-a811-73eeed40c403" userProvider="AD" userName="McBride, Fiona [fmcbride]"/>
        <t:Anchor>
          <t:Comment id="734237545"/>
        </t:Anchor>
        <t:SetTitle title="@Silvestri, Stefania can you cast an eye over this to see what you think? (i did write an alternative version below) - really appreciate your inpu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71" Type="http://schemas.openxmlformats.org/officeDocument/2006/relationships/image" Target="media/image50.png"/><Relationship Id="rId2" Type="http://schemas.openxmlformats.org/officeDocument/2006/relationships/customXml" Target="../customXml/item2.xml"/><Relationship Id="rId7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73" Type="http://schemas.openxmlformats.org/officeDocument/2006/relationships/theme" Target="theme/theme1.xml"/><Relationship Id="R37b4a3c8517b483b" Type="http://schemas.microsoft.com/office/2019/05/relationships/documenttasks" Target="task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/>
    <SharedWithUsers xmlns="b605b6b6-8364-469d-8d5f-0fd82433a602">
      <UserInfo>
        <DisplayName/>
        <AccountId xsi:nil="true"/>
        <AccountType/>
      </UserInfo>
    </SharedWithUsers>
    <MediaLengthInSeconds xmlns="80317770-fc11-4741-bce2-239c0d249e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4" ma:contentTypeDescription="Create a new document." ma:contentTypeScope="" ma:versionID="ce15842f7a83739e3dad9ab1cfe479e1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ee3acc5cfb0169003ff085eba774a01d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22B67-4CC8-4860-8E94-7F30EF2EA25E}">
  <ds:schemaRefs>
    <ds:schemaRef ds:uri="http://schemas.microsoft.com/office/2006/metadata/properties"/>
    <ds:schemaRef ds:uri="http://www.w3.org/XML/1998/namespace"/>
    <ds:schemaRef ds:uri="http://purl.org/dc/dcmitype/"/>
    <ds:schemaRef ds:uri="b605b6b6-8364-469d-8d5f-0fd82433a60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0317770-fc11-4741-bce2-239c0d249e30"/>
  </ds:schemaRefs>
</ds:datastoreItem>
</file>

<file path=customXml/itemProps2.xml><?xml version="1.0" encoding="utf-8"?>
<ds:datastoreItem xmlns:ds="http://schemas.openxmlformats.org/officeDocument/2006/customXml" ds:itemID="{4C644344-A217-462F-8F23-BA2F7518C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065DF-D897-404E-8DBC-AB4D76D93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1355</Characters>
  <Application>Microsoft Office Word</Application>
  <DocSecurity>4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McBride, Fiona [fmcbride]</dc:creator>
  <cp:lastModifiedBy>Alfano, Peter</cp:lastModifiedBy>
  <cp:revision>2</cp:revision>
  <dcterms:created xsi:type="dcterms:W3CDTF">2023-11-01T14:58:00Z</dcterms:created>
  <dcterms:modified xsi:type="dcterms:W3CDTF">2023-11-01T14:58:00Z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Producer">
    <vt:lpwstr>Qt 4.8.4 (C) 2011 Nokia Corporation and/or its subsidiary(-ies)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0x01010048A2D6F51E14C348AB9C308D910549D0</vt:lpwstr>
  </property>
  <property fmtid="{D5CDD505-2E9C-101B-9397-08002B2CF9AE}" pid="6" name="MediaServiceImageTags">
    <vt:lpwstr/>
  </property>
  <property fmtid="{D5CDD505-2E9C-101B-9397-08002B2CF9AE}" pid="7" name="Order">
    <vt:r8>486500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GrammarlyDocumentId">
    <vt:lpwstr>b26920101d92033554f59fa0139919380cb8b3956b69b4208952d49fdaaec55f</vt:lpwstr>
  </property>
</Properties>
</file>