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528" w:rsidRDefault="00922528" w:rsidP="00922528">
      <w:bookmarkStart w:id="0" w:name="_Hlk120041783"/>
      <w:r>
        <w:t>D</w:t>
      </w:r>
      <w:r>
        <w:t xml:space="preserve">r </w:t>
      </w:r>
      <w:proofErr w:type="spellStart"/>
      <w:r>
        <w:t>Maksymilian</w:t>
      </w:r>
      <w:proofErr w:type="spellEnd"/>
      <w:r>
        <w:t xml:space="preserve"> Roman</w:t>
      </w:r>
      <w:r>
        <w:t>, Dept of Physics.</w:t>
      </w:r>
    </w:p>
    <w:bookmarkEnd w:id="0"/>
    <w:p w:rsidR="00922528" w:rsidRDefault="00922528" w:rsidP="00922528"/>
    <w:p w:rsidR="00922528" w:rsidRDefault="00922528" w:rsidP="00922528">
      <w:pPr>
        <w:rPr>
          <w:rFonts w:ascii="Source Sans Pro" w:eastAsia="Times New Roman" w:hAnsi="Source Sans Pro" w:cs="Times New Roman"/>
          <w:color w:val="555555"/>
          <w:lang w:eastAsia="en-GB"/>
        </w:rPr>
      </w:pPr>
    </w:p>
    <w:p w:rsidR="00922528" w:rsidRPr="00C54BFA" w:rsidRDefault="00922528" w:rsidP="00BC1888">
      <w:pPr>
        <w:rPr>
          <w:rFonts w:ascii="Calibri" w:eastAsia="Times New Roman" w:hAnsi="Calibri" w:cs="Calibri"/>
          <w:i/>
          <w:iCs/>
          <w:color w:val="000000" w:themeColor="text1"/>
          <w:lang w:eastAsia="en-GB"/>
        </w:rPr>
      </w:pPr>
      <w:r w:rsidRPr="002835CF">
        <w:rPr>
          <w:rFonts w:ascii="Calibri" w:eastAsia="Times New Roman" w:hAnsi="Calibri" w:cs="Calibri"/>
          <w:b/>
          <w:bCs/>
          <w:color w:val="000000" w:themeColor="text1"/>
          <w:lang w:eastAsia="en-GB"/>
        </w:rPr>
        <w:t>Abstract</w:t>
      </w:r>
      <w:r w:rsidRPr="008C6918">
        <w:rPr>
          <w:rFonts w:ascii="Calibri" w:eastAsia="Times New Roman" w:hAnsi="Calibri" w:cs="Calibri"/>
          <w:color w:val="000000" w:themeColor="text1"/>
          <w:lang w:eastAsia="en-GB"/>
        </w:rPr>
        <w:t xml:space="preserve"> </w:t>
      </w:r>
      <w:bookmarkStart w:id="1" w:name="_GoBack"/>
      <w:bookmarkEnd w:id="1"/>
    </w:p>
    <w:p w:rsidR="00922528" w:rsidRDefault="00922528" w:rsidP="00922528">
      <w:r>
        <w:t>The research in our group is focused on reaction dynamics of collisions of charged ions with neutral molecules. We use a molecular beam, which admits a pulse of gas that we want to react into our vacuum chamber (vacuum is crucial to isolate the reactant molecules from any ambient ones, like those in air). To ensure good alignment of the reactants and instruments used for measurements, the pulse of gas must travel in a straight line directly from its source (here the brass component) to the reaction region. We use a low power laser to check alignment and as illustrated with the red laser light in the photo, we managed it dead-on!</w:t>
      </w:r>
    </w:p>
    <w:p w:rsidR="00922528" w:rsidRDefault="00922528" w:rsidP="00922528"/>
    <w:p w:rsidR="00FA001C" w:rsidRDefault="00FA001C" w:rsidP="00FA001C"/>
    <w:p w:rsidR="0033074D" w:rsidRPr="00C64C82" w:rsidRDefault="0033074D" w:rsidP="00C64C82"/>
    <w:sectPr w:rsidR="0033074D" w:rsidRPr="00C64C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503D74"/>
    <w:multiLevelType w:val="hybridMultilevel"/>
    <w:tmpl w:val="66809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CBB"/>
    <w:rsid w:val="000467C2"/>
    <w:rsid w:val="0033074D"/>
    <w:rsid w:val="004708AE"/>
    <w:rsid w:val="00743CBB"/>
    <w:rsid w:val="00922528"/>
    <w:rsid w:val="00BC1888"/>
    <w:rsid w:val="00C64C82"/>
    <w:rsid w:val="00D23BAD"/>
    <w:rsid w:val="00FA0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420A5"/>
  <w15:chartTrackingRefBased/>
  <w15:docId w15:val="{BABE7A20-2519-4906-9726-0C790ABB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3CB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894030">
      <w:bodyDiv w:val="1"/>
      <w:marLeft w:val="0"/>
      <w:marRight w:val="0"/>
      <w:marTop w:val="0"/>
      <w:marBottom w:val="0"/>
      <w:divBdr>
        <w:top w:val="none" w:sz="0" w:space="0" w:color="auto"/>
        <w:left w:val="none" w:sz="0" w:space="0" w:color="auto"/>
        <w:bottom w:val="none" w:sz="0" w:space="0" w:color="auto"/>
        <w:right w:val="none" w:sz="0" w:space="0" w:color="auto"/>
      </w:divBdr>
    </w:div>
    <w:div w:id="169760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Midgley, Angela</dc:creator>
  <cp:keywords/>
  <dc:description/>
  <cp:lastModifiedBy>Midgley, Angela</cp:lastModifiedBy>
  <cp:revision>3</cp:revision>
  <dcterms:created xsi:type="dcterms:W3CDTF">2022-11-22T20:38:00Z</dcterms:created>
  <dcterms:modified xsi:type="dcterms:W3CDTF">2022-11-22T20:39:00Z</dcterms:modified>
</cp:coreProperties>
</file>