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F2" w:rsidRPr="003201F2" w:rsidRDefault="003201F2" w:rsidP="003201F2">
      <w:r>
        <w:t>Dr</w:t>
      </w:r>
      <w:r>
        <w:t xml:space="preserve"> </w:t>
      </w:r>
      <w:r>
        <w:t>Ellis Rintoul</w:t>
      </w:r>
      <w:r>
        <w:t xml:space="preserve">, </w:t>
      </w:r>
      <w:r w:rsidRPr="003201F2">
        <w:rPr>
          <w:bCs/>
        </w:rPr>
        <w:t>Department</w:t>
      </w:r>
      <w:r>
        <w:rPr>
          <w:bCs/>
        </w:rPr>
        <w:t xml:space="preserve"> of</w:t>
      </w:r>
      <w:r w:rsidRPr="003201F2">
        <w:t xml:space="preserve"> Physics</w:t>
      </w:r>
    </w:p>
    <w:p w:rsidR="003201F2" w:rsidRDefault="003201F2" w:rsidP="003201F2"/>
    <w:p w:rsidR="003201F2" w:rsidRDefault="003201F2" w:rsidP="003201F2">
      <w:pPr>
        <w:rPr>
          <w:rFonts w:ascii="Calibri" w:eastAsia="Times New Roman" w:hAnsi="Calibri" w:cs="Calibri"/>
          <w:color w:val="000000" w:themeColor="text1"/>
          <w:lang w:eastAsia="en-GB"/>
        </w:rPr>
      </w:pPr>
      <w:bookmarkStart w:id="0" w:name="_GoBack"/>
      <w:bookmarkEnd w:id="0"/>
      <w:r w:rsidRPr="002835C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Abstract</w:t>
      </w:r>
      <w:r w:rsidRPr="008C6918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– </w:t>
      </w:r>
    </w:p>
    <w:p w:rsidR="003201F2" w:rsidRDefault="003201F2" w:rsidP="003201F2">
      <w:r>
        <w:t>This picture shows a semiconductor crystal, cut and polished into a cuboid shape, and placed on a board that allows us to read out to a computer what it detects. And that’s all it is really, a detector. Of gamma radiation to be specific. We built this system to be part of a camera that can be used to image breast cancer using gamma rays to produce high-quality images. These gamma rays require special techniques to make pictures with as they’re too energetic for a normal camera to see. Their high energy though allows us to produce contrasting images and so enables the detection of cancerous tissues that other breast imaging methods wouldn’t catch. There’s a way to go yet, but I hope that one day we’ll see some of the techniques that are being developed in the nuclear physics lab at Liverpool deployed in hospitals around the country.</w:t>
      </w:r>
    </w:p>
    <w:p w:rsidR="003201F2" w:rsidRDefault="003201F2" w:rsidP="003201F2"/>
    <w:p w:rsidR="003201F2" w:rsidRDefault="003201F2"/>
    <w:sectPr w:rsidR="00320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F2"/>
    <w:rsid w:val="003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5A4D"/>
  <w15:chartTrackingRefBased/>
  <w15:docId w15:val="{081D40D5-7896-43A9-A30E-9DE4F0AF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1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Midgley, Angela</dc:creator>
  <cp:keywords/>
  <dc:description/>
  <cp:lastModifiedBy>Midgley, Angela</cp:lastModifiedBy>
  <cp:revision>1</cp:revision>
  <dcterms:created xsi:type="dcterms:W3CDTF">2022-11-21T12:46:00Z</dcterms:created>
  <dcterms:modified xsi:type="dcterms:W3CDTF">2022-11-21T12:47:00Z</dcterms:modified>
</cp:coreProperties>
</file>