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1DD02" w14:textId="428F4515" w:rsidR="001837C7" w:rsidRDefault="00124E71" w:rsidP="000D26A5">
      <w:pPr>
        <w:ind w:firstLine="720"/>
        <w:rPr>
          <w:b/>
          <w:sz w:val="28"/>
          <w:szCs w:val="28"/>
          <w:u w:val="single"/>
        </w:rPr>
      </w:pPr>
      <w:r w:rsidRPr="00124E71">
        <w:rPr>
          <w:b/>
          <w:sz w:val="28"/>
          <w:szCs w:val="28"/>
        </w:rPr>
        <w:t xml:space="preserve">     </w:t>
      </w:r>
      <w:r w:rsidR="001837C7">
        <w:rPr>
          <w:b/>
          <w:sz w:val="28"/>
          <w:szCs w:val="28"/>
          <w:u w:val="single"/>
        </w:rPr>
        <w:t xml:space="preserve">NORTH-WEST </w:t>
      </w:r>
      <w:r w:rsidR="0091765D">
        <w:rPr>
          <w:b/>
          <w:sz w:val="28"/>
          <w:szCs w:val="28"/>
          <w:u w:val="single"/>
        </w:rPr>
        <w:t xml:space="preserve">COUNCIL ELECTIONS, THURSDAY </w:t>
      </w:r>
      <w:r w:rsidR="004842D7">
        <w:rPr>
          <w:b/>
          <w:sz w:val="28"/>
          <w:szCs w:val="28"/>
          <w:u w:val="single"/>
        </w:rPr>
        <w:t>3</w:t>
      </w:r>
      <w:r w:rsidR="0091765D">
        <w:rPr>
          <w:b/>
          <w:sz w:val="28"/>
          <w:szCs w:val="28"/>
          <w:u w:val="single"/>
        </w:rPr>
        <w:t xml:space="preserve"> MAY 201</w:t>
      </w:r>
      <w:r w:rsidR="004842D7">
        <w:rPr>
          <w:b/>
          <w:sz w:val="28"/>
          <w:szCs w:val="28"/>
          <w:u w:val="single"/>
        </w:rPr>
        <w:t>8</w:t>
      </w:r>
    </w:p>
    <w:p w14:paraId="2DA83B6B" w14:textId="77777777" w:rsidR="005E703A" w:rsidRDefault="00D1075E" w:rsidP="0098797D">
      <w:pPr>
        <w:spacing w:line="240" w:lineRule="auto"/>
        <w:ind w:firstLine="720"/>
        <w:rPr>
          <w:b/>
          <w:u w:val="single"/>
        </w:rPr>
      </w:pPr>
      <w:r>
        <w:rPr>
          <w:b/>
          <w:u w:val="single"/>
        </w:rPr>
        <w:t>PROF</w:t>
      </w:r>
      <w:r w:rsidR="0091765D">
        <w:rPr>
          <w:b/>
          <w:u w:val="single"/>
        </w:rPr>
        <w:t>ESSOR</w:t>
      </w:r>
      <w:r>
        <w:rPr>
          <w:b/>
          <w:u w:val="single"/>
        </w:rPr>
        <w:t xml:space="preserve"> JON TONGE, </w:t>
      </w:r>
      <w:r w:rsidR="005E703A">
        <w:rPr>
          <w:b/>
          <w:u w:val="single"/>
        </w:rPr>
        <w:t xml:space="preserve">DEPARTMENT OF POLITICS, </w:t>
      </w:r>
      <w:r>
        <w:rPr>
          <w:b/>
          <w:u w:val="single"/>
        </w:rPr>
        <w:t xml:space="preserve">UNIVERSITY OF LIVERPOOL </w:t>
      </w:r>
      <w:r w:rsidR="005E703A">
        <w:rPr>
          <w:b/>
          <w:u w:val="single"/>
        </w:rPr>
        <w:t xml:space="preserve">     </w:t>
      </w:r>
    </w:p>
    <w:p w14:paraId="29FC395C" w14:textId="25A0F882" w:rsidR="00D1075E" w:rsidRDefault="00101559" w:rsidP="0098797D">
      <w:pPr>
        <w:spacing w:line="240" w:lineRule="auto"/>
        <w:ind w:firstLine="720"/>
        <w:rPr>
          <w:b/>
          <w:u w:val="single"/>
        </w:rPr>
      </w:pPr>
      <w:hyperlink r:id="rId7" w:history="1">
        <w:r w:rsidR="003316D4" w:rsidRPr="00871DF5">
          <w:rPr>
            <w:rStyle w:val="Hyperlink"/>
            <w:b/>
          </w:rPr>
          <w:t>j.tonge@liverpool.ac.uk</w:t>
        </w:r>
      </w:hyperlink>
      <w:r w:rsidR="0091765D">
        <w:rPr>
          <w:rStyle w:val="Hyperlink"/>
          <w:b/>
        </w:rPr>
        <w:t xml:space="preserve">,  </w:t>
      </w:r>
      <w:r w:rsidR="0091765D">
        <w:rPr>
          <w:b/>
          <w:u w:val="single"/>
        </w:rPr>
        <w:t xml:space="preserve">0151-794-2899w, </w:t>
      </w:r>
      <w:bookmarkStart w:id="0" w:name="_GoBack"/>
      <w:bookmarkEnd w:id="0"/>
      <w:r w:rsidR="003316D4">
        <w:rPr>
          <w:b/>
          <w:u w:val="single"/>
        </w:rPr>
        <w:t xml:space="preserve"> </w:t>
      </w:r>
      <w:r w:rsidR="0091765D">
        <w:rPr>
          <w:b/>
          <w:u w:val="single"/>
        </w:rPr>
        <w:t>0778 8190742</w:t>
      </w:r>
      <w:r w:rsidR="00D1075E">
        <w:rPr>
          <w:b/>
          <w:u w:val="single"/>
        </w:rPr>
        <w:t>m</w:t>
      </w:r>
      <w:r w:rsidR="0091765D">
        <w:rPr>
          <w:b/>
          <w:u w:val="single"/>
        </w:rPr>
        <w:t>, @jontonge</w:t>
      </w:r>
    </w:p>
    <w:p w14:paraId="0ED1165A" w14:textId="766268D4" w:rsidR="00655BA1" w:rsidRPr="00D1075E" w:rsidRDefault="00655BA1" w:rsidP="000D26A5">
      <w:pPr>
        <w:ind w:firstLine="72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The state-of-play</w:t>
      </w:r>
      <w:r w:rsidR="00706E23">
        <w:rPr>
          <w:b/>
          <w:sz w:val="24"/>
          <w:szCs w:val="24"/>
          <w:u w:val="single"/>
        </w:rPr>
        <w:t>: the comparison is with 2014</w:t>
      </w:r>
    </w:p>
    <w:p w14:paraId="1625B059" w14:textId="70AE9BAC" w:rsidR="00655BA1" w:rsidRPr="00FF01DF" w:rsidRDefault="0091765D" w:rsidP="00076C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The direct comparison</w:t>
      </w:r>
      <w:r w:rsidR="004A2BE5">
        <w:rPr>
          <w:b/>
        </w:rPr>
        <w:t xml:space="preserve"> for most local authorities</w:t>
      </w:r>
      <w:r>
        <w:rPr>
          <w:b/>
        </w:rPr>
        <w:t xml:space="preserve"> in terms of election cycle for these elections is with 201</w:t>
      </w:r>
      <w:r w:rsidR="003316D4">
        <w:rPr>
          <w:b/>
        </w:rPr>
        <w:t>4</w:t>
      </w:r>
      <w:r w:rsidR="00655BA1">
        <w:rPr>
          <w:b/>
        </w:rPr>
        <w:t xml:space="preserve">, based on the </w:t>
      </w:r>
      <w:r w:rsidR="004A2BE5">
        <w:rPr>
          <w:b/>
        </w:rPr>
        <w:t>four</w:t>
      </w:r>
      <w:r w:rsidR="003316D4">
        <w:rPr>
          <w:b/>
        </w:rPr>
        <w:t>-</w:t>
      </w:r>
      <w:r w:rsidR="00EB11A4">
        <w:rPr>
          <w:b/>
        </w:rPr>
        <w:t xml:space="preserve">year </w:t>
      </w:r>
      <w:r w:rsidR="004A2BE5">
        <w:rPr>
          <w:b/>
        </w:rPr>
        <w:t>cycle – 3 years of elections plus one fallow year</w:t>
      </w:r>
      <w:r w:rsidR="00655BA1">
        <w:rPr>
          <w:b/>
        </w:rPr>
        <w:t xml:space="preserve"> i.e. it was in 2014 that most of the councillors defending their seats were elected.</w:t>
      </w:r>
    </w:p>
    <w:p w14:paraId="75971682" w14:textId="77777777" w:rsidR="00FF01DF" w:rsidRPr="00FF01DF" w:rsidRDefault="00FF01DF" w:rsidP="00FF01DF">
      <w:pPr>
        <w:pStyle w:val="ListParagraph"/>
        <w:ind w:left="1080"/>
        <w:jc w:val="both"/>
        <w:rPr>
          <w:b/>
          <w:u w:val="single"/>
        </w:rPr>
      </w:pPr>
    </w:p>
    <w:p w14:paraId="1F7DE960" w14:textId="03FB499D" w:rsidR="00FF01DF" w:rsidRPr="00FF01DF" w:rsidRDefault="00FF01DF" w:rsidP="00076C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The 2014 local elections were held on the same day as what turned out to be our last-ever European Parliament elections – and UKIP’s strong performance in the EP elections spilled over slightly into the local contests</w:t>
      </w:r>
      <w:r w:rsidR="000140B5">
        <w:rPr>
          <w:b/>
        </w:rPr>
        <w:t xml:space="preserve"> – so a lot of UKIP votes to play for. </w:t>
      </w:r>
    </w:p>
    <w:p w14:paraId="4C314ED2" w14:textId="7BA5D3B0" w:rsidR="0091765D" w:rsidRPr="0091765D" w:rsidRDefault="0091765D" w:rsidP="00655BA1">
      <w:pPr>
        <w:pStyle w:val="ListParagraph"/>
        <w:ind w:left="1080"/>
        <w:jc w:val="both"/>
        <w:rPr>
          <w:b/>
          <w:u w:val="single"/>
        </w:rPr>
      </w:pPr>
    </w:p>
    <w:p w14:paraId="721664EB" w14:textId="77777777" w:rsidR="00706E23" w:rsidRPr="00706E23" w:rsidRDefault="0091765D" w:rsidP="00076C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La</w:t>
      </w:r>
      <w:r w:rsidR="00D210E4">
        <w:rPr>
          <w:b/>
        </w:rPr>
        <w:t xml:space="preserve">bour performed </w:t>
      </w:r>
      <w:r w:rsidR="003316D4">
        <w:rPr>
          <w:b/>
        </w:rPr>
        <w:t xml:space="preserve">only moderately </w:t>
      </w:r>
      <w:r w:rsidR="00D210E4">
        <w:rPr>
          <w:b/>
        </w:rPr>
        <w:t>well</w:t>
      </w:r>
      <w:r w:rsidR="003316D4">
        <w:rPr>
          <w:b/>
        </w:rPr>
        <w:t xml:space="preserve"> nationally</w:t>
      </w:r>
      <w:r w:rsidR="00D210E4">
        <w:rPr>
          <w:b/>
        </w:rPr>
        <w:t xml:space="preserve"> in 201</w:t>
      </w:r>
      <w:r w:rsidR="003316D4">
        <w:rPr>
          <w:b/>
        </w:rPr>
        <w:t>4, gaining 324 council seats (below what might have been expected – an indication of their looming 2015 election defeat).</w:t>
      </w:r>
      <w:r w:rsidR="00655BA1">
        <w:rPr>
          <w:b/>
        </w:rPr>
        <w:t xml:space="preserve"> – but Labour did do well (as usual) in the North-West.</w:t>
      </w:r>
    </w:p>
    <w:p w14:paraId="0491D5D0" w14:textId="77777777" w:rsidR="00655BA1" w:rsidRPr="00FD7081" w:rsidRDefault="00655BA1" w:rsidP="00655BA1">
      <w:pPr>
        <w:pStyle w:val="ListParagraph"/>
        <w:rPr>
          <w:b/>
          <w:u w:val="single"/>
        </w:rPr>
      </w:pPr>
    </w:p>
    <w:p w14:paraId="3CF5BDAA" w14:textId="646FC2B6" w:rsidR="00243479" w:rsidRPr="00FD7081" w:rsidRDefault="00FD7081" w:rsidP="00076C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 w:rsidRPr="00FD7081">
        <w:rPr>
          <w:b/>
        </w:rPr>
        <w:t xml:space="preserve">NW </w:t>
      </w:r>
      <w:r w:rsidR="00655BA1" w:rsidRPr="00FD7081">
        <w:rPr>
          <w:b/>
        </w:rPr>
        <w:t xml:space="preserve">vote shares in 2014 were as follows: </w:t>
      </w:r>
      <w:r w:rsidRPr="00FD7081">
        <w:rPr>
          <w:b/>
        </w:rPr>
        <w:t xml:space="preserve">Lab 45%, Con 22%, UKIP 16%, LD 12%, Others 5% - so clearly there is a sizeable UKIP vote to compete for. </w:t>
      </w:r>
    </w:p>
    <w:p w14:paraId="0C68BA6D" w14:textId="77777777" w:rsidR="00706E23" w:rsidRPr="00706E23" w:rsidRDefault="00706E23" w:rsidP="00706E23">
      <w:pPr>
        <w:pStyle w:val="ListParagraph"/>
        <w:rPr>
          <w:b/>
        </w:rPr>
      </w:pPr>
    </w:p>
    <w:p w14:paraId="6E63A322" w14:textId="41F7A788" w:rsidR="00706E23" w:rsidRDefault="00706E23" w:rsidP="00706E23">
      <w:pPr>
        <w:pStyle w:val="ListParagraph"/>
        <w:numPr>
          <w:ilvl w:val="0"/>
          <w:numId w:val="3"/>
        </w:numPr>
        <w:jc w:val="both"/>
        <w:rPr>
          <w:b/>
        </w:rPr>
      </w:pPr>
      <w:r w:rsidRPr="00706E23">
        <w:rPr>
          <w:b/>
        </w:rPr>
        <w:t xml:space="preserve">Labour won 71% of the NW seats contested in 2014, Cons 17% and LDs 10%. </w:t>
      </w:r>
      <w:r w:rsidR="006F70F4">
        <w:rPr>
          <w:b/>
        </w:rPr>
        <w:t>On the councils being contested on 3 May, Lab holds 69% of the seats, Cons 19%, LDs 9%.</w:t>
      </w:r>
    </w:p>
    <w:p w14:paraId="5D87D165" w14:textId="77777777" w:rsidR="00706E23" w:rsidRPr="00706E23" w:rsidRDefault="00706E23" w:rsidP="00706E23">
      <w:pPr>
        <w:pStyle w:val="ListParagraph"/>
        <w:rPr>
          <w:b/>
        </w:rPr>
      </w:pPr>
    </w:p>
    <w:p w14:paraId="01011268" w14:textId="597C8169" w:rsidR="00706E23" w:rsidRPr="0046594D" w:rsidRDefault="00706E23" w:rsidP="00706E23">
      <w:pPr>
        <w:pStyle w:val="ListParagraph"/>
        <w:numPr>
          <w:ilvl w:val="0"/>
          <w:numId w:val="3"/>
        </w:numPr>
        <w:jc w:val="both"/>
        <w:rPr>
          <w:b/>
        </w:rPr>
      </w:pPr>
      <w:r w:rsidRPr="0046594D">
        <w:rPr>
          <w:b/>
        </w:rPr>
        <w:t>The rout of the Lib Dems continued apace</w:t>
      </w:r>
      <w:r w:rsidR="0098797D">
        <w:rPr>
          <w:b/>
        </w:rPr>
        <w:t xml:space="preserve"> in 2014</w:t>
      </w:r>
      <w:r w:rsidRPr="0046594D">
        <w:rPr>
          <w:b/>
        </w:rPr>
        <w:t>. After t</w:t>
      </w:r>
      <w:r w:rsidR="0098797D">
        <w:rPr>
          <w:b/>
        </w:rPr>
        <w:t>hose</w:t>
      </w:r>
      <w:r w:rsidRPr="0046594D">
        <w:rPr>
          <w:b/>
        </w:rPr>
        <w:t xml:space="preserve"> election results, they had lost 228 councillors across these 26 councils from the 379 they held (60%</w:t>
      </w:r>
      <w:r w:rsidR="0098797D">
        <w:rPr>
          <w:b/>
        </w:rPr>
        <w:t xml:space="preserve"> loss</w:t>
      </w:r>
      <w:r w:rsidRPr="0046594D">
        <w:rPr>
          <w:b/>
        </w:rPr>
        <w:t>) when joining the coalition government in 2010.  The Cons</w:t>
      </w:r>
      <w:r w:rsidR="0046594D" w:rsidRPr="0046594D">
        <w:rPr>
          <w:b/>
        </w:rPr>
        <w:t>ervatives</w:t>
      </w:r>
      <w:r w:rsidRPr="0046594D">
        <w:rPr>
          <w:b/>
        </w:rPr>
        <w:t xml:space="preserve"> lost 141 councillors from the 432 they held between 2010-14 (33%).</w:t>
      </w:r>
    </w:p>
    <w:p w14:paraId="12C2099A" w14:textId="77777777" w:rsidR="00706E23" w:rsidRPr="0046594D" w:rsidRDefault="00706E23" w:rsidP="00706E23">
      <w:pPr>
        <w:pStyle w:val="ListParagraph"/>
        <w:rPr>
          <w:b/>
        </w:rPr>
      </w:pPr>
    </w:p>
    <w:p w14:paraId="16BBCD68" w14:textId="7A20F513" w:rsidR="00706E23" w:rsidRPr="0046594D" w:rsidRDefault="00706E23" w:rsidP="00706E23">
      <w:pPr>
        <w:pStyle w:val="ListParagraph"/>
        <w:numPr>
          <w:ilvl w:val="0"/>
          <w:numId w:val="3"/>
        </w:numPr>
        <w:jc w:val="both"/>
        <w:rPr>
          <w:b/>
        </w:rPr>
      </w:pPr>
      <w:r w:rsidRPr="0046594D">
        <w:rPr>
          <w:b/>
        </w:rPr>
        <w:t xml:space="preserve">The UKIP vote share was variable in 2014: low in big cities (5% Liverpool, 8% </w:t>
      </w:r>
    </w:p>
    <w:p w14:paraId="29659BE0" w14:textId="187D790E" w:rsidR="00706E23" w:rsidRDefault="00706E23" w:rsidP="00706E23">
      <w:pPr>
        <w:pStyle w:val="ListParagraph"/>
        <w:ind w:left="1080"/>
        <w:jc w:val="both"/>
        <w:rPr>
          <w:b/>
        </w:rPr>
      </w:pPr>
      <w:r w:rsidRPr="0046594D">
        <w:rPr>
          <w:b/>
        </w:rPr>
        <w:t xml:space="preserve">Manchester) and </w:t>
      </w:r>
      <w:r w:rsidR="008500D4">
        <w:rPr>
          <w:b/>
        </w:rPr>
        <w:t xml:space="preserve">in </w:t>
      </w:r>
      <w:r w:rsidRPr="0046594D">
        <w:rPr>
          <w:b/>
        </w:rPr>
        <w:t xml:space="preserve">Con-Lab Trafford contest (6%); high in Bolton (25%) </w:t>
      </w:r>
      <w:r w:rsidR="008500D4">
        <w:rPr>
          <w:b/>
        </w:rPr>
        <w:t>&amp;</w:t>
      </w:r>
      <w:r w:rsidRPr="0046594D">
        <w:rPr>
          <w:b/>
        </w:rPr>
        <w:t xml:space="preserve"> Oldham (24%)</w:t>
      </w:r>
    </w:p>
    <w:p w14:paraId="154242B1" w14:textId="77777777" w:rsidR="005727E0" w:rsidRDefault="005727E0" w:rsidP="00706E23">
      <w:pPr>
        <w:pStyle w:val="ListParagraph"/>
        <w:ind w:left="1080"/>
        <w:jc w:val="both"/>
        <w:rPr>
          <w:b/>
        </w:rPr>
      </w:pPr>
    </w:p>
    <w:p w14:paraId="6128D814" w14:textId="0256AFA5" w:rsidR="005727E0" w:rsidRPr="005727E0" w:rsidRDefault="005727E0" w:rsidP="005727E0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Although 2014 is the ‘official’ comparison, many will prefer to compare these results to 2016, the last time the</w:t>
      </w:r>
      <w:r w:rsidR="00BF3458">
        <w:rPr>
          <w:b/>
        </w:rPr>
        <w:t>se</w:t>
      </w:r>
      <w:r>
        <w:rPr>
          <w:b/>
        </w:rPr>
        <w:t xml:space="preserve"> councils held elections. </w:t>
      </w:r>
    </w:p>
    <w:p w14:paraId="32533BCF" w14:textId="2418B8F9" w:rsidR="005727E0" w:rsidRPr="0046594D" w:rsidRDefault="005727E0" w:rsidP="00706E23">
      <w:pPr>
        <w:pStyle w:val="ListParagraph"/>
        <w:ind w:left="1080"/>
        <w:jc w:val="both"/>
        <w:rPr>
          <w:b/>
        </w:rPr>
      </w:pPr>
    </w:p>
    <w:p w14:paraId="3ED2645E" w14:textId="6FA958F9" w:rsidR="004C119A" w:rsidRDefault="004C119A" w:rsidP="004C119A">
      <w:pPr>
        <w:pStyle w:val="ListParagraph"/>
        <w:numPr>
          <w:ilvl w:val="0"/>
          <w:numId w:val="3"/>
        </w:numPr>
        <w:jc w:val="both"/>
        <w:rPr>
          <w:b/>
        </w:rPr>
      </w:pPr>
      <w:r w:rsidRPr="00D210E4">
        <w:rPr>
          <w:b/>
        </w:rPr>
        <w:t>Of t</w:t>
      </w:r>
      <w:r>
        <w:rPr>
          <w:b/>
        </w:rPr>
        <w:t xml:space="preserve">he </w:t>
      </w:r>
      <w:r w:rsidR="006F70F4">
        <w:rPr>
          <w:b/>
        </w:rPr>
        <w:t xml:space="preserve">25 </w:t>
      </w:r>
      <w:r>
        <w:rPr>
          <w:b/>
        </w:rPr>
        <w:t>councils being contested,</w:t>
      </w:r>
      <w:r w:rsidRPr="00D210E4">
        <w:rPr>
          <w:b/>
        </w:rPr>
        <w:t xml:space="preserve"> </w:t>
      </w:r>
      <w:r w:rsidR="006F70F4">
        <w:rPr>
          <w:b/>
        </w:rPr>
        <w:t>21</w:t>
      </w:r>
      <w:r w:rsidRPr="00D210E4">
        <w:rPr>
          <w:b/>
        </w:rPr>
        <w:t xml:space="preserve"> are held </w:t>
      </w:r>
      <w:r w:rsidR="006F70F4">
        <w:rPr>
          <w:b/>
        </w:rPr>
        <w:t xml:space="preserve">outright </w:t>
      </w:r>
      <w:r w:rsidRPr="00D210E4">
        <w:rPr>
          <w:b/>
        </w:rPr>
        <w:t>by Labour</w:t>
      </w:r>
      <w:r w:rsidR="006F70F4">
        <w:rPr>
          <w:b/>
        </w:rPr>
        <w:t xml:space="preserve">. Two are NOC but under Labour minority control, </w:t>
      </w:r>
      <w:r w:rsidRPr="00D210E4">
        <w:rPr>
          <w:b/>
        </w:rPr>
        <w:t>the Conservatives</w:t>
      </w:r>
      <w:r w:rsidR="006F70F4">
        <w:rPr>
          <w:b/>
        </w:rPr>
        <w:t xml:space="preserve"> hold Trafford only and</w:t>
      </w:r>
      <w:r w:rsidRPr="00D210E4">
        <w:rPr>
          <w:b/>
        </w:rPr>
        <w:t xml:space="preserve"> the Liberal Democrats </w:t>
      </w:r>
      <w:r w:rsidR="006F70F4">
        <w:rPr>
          <w:b/>
        </w:rPr>
        <w:t>run South Lakeland.</w:t>
      </w:r>
    </w:p>
    <w:p w14:paraId="40037A08" w14:textId="77777777" w:rsidR="004C119A" w:rsidRDefault="004C119A" w:rsidP="0046594D">
      <w:pPr>
        <w:pStyle w:val="ListParagraph"/>
        <w:ind w:left="1080"/>
        <w:jc w:val="both"/>
        <w:rPr>
          <w:b/>
        </w:rPr>
      </w:pPr>
    </w:p>
    <w:p w14:paraId="66BD266F" w14:textId="6B579626" w:rsidR="004C119A" w:rsidRPr="004F30FB" w:rsidRDefault="00FB3B1E" w:rsidP="00076C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Background of continuing cuts a</w:t>
      </w:r>
      <w:r w:rsidR="00936395">
        <w:rPr>
          <w:b/>
        </w:rPr>
        <w:t>nd largest increase in council tax (up to 5.99%) for a decade–</w:t>
      </w:r>
      <w:r w:rsidR="0098797D">
        <w:rPr>
          <w:b/>
        </w:rPr>
        <w:t xml:space="preserve"> due to an </w:t>
      </w:r>
      <w:r w:rsidR="00936395">
        <w:rPr>
          <w:b/>
        </w:rPr>
        <w:t xml:space="preserve">increase to 5% </w:t>
      </w:r>
      <w:r w:rsidR="0098797D">
        <w:rPr>
          <w:b/>
        </w:rPr>
        <w:t xml:space="preserve">(effectively 6% with the social care precept) </w:t>
      </w:r>
      <w:r w:rsidR="00936395">
        <w:rPr>
          <w:b/>
        </w:rPr>
        <w:t xml:space="preserve">(from </w:t>
      </w:r>
      <w:r w:rsidR="0098797D">
        <w:rPr>
          <w:b/>
        </w:rPr>
        <w:t xml:space="preserve">a previous limit of </w:t>
      </w:r>
      <w:r w:rsidR="00936395">
        <w:rPr>
          <w:b/>
        </w:rPr>
        <w:t>2%</w:t>
      </w:r>
      <w:r w:rsidR="0098797D">
        <w:rPr>
          <w:b/>
        </w:rPr>
        <w:t xml:space="preserve"> increases</w:t>
      </w:r>
      <w:r w:rsidR="00936395">
        <w:rPr>
          <w:b/>
        </w:rPr>
        <w:t xml:space="preserve"> before </w:t>
      </w:r>
      <w:r w:rsidR="0098797D">
        <w:rPr>
          <w:b/>
        </w:rPr>
        <w:t xml:space="preserve">a </w:t>
      </w:r>
      <w:r w:rsidR="00936395">
        <w:rPr>
          <w:b/>
        </w:rPr>
        <w:t xml:space="preserve">referendum </w:t>
      </w:r>
      <w:r w:rsidR="0098797D">
        <w:rPr>
          <w:b/>
        </w:rPr>
        <w:t xml:space="preserve">is </w:t>
      </w:r>
      <w:r w:rsidR="00936395">
        <w:rPr>
          <w:b/>
        </w:rPr>
        <w:t>needed</w:t>
      </w:r>
      <w:r w:rsidR="0098797D">
        <w:rPr>
          <w:b/>
        </w:rPr>
        <w:t>)</w:t>
      </w:r>
      <w:r w:rsidR="00936395">
        <w:rPr>
          <w:b/>
        </w:rPr>
        <w:t xml:space="preserve"> -</w:t>
      </w:r>
      <w:r w:rsidR="0098797D">
        <w:rPr>
          <w:b/>
        </w:rPr>
        <w:t xml:space="preserve"> </w:t>
      </w:r>
      <w:r w:rsidR="00936395">
        <w:rPr>
          <w:b/>
        </w:rPr>
        <w:t>but this 6% increase is for 3 years - councils</w:t>
      </w:r>
      <w:r w:rsidR="00734ED9">
        <w:rPr>
          <w:b/>
        </w:rPr>
        <w:t xml:space="preserve"> </w:t>
      </w:r>
      <w:r w:rsidR="0098797D">
        <w:rPr>
          <w:b/>
        </w:rPr>
        <w:t xml:space="preserve">are </w:t>
      </w:r>
      <w:r w:rsidR="00936395">
        <w:rPr>
          <w:b/>
        </w:rPr>
        <w:t xml:space="preserve">frontloading </w:t>
      </w:r>
      <w:r w:rsidR="0098797D">
        <w:rPr>
          <w:b/>
        </w:rPr>
        <w:t xml:space="preserve">the </w:t>
      </w:r>
      <w:r w:rsidR="00936395">
        <w:rPr>
          <w:b/>
        </w:rPr>
        <w:t>cash.</w:t>
      </w:r>
    </w:p>
    <w:p w14:paraId="130B8B5F" w14:textId="77777777" w:rsidR="004F30FB" w:rsidRPr="004F30FB" w:rsidRDefault="004F30FB" w:rsidP="004F30FB">
      <w:pPr>
        <w:pStyle w:val="ListParagraph"/>
        <w:rPr>
          <w:b/>
          <w:u w:val="single"/>
        </w:rPr>
      </w:pPr>
    </w:p>
    <w:p w14:paraId="1A2831CF" w14:textId="77777777" w:rsidR="004F30FB" w:rsidRPr="0098797D" w:rsidRDefault="004F30FB" w:rsidP="004F30FB">
      <w:pPr>
        <w:pStyle w:val="ListParagraph"/>
        <w:ind w:left="1080"/>
        <w:jc w:val="both"/>
        <w:rPr>
          <w:b/>
          <w:u w:val="single"/>
        </w:rPr>
      </w:pPr>
    </w:p>
    <w:p w14:paraId="3628BC60" w14:textId="706322F4" w:rsidR="008500D4" w:rsidRPr="004F30FB" w:rsidRDefault="008500D4" w:rsidP="00076CF9">
      <w:pPr>
        <w:pStyle w:val="ListParagraph"/>
        <w:numPr>
          <w:ilvl w:val="0"/>
          <w:numId w:val="3"/>
        </w:numPr>
        <w:jc w:val="both"/>
        <w:rPr>
          <w:b/>
          <w:u w:val="single"/>
        </w:rPr>
      </w:pPr>
      <w:r>
        <w:rPr>
          <w:b/>
        </w:rPr>
        <w:t>All 96 seats in Manchester are contested due to boundary changes</w:t>
      </w:r>
      <w:r w:rsidR="008B33FB">
        <w:rPr>
          <w:b/>
        </w:rPr>
        <w:t>.</w:t>
      </w:r>
    </w:p>
    <w:p w14:paraId="7764607D" w14:textId="77777777" w:rsidR="004F30FB" w:rsidRPr="004F30FB" w:rsidRDefault="004F30FB" w:rsidP="004F30FB">
      <w:pPr>
        <w:pStyle w:val="ListParagraph"/>
        <w:ind w:left="1080"/>
        <w:jc w:val="both"/>
        <w:rPr>
          <w:b/>
          <w:u w:val="single"/>
        </w:rPr>
      </w:pPr>
    </w:p>
    <w:p w14:paraId="045800D8" w14:textId="23E88D5C" w:rsidR="004F30FB" w:rsidRDefault="004F30FB" w:rsidP="004F30FB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Labour’s dominance is summarised as follows. The Party controls 84% of the councils and holds 71% of the council seats – on 45% of the vote</w:t>
      </w:r>
      <w:r w:rsidR="008B33FB">
        <w:rPr>
          <w:b/>
        </w:rPr>
        <w:t>.</w:t>
      </w:r>
    </w:p>
    <w:p w14:paraId="76FA2951" w14:textId="77777777" w:rsidR="008B33FB" w:rsidRPr="008B33FB" w:rsidRDefault="008B33FB" w:rsidP="008B33FB">
      <w:pPr>
        <w:pStyle w:val="ListParagraph"/>
        <w:rPr>
          <w:b/>
        </w:rPr>
      </w:pPr>
    </w:p>
    <w:p w14:paraId="2B83B66C" w14:textId="0680A661" w:rsidR="008B33FB" w:rsidRDefault="008B33FB" w:rsidP="004F30FB">
      <w:pPr>
        <w:pStyle w:val="ListParagraph"/>
        <w:numPr>
          <w:ilvl w:val="0"/>
          <w:numId w:val="3"/>
        </w:numPr>
        <w:jc w:val="both"/>
        <w:rPr>
          <w:b/>
        </w:rPr>
      </w:pPr>
      <w:r>
        <w:rPr>
          <w:b/>
        </w:rPr>
        <w:t>Formerly marginal or swing councils such as Bury, Chorley, Hyndburn and Oldham have become increasingly solid Labour.</w:t>
      </w:r>
    </w:p>
    <w:p w14:paraId="700F2E6F" w14:textId="77777777" w:rsidR="0031554A" w:rsidRPr="0031554A" w:rsidRDefault="0031554A" w:rsidP="0031554A">
      <w:pPr>
        <w:pStyle w:val="ListParagraph"/>
        <w:rPr>
          <w:b/>
        </w:rPr>
      </w:pPr>
    </w:p>
    <w:p w14:paraId="107B94FC" w14:textId="3706409F" w:rsidR="0031554A" w:rsidRDefault="0031554A" w:rsidP="0031554A">
      <w:pPr>
        <w:pStyle w:val="ListParagraph"/>
        <w:ind w:left="1080"/>
        <w:jc w:val="both"/>
        <w:rPr>
          <w:b/>
        </w:rPr>
      </w:pPr>
    </w:p>
    <w:p w14:paraId="79B78557" w14:textId="77777777" w:rsidR="0031554A" w:rsidRPr="007A00A1" w:rsidRDefault="0031554A" w:rsidP="0031554A">
      <w:pPr>
        <w:rPr>
          <w:b/>
          <w:color w:val="1F497D" w:themeColor="text2"/>
          <w:u w:val="single"/>
        </w:rPr>
      </w:pPr>
      <w:r>
        <w:rPr>
          <w:b/>
          <w:color w:val="1F497D" w:themeColor="text2"/>
          <w:u w:val="single"/>
        </w:rPr>
        <w:t xml:space="preserve">MAIN </w:t>
      </w:r>
      <w:r w:rsidRPr="007A00A1">
        <w:rPr>
          <w:b/>
          <w:color w:val="1F497D" w:themeColor="text2"/>
          <w:u w:val="single"/>
        </w:rPr>
        <w:t>CON TARGETS</w:t>
      </w:r>
      <w:r>
        <w:rPr>
          <w:b/>
          <w:color w:val="1F497D" w:themeColor="text2"/>
          <w:u w:val="single"/>
        </w:rPr>
        <w:t xml:space="preserve"> </w:t>
      </w:r>
    </w:p>
    <w:p w14:paraId="10834A7A" w14:textId="77777777" w:rsidR="0031554A" w:rsidRDefault="0031554A" w:rsidP="0031554A">
      <w:pPr>
        <w:rPr>
          <w:b/>
        </w:rPr>
      </w:pPr>
      <w:r>
        <w:rPr>
          <w:b/>
        </w:rPr>
        <w:t>PENDLE (FROM NOC LABOUR-LD MINORITY RULE – ONLY REAL POSSIBILITY OF CON GAIN?)</w:t>
      </w:r>
    </w:p>
    <w:p w14:paraId="17CCE524" w14:textId="77777777" w:rsidR="0031554A" w:rsidRDefault="0031554A" w:rsidP="0031554A">
      <w:pPr>
        <w:rPr>
          <w:b/>
        </w:rPr>
      </w:pPr>
      <w:r>
        <w:rPr>
          <w:b/>
        </w:rPr>
        <w:t>ROSSENDALE (FROM LAB)</w:t>
      </w:r>
    </w:p>
    <w:p w14:paraId="2A7F601C" w14:textId="77777777" w:rsidR="0031554A" w:rsidRDefault="0031554A" w:rsidP="0031554A">
      <w:pPr>
        <w:rPr>
          <w:b/>
        </w:rPr>
      </w:pPr>
      <w:r>
        <w:rPr>
          <w:b/>
        </w:rPr>
        <w:t>SOUTH LAKELAND (FROM LIB DEMS)</w:t>
      </w:r>
    </w:p>
    <w:p w14:paraId="7396D754" w14:textId="77777777" w:rsidR="0031554A" w:rsidRDefault="0031554A" w:rsidP="0031554A">
      <w:pPr>
        <w:rPr>
          <w:b/>
        </w:rPr>
      </w:pPr>
      <w:r>
        <w:rPr>
          <w:b/>
        </w:rPr>
        <w:t>WEST LANCASHIRE (FROM LABOUR)</w:t>
      </w:r>
    </w:p>
    <w:p w14:paraId="7CCFA474" w14:textId="77777777" w:rsidR="0031554A" w:rsidRPr="00BF3458" w:rsidRDefault="0031554A" w:rsidP="0031554A">
      <w:pPr>
        <w:rPr>
          <w:b/>
          <w:i/>
        </w:rPr>
      </w:pPr>
      <w:r>
        <w:rPr>
          <w:b/>
          <w:i/>
        </w:rPr>
        <w:t>Holding Trafford the main priority</w:t>
      </w:r>
    </w:p>
    <w:p w14:paraId="44E4E88E" w14:textId="77777777" w:rsidR="0031554A" w:rsidRDefault="0031554A" w:rsidP="0031554A">
      <w:pPr>
        <w:rPr>
          <w:b/>
          <w:color w:val="FF0000"/>
          <w:u w:val="single"/>
        </w:rPr>
      </w:pPr>
    </w:p>
    <w:p w14:paraId="1CBA7784" w14:textId="77777777" w:rsidR="0031554A" w:rsidRPr="007A00A1" w:rsidRDefault="0031554A" w:rsidP="0031554A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MAIN </w:t>
      </w:r>
      <w:r w:rsidRPr="007A00A1">
        <w:rPr>
          <w:b/>
          <w:color w:val="FF0000"/>
          <w:u w:val="single"/>
        </w:rPr>
        <w:t>LAB TARGETS</w:t>
      </w:r>
    </w:p>
    <w:p w14:paraId="3887B3F5" w14:textId="77777777" w:rsidR="0031554A" w:rsidRDefault="0031554A" w:rsidP="0031554A">
      <w:pPr>
        <w:rPr>
          <w:b/>
        </w:rPr>
      </w:pPr>
      <w:r w:rsidRPr="00BF3458">
        <w:rPr>
          <w:b/>
        </w:rPr>
        <w:t xml:space="preserve">TRAFFORD </w:t>
      </w:r>
      <w:r>
        <w:rPr>
          <w:b/>
        </w:rPr>
        <w:t>(FROM CONS)</w:t>
      </w:r>
    </w:p>
    <w:p w14:paraId="490F8FE6" w14:textId="77777777" w:rsidR="0031554A" w:rsidRDefault="0031554A" w:rsidP="0031554A">
      <w:pPr>
        <w:rPr>
          <w:b/>
        </w:rPr>
      </w:pPr>
      <w:r>
        <w:rPr>
          <w:b/>
        </w:rPr>
        <w:t>STOCKPORT (TURN NOC LABOUR MINORITY RULE INTO OVERALL MAJORITY)</w:t>
      </w:r>
    </w:p>
    <w:p w14:paraId="751058D9" w14:textId="77777777" w:rsidR="0031554A" w:rsidRDefault="0031554A" w:rsidP="0031554A">
      <w:pPr>
        <w:rPr>
          <w:b/>
          <w:color w:val="F79646" w:themeColor="accent6"/>
          <w:u w:val="single"/>
        </w:rPr>
      </w:pPr>
    </w:p>
    <w:p w14:paraId="0F2D6510" w14:textId="77777777" w:rsidR="0031554A" w:rsidRPr="00BF3458" w:rsidRDefault="0031554A" w:rsidP="0031554A">
      <w:pPr>
        <w:rPr>
          <w:b/>
          <w:color w:val="F79646" w:themeColor="accent6"/>
          <w:u w:val="single"/>
        </w:rPr>
      </w:pPr>
      <w:r>
        <w:rPr>
          <w:b/>
          <w:color w:val="F79646" w:themeColor="accent6"/>
          <w:u w:val="single"/>
        </w:rPr>
        <w:t xml:space="preserve">MAIN </w:t>
      </w:r>
      <w:r w:rsidRPr="007A00A1">
        <w:rPr>
          <w:b/>
          <w:color w:val="F79646" w:themeColor="accent6"/>
          <w:u w:val="single"/>
        </w:rPr>
        <w:t>LD TARGETS</w:t>
      </w:r>
    </w:p>
    <w:p w14:paraId="5B8ABD66" w14:textId="77777777" w:rsidR="0031554A" w:rsidRPr="00BF3458" w:rsidRDefault="0031554A" w:rsidP="0031554A">
      <w:pPr>
        <w:rPr>
          <w:b/>
        </w:rPr>
      </w:pPr>
      <w:r w:rsidRPr="00BF3458">
        <w:rPr>
          <w:b/>
        </w:rPr>
        <w:t>TO BECOME LARGEST PARTY IN STOCKPORT</w:t>
      </w:r>
    </w:p>
    <w:p w14:paraId="7490E0CC" w14:textId="77777777" w:rsidR="0031554A" w:rsidRDefault="0031554A" w:rsidP="0031554A">
      <w:r>
        <w:br w:type="page"/>
      </w:r>
    </w:p>
    <w:p w14:paraId="05E9E9B5" w14:textId="77777777" w:rsidR="0031554A" w:rsidRPr="004F30FB" w:rsidRDefault="0031554A" w:rsidP="0031554A">
      <w:pPr>
        <w:pStyle w:val="ListParagraph"/>
        <w:ind w:left="1080"/>
        <w:jc w:val="both"/>
        <w:rPr>
          <w:b/>
        </w:rPr>
      </w:pPr>
    </w:p>
    <w:p w14:paraId="3A9047A5" w14:textId="5A553CA6" w:rsidR="004F30FB" w:rsidRPr="004F30FB" w:rsidRDefault="004F30FB" w:rsidP="004F30FB">
      <w:pPr>
        <w:ind w:left="720"/>
        <w:rPr>
          <w:b/>
        </w:rPr>
      </w:pPr>
      <w:r w:rsidRPr="004F30FB">
        <w:rPr>
          <w:b/>
        </w:rPr>
        <w:br w:type="page"/>
      </w:r>
    </w:p>
    <w:p w14:paraId="13CFB371" w14:textId="3D9C91C0" w:rsidR="00936395" w:rsidRDefault="00734ED9" w:rsidP="00936395">
      <w:pPr>
        <w:pStyle w:val="ListParagraph"/>
        <w:ind w:left="1080"/>
        <w:jc w:val="both"/>
        <w:rPr>
          <w:b/>
        </w:rPr>
      </w:pPr>
      <w:r>
        <w:rPr>
          <w:b/>
        </w:rPr>
        <w:lastRenderedPageBreak/>
        <w:t xml:space="preserve"> </w:t>
      </w:r>
      <w:r w:rsidR="00623A70" w:rsidRPr="00623A70">
        <w:rPr>
          <w:b/>
        </w:rPr>
        <w:t xml:space="preserve">             </w:t>
      </w:r>
    </w:p>
    <w:p w14:paraId="6DE6AD42" w14:textId="56AF07EB" w:rsidR="00F9400A" w:rsidRDefault="000A15A1" w:rsidP="00936395">
      <w:pPr>
        <w:pStyle w:val="ListParagraph"/>
        <w:ind w:left="1080"/>
        <w:jc w:val="both"/>
        <w:rPr>
          <w:b/>
          <w:u w:val="single"/>
        </w:rPr>
      </w:pPr>
      <w:r>
        <w:rPr>
          <w:b/>
          <w:u w:val="single"/>
        </w:rPr>
        <w:t>CURRENT STATE OF PLAY</w:t>
      </w:r>
      <w:r w:rsidR="005E703A">
        <w:rPr>
          <w:b/>
          <w:u w:val="single"/>
        </w:rPr>
        <w:t xml:space="preserve"> ON COUNCILS</w:t>
      </w:r>
      <w:r w:rsidR="00973685">
        <w:rPr>
          <w:b/>
          <w:u w:val="single"/>
        </w:rPr>
        <w:t xml:space="preserve">, </w:t>
      </w:r>
      <w:r w:rsidR="0046594D">
        <w:rPr>
          <w:b/>
          <w:u w:val="single"/>
        </w:rPr>
        <w:t>MARCH</w:t>
      </w:r>
      <w:r w:rsidR="00973685">
        <w:rPr>
          <w:b/>
          <w:u w:val="single"/>
        </w:rPr>
        <w:t xml:space="preserve"> 201</w:t>
      </w:r>
      <w:r w:rsidR="0046594D">
        <w:rPr>
          <w:b/>
          <w:u w:val="single"/>
        </w:rPr>
        <w:t>8</w:t>
      </w:r>
      <w:r w:rsidR="00FC18BC">
        <w:rPr>
          <w:b/>
          <w:u w:val="single"/>
        </w:rPr>
        <w:t xml:space="preserve"> </w:t>
      </w:r>
      <w:r w:rsidR="00BE2FB8">
        <w:rPr>
          <w:b/>
          <w:u w:val="single"/>
        </w:rPr>
        <w:t xml:space="preserve"> </w:t>
      </w:r>
    </w:p>
    <w:p w14:paraId="4591B11E" w14:textId="77777777" w:rsidR="00623A70" w:rsidRDefault="00623A70" w:rsidP="000D26A5">
      <w:pPr>
        <w:ind w:firstLine="720"/>
        <w:rPr>
          <w:b/>
          <w:u w:val="single"/>
        </w:rPr>
      </w:pPr>
      <w:r>
        <w:rPr>
          <w:b/>
          <w:u w:val="single"/>
        </w:rPr>
        <w:t>ONE-THIRD OF SEATS UP FOR ELECTION UNLESS OTHERWISE STATED</w:t>
      </w:r>
    </w:p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1649"/>
        <w:gridCol w:w="1502"/>
        <w:gridCol w:w="1114"/>
        <w:gridCol w:w="988"/>
        <w:gridCol w:w="1032"/>
        <w:gridCol w:w="1156"/>
        <w:gridCol w:w="1801"/>
      </w:tblGrid>
      <w:tr w:rsidR="00B5149D" w14:paraId="28B5D44D" w14:textId="77777777" w:rsidTr="00532D38">
        <w:tc>
          <w:tcPr>
            <w:tcW w:w="1649" w:type="dxa"/>
          </w:tcPr>
          <w:p w14:paraId="0144945C" w14:textId="77777777" w:rsidR="00D2474F" w:rsidRDefault="00D2474F"/>
        </w:tc>
        <w:tc>
          <w:tcPr>
            <w:tcW w:w="1502" w:type="dxa"/>
          </w:tcPr>
          <w:p w14:paraId="3EFC3356" w14:textId="77777777" w:rsidR="00D2474F" w:rsidRPr="00873712" w:rsidRDefault="00D2474F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CON</w:t>
            </w:r>
          </w:p>
        </w:tc>
        <w:tc>
          <w:tcPr>
            <w:tcW w:w="1114" w:type="dxa"/>
          </w:tcPr>
          <w:p w14:paraId="6C4A40A2" w14:textId="77777777" w:rsidR="00D2474F" w:rsidRPr="00D05190" w:rsidRDefault="00D2474F">
            <w:pPr>
              <w:rPr>
                <w:b/>
                <w:sz w:val="20"/>
                <w:szCs w:val="20"/>
              </w:rPr>
            </w:pPr>
            <w:r w:rsidRPr="00873712">
              <w:rPr>
                <w:b/>
                <w:color w:val="FF0000"/>
                <w:sz w:val="20"/>
                <w:szCs w:val="20"/>
              </w:rPr>
              <w:t>LAB</w:t>
            </w:r>
            <w:r w:rsidR="00D05190" w:rsidRPr="00873712">
              <w:rPr>
                <w:b/>
                <w:color w:val="FF0000"/>
                <w:sz w:val="20"/>
                <w:szCs w:val="20"/>
              </w:rPr>
              <w:t>OUR</w:t>
            </w:r>
          </w:p>
        </w:tc>
        <w:tc>
          <w:tcPr>
            <w:tcW w:w="988" w:type="dxa"/>
          </w:tcPr>
          <w:p w14:paraId="779E7CB6" w14:textId="77777777" w:rsidR="00D2474F" w:rsidRPr="00D05190" w:rsidRDefault="00D05190" w:rsidP="00D05190">
            <w:pPr>
              <w:rPr>
                <w:b/>
                <w:sz w:val="20"/>
                <w:szCs w:val="20"/>
              </w:rPr>
            </w:pPr>
            <w:r w:rsidRPr="00873712">
              <w:rPr>
                <w:b/>
                <w:color w:val="F79646" w:themeColor="accent6"/>
                <w:sz w:val="20"/>
                <w:szCs w:val="20"/>
              </w:rPr>
              <w:t xml:space="preserve">LIB </w:t>
            </w:r>
            <w:r w:rsidR="00D2474F" w:rsidRPr="00873712">
              <w:rPr>
                <w:b/>
                <w:color w:val="F79646" w:themeColor="accent6"/>
                <w:sz w:val="20"/>
                <w:szCs w:val="20"/>
              </w:rPr>
              <w:t>DEM</w:t>
            </w:r>
          </w:p>
        </w:tc>
        <w:tc>
          <w:tcPr>
            <w:tcW w:w="1032" w:type="dxa"/>
          </w:tcPr>
          <w:p w14:paraId="162347AF" w14:textId="77777777" w:rsidR="00D2474F" w:rsidRPr="00D05190" w:rsidRDefault="00D2474F">
            <w:pPr>
              <w:rPr>
                <w:b/>
                <w:sz w:val="20"/>
                <w:szCs w:val="20"/>
              </w:rPr>
            </w:pPr>
            <w:r w:rsidRPr="00D05190"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1156" w:type="dxa"/>
          </w:tcPr>
          <w:p w14:paraId="6281B7E6" w14:textId="77777777" w:rsidR="00D2474F" w:rsidRPr="00D05190" w:rsidRDefault="00D2474F">
            <w:pPr>
              <w:rPr>
                <w:b/>
                <w:sz w:val="20"/>
                <w:szCs w:val="20"/>
              </w:rPr>
            </w:pPr>
            <w:r w:rsidRPr="00D05190">
              <w:rPr>
                <w:b/>
                <w:sz w:val="20"/>
                <w:szCs w:val="20"/>
              </w:rPr>
              <w:t>CONTROL</w:t>
            </w:r>
          </w:p>
        </w:tc>
        <w:tc>
          <w:tcPr>
            <w:tcW w:w="1801" w:type="dxa"/>
          </w:tcPr>
          <w:p w14:paraId="2578DCA8" w14:textId="77777777" w:rsidR="00D2474F" w:rsidRPr="00D05190" w:rsidRDefault="00D2474F">
            <w:pPr>
              <w:rPr>
                <w:b/>
                <w:sz w:val="20"/>
                <w:szCs w:val="20"/>
              </w:rPr>
            </w:pPr>
            <w:r w:rsidRPr="00D05190">
              <w:rPr>
                <w:b/>
                <w:sz w:val="20"/>
                <w:szCs w:val="20"/>
              </w:rPr>
              <w:t>COMMENTS</w:t>
            </w:r>
          </w:p>
        </w:tc>
      </w:tr>
      <w:tr w:rsidR="00B5149D" w14:paraId="29E04D07" w14:textId="77777777" w:rsidTr="00532D38">
        <w:tc>
          <w:tcPr>
            <w:tcW w:w="1649" w:type="dxa"/>
          </w:tcPr>
          <w:p w14:paraId="629E5B72" w14:textId="77777777" w:rsidR="00D2474F" w:rsidRPr="00E03875" w:rsidRDefault="00D2474F">
            <w:pPr>
              <w:rPr>
                <w:sz w:val="16"/>
                <w:szCs w:val="16"/>
              </w:rPr>
            </w:pPr>
            <w:r w:rsidRPr="00A71F54">
              <w:rPr>
                <w:sz w:val="16"/>
                <w:szCs w:val="16"/>
              </w:rPr>
              <w:t>BARROW</w:t>
            </w:r>
          </w:p>
        </w:tc>
        <w:tc>
          <w:tcPr>
            <w:tcW w:w="1502" w:type="dxa"/>
          </w:tcPr>
          <w:p w14:paraId="70271D92" w14:textId="77777777" w:rsidR="00D2474F" w:rsidRPr="00873712" w:rsidRDefault="00D2474F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14" w:type="dxa"/>
          </w:tcPr>
          <w:p w14:paraId="27A65F3B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34A01135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14:paraId="7BC0EF9F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14:paraId="33B5B101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5C545225" w14:textId="77777777" w:rsidR="00D2474F" w:rsidRPr="00D7545C" w:rsidRDefault="00D2474F">
            <w:pPr>
              <w:rPr>
                <w:sz w:val="16"/>
                <w:szCs w:val="16"/>
              </w:rPr>
            </w:pPr>
            <w:r w:rsidRPr="00D7545C">
              <w:rPr>
                <w:sz w:val="16"/>
                <w:szCs w:val="16"/>
              </w:rPr>
              <w:t>NO ELECTION</w:t>
            </w:r>
          </w:p>
        </w:tc>
      </w:tr>
      <w:tr w:rsidR="00B5149D" w14:paraId="1548F05F" w14:textId="77777777" w:rsidTr="00532D38">
        <w:tc>
          <w:tcPr>
            <w:tcW w:w="1649" w:type="dxa"/>
          </w:tcPr>
          <w:p w14:paraId="1CF7DB7D" w14:textId="77777777" w:rsidR="00D2474F" w:rsidRPr="00282584" w:rsidRDefault="00623A70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 xml:space="preserve">BLACKBURN with </w:t>
            </w:r>
            <w:r w:rsidR="00D2474F" w:rsidRPr="00282584">
              <w:rPr>
                <w:b/>
                <w:color w:val="FF0000"/>
                <w:sz w:val="20"/>
                <w:szCs w:val="20"/>
              </w:rPr>
              <w:t>DARWEN</w:t>
            </w:r>
          </w:p>
        </w:tc>
        <w:tc>
          <w:tcPr>
            <w:tcW w:w="1502" w:type="dxa"/>
          </w:tcPr>
          <w:p w14:paraId="6BAC0AFF" w14:textId="73430A62" w:rsidR="00D2474F" w:rsidRPr="00873712" w:rsidRDefault="00623A70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1</w:t>
            </w:r>
            <w:r w:rsidR="005727E0" w:rsidRPr="00873712">
              <w:rPr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14:paraId="422EC881" w14:textId="3806BA18" w:rsidR="00D2474F" w:rsidRPr="00282584" w:rsidRDefault="00623A70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4</w:t>
            </w:r>
            <w:r w:rsidR="005727E0">
              <w:rPr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988" w:type="dxa"/>
          </w:tcPr>
          <w:p w14:paraId="17CEDE0C" w14:textId="77777777" w:rsidR="00D2474F" w:rsidRPr="00340D17" w:rsidRDefault="0018302A">
            <w:pPr>
              <w:rPr>
                <w:b/>
                <w:color w:val="FF000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23A70" w:rsidRPr="00340D17">
              <w:rPr>
                <w:b/>
                <w:color w:val="F79646" w:themeColor="accent6"/>
              </w:rPr>
              <w:t>3</w:t>
            </w:r>
          </w:p>
        </w:tc>
        <w:tc>
          <w:tcPr>
            <w:tcW w:w="1032" w:type="dxa"/>
          </w:tcPr>
          <w:p w14:paraId="76293C63" w14:textId="77777777" w:rsidR="00D2474F" w:rsidRPr="00282584" w:rsidRDefault="00623A70">
            <w:pPr>
              <w:rPr>
                <w:b/>
                <w:color w:val="FF0000"/>
                <w:sz w:val="20"/>
                <w:szCs w:val="20"/>
              </w:rPr>
            </w:pPr>
            <w:r w:rsidRPr="005727E0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14:paraId="26FE8D7D" w14:textId="77777777" w:rsidR="00D2474F" w:rsidRPr="00282584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62A955AE" w14:textId="5B0FEC4A" w:rsidR="00D2474F" w:rsidRPr="00282584" w:rsidRDefault="00D2474F" w:rsidP="005727E0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L</w:t>
            </w:r>
            <w:r w:rsidR="00623A70" w:rsidRPr="00282584">
              <w:rPr>
                <w:b/>
                <w:color w:val="FF0000"/>
                <w:sz w:val="20"/>
                <w:szCs w:val="20"/>
              </w:rPr>
              <w:t>AB TOOK</w:t>
            </w:r>
            <w:r w:rsidR="005727E0">
              <w:rPr>
                <w:b/>
                <w:color w:val="FF0000"/>
                <w:sz w:val="20"/>
                <w:szCs w:val="20"/>
              </w:rPr>
              <w:t xml:space="preserve"> OC</w:t>
            </w:r>
            <w:r w:rsidR="00623A70" w:rsidRPr="00282584">
              <w:rPr>
                <w:b/>
                <w:color w:val="FF0000"/>
                <w:sz w:val="20"/>
                <w:szCs w:val="20"/>
              </w:rPr>
              <w:t xml:space="preserve"> 2011.</w:t>
            </w:r>
            <w:r w:rsidR="005727E0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623A70" w:rsidRPr="00282584">
              <w:rPr>
                <w:b/>
                <w:color w:val="FF0000"/>
                <w:sz w:val="20"/>
                <w:szCs w:val="20"/>
              </w:rPr>
              <w:t>EASY HOLD</w:t>
            </w:r>
            <w:r w:rsidR="0091765D" w:rsidRPr="00282584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B5149D" w14:paraId="0DB3C237" w14:textId="77777777" w:rsidTr="00532D38">
        <w:tc>
          <w:tcPr>
            <w:tcW w:w="1649" w:type="dxa"/>
          </w:tcPr>
          <w:p w14:paraId="2A3A1F2A" w14:textId="77777777" w:rsidR="00D2474F" w:rsidRPr="0018302A" w:rsidRDefault="00D2474F">
            <w:pPr>
              <w:rPr>
                <w:sz w:val="16"/>
                <w:szCs w:val="16"/>
              </w:rPr>
            </w:pPr>
            <w:r w:rsidRPr="0018302A">
              <w:rPr>
                <w:sz w:val="16"/>
                <w:szCs w:val="16"/>
              </w:rPr>
              <w:t>BLACKPOOL</w:t>
            </w:r>
          </w:p>
        </w:tc>
        <w:tc>
          <w:tcPr>
            <w:tcW w:w="1502" w:type="dxa"/>
          </w:tcPr>
          <w:p w14:paraId="12CA6002" w14:textId="77777777" w:rsidR="00D2474F" w:rsidRPr="00873712" w:rsidRDefault="00D2474F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14" w:type="dxa"/>
          </w:tcPr>
          <w:p w14:paraId="78D1E6B8" w14:textId="77777777" w:rsidR="00D2474F" w:rsidRPr="0018302A" w:rsidRDefault="00D2474F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278D1150" w14:textId="77777777" w:rsidR="00D2474F" w:rsidRPr="0018302A" w:rsidRDefault="00D2474F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14:paraId="69DDF643" w14:textId="77777777" w:rsidR="00D2474F" w:rsidRPr="0018302A" w:rsidRDefault="00D2474F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14:paraId="033D5E22" w14:textId="77777777" w:rsidR="00D2474F" w:rsidRPr="0018302A" w:rsidRDefault="00D2474F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6450E024" w14:textId="31F39D91" w:rsidR="00D2474F" w:rsidRPr="0018302A" w:rsidRDefault="00D2474F">
            <w:pPr>
              <w:rPr>
                <w:sz w:val="16"/>
                <w:szCs w:val="16"/>
              </w:rPr>
            </w:pPr>
            <w:r w:rsidRPr="0018302A">
              <w:rPr>
                <w:sz w:val="16"/>
                <w:szCs w:val="16"/>
              </w:rPr>
              <w:t>NO ELECTION</w:t>
            </w:r>
          </w:p>
        </w:tc>
      </w:tr>
      <w:tr w:rsidR="00B5149D" w14:paraId="73BF8210" w14:textId="77777777" w:rsidTr="00532D38">
        <w:tc>
          <w:tcPr>
            <w:tcW w:w="1649" w:type="dxa"/>
          </w:tcPr>
          <w:p w14:paraId="442E6922" w14:textId="77777777" w:rsidR="00D2474F" w:rsidRPr="00282584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BOLTON</w:t>
            </w:r>
          </w:p>
        </w:tc>
        <w:tc>
          <w:tcPr>
            <w:tcW w:w="1502" w:type="dxa"/>
          </w:tcPr>
          <w:p w14:paraId="43841D2F" w14:textId="011B3E0B" w:rsidR="00D2474F" w:rsidRPr="00873712" w:rsidRDefault="00D7545C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1</w:t>
            </w:r>
            <w:r w:rsidR="005727E0" w:rsidRPr="00873712"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14:paraId="3E607A21" w14:textId="70E939F4" w:rsidR="00D2474F" w:rsidRPr="00282584" w:rsidRDefault="00D7545C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3</w:t>
            </w:r>
            <w:r w:rsidR="005727E0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14:paraId="163A069A" w14:textId="77777777" w:rsidR="00D2474F" w:rsidRPr="00340D17" w:rsidRDefault="0018302A">
            <w:pPr>
              <w:rPr>
                <w:b/>
                <w:color w:val="FF0000"/>
              </w:rPr>
            </w:pPr>
            <w:r w:rsidRPr="00340D17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D7545C" w:rsidRPr="00340D17">
              <w:rPr>
                <w:b/>
                <w:color w:val="F79646" w:themeColor="accent6"/>
              </w:rPr>
              <w:t>3</w:t>
            </w:r>
          </w:p>
        </w:tc>
        <w:tc>
          <w:tcPr>
            <w:tcW w:w="1032" w:type="dxa"/>
          </w:tcPr>
          <w:p w14:paraId="4B1C07C7" w14:textId="31D8CEA7" w:rsidR="00D7545C" w:rsidRPr="00340D17" w:rsidRDefault="00340D17">
            <w:pPr>
              <w:rPr>
                <w:b/>
                <w:color w:val="8064A2" w:themeColor="accent4"/>
                <w:sz w:val="20"/>
                <w:szCs w:val="20"/>
              </w:rPr>
            </w:pPr>
            <w:r w:rsidRPr="00340D17">
              <w:rPr>
                <w:b/>
                <w:color w:val="8064A2" w:themeColor="accent4"/>
                <w:sz w:val="20"/>
                <w:szCs w:val="20"/>
              </w:rPr>
              <w:t>4</w:t>
            </w:r>
          </w:p>
          <w:p w14:paraId="0D63423A" w14:textId="77777777" w:rsidR="00D2474F" w:rsidRPr="00340D17" w:rsidRDefault="00D7545C">
            <w:pPr>
              <w:rPr>
                <w:b/>
                <w:color w:val="8064A2" w:themeColor="accent4"/>
                <w:sz w:val="20"/>
                <w:szCs w:val="20"/>
              </w:rPr>
            </w:pPr>
            <w:r w:rsidRPr="00340D17">
              <w:rPr>
                <w:b/>
                <w:color w:val="8064A2" w:themeColor="accent4"/>
                <w:sz w:val="20"/>
                <w:szCs w:val="20"/>
              </w:rPr>
              <w:t>(all UKIP)</w:t>
            </w:r>
          </w:p>
        </w:tc>
        <w:tc>
          <w:tcPr>
            <w:tcW w:w="1156" w:type="dxa"/>
          </w:tcPr>
          <w:p w14:paraId="33F051E2" w14:textId="77777777" w:rsidR="00D2474F" w:rsidRPr="00282584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25822864" w14:textId="3932C831" w:rsidR="00340D17" w:rsidRPr="00282584" w:rsidRDefault="00D7545C" w:rsidP="00340D17">
            <w:pPr>
              <w:rPr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 xml:space="preserve">LAB TOOK OC 2011. </w:t>
            </w:r>
            <w:r w:rsidR="00340D17">
              <w:rPr>
                <w:b/>
                <w:color w:val="FF0000"/>
                <w:sz w:val="20"/>
                <w:szCs w:val="20"/>
              </w:rPr>
              <w:t>CONS WON</w:t>
            </w:r>
            <w:r w:rsidRPr="00282584">
              <w:rPr>
                <w:b/>
                <w:color w:val="FF0000"/>
                <w:sz w:val="20"/>
                <w:szCs w:val="20"/>
              </w:rPr>
              <w:t xml:space="preserve"> BOLTON W PAR</w:t>
            </w:r>
            <w:r w:rsidR="0057073F" w:rsidRPr="00282584">
              <w:rPr>
                <w:b/>
                <w:color w:val="FF0000"/>
                <w:sz w:val="20"/>
                <w:szCs w:val="20"/>
              </w:rPr>
              <w:t>LIAMENTARY SEAT</w:t>
            </w:r>
            <w:r w:rsidR="00F54C50" w:rsidRPr="00282584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40D17">
              <w:rPr>
                <w:b/>
                <w:color w:val="FF0000"/>
                <w:sz w:val="20"/>
                <w:szCs w:val="20"/>
              </w:rPr>
              <w:t>2015</w:t>
            </w:r>
            <w:r w:rsidR="00F54C50" w:rsidRPr="00282584">
              <w:rPr>
                <w:b/>
                <w:color w:val="FF0000"/>
                <w:sz w:val="20"/>
                <w:szCs w:val="20"/>
              </w:rPr>
              <w:t xml:space="preserve"> GE AND </w:t>
            </w:r>
            <w:r w:rsidR="00340D17">
              <w:rPr>
                <w:b/>
                <w:color w:val="FF0000"/>
                <w:sz w:val="20"/>
                <w:szCs w:val="20"/>
              </w:rPr>
              <w:t>HELD IT IN 2017. LAB LOST 2 SEATS TO UKIP IN 2016</w:t>
            </w:r>
            <w:r w:rsidRPr="00282584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0D543D47" w14:textId="2DE7B365" w:rsidR="00D2474F" w:rsidRPr="00282584" w:rsidRDefault="00D2474F" w:rsidP="0057073F">
            <w:pPr>
              <w:rPr>
                <w:sz w:val="20"/>
                <w:szCs w:val="20"/>
              </w:rPr>
            </w:pPr>
          </w:p>
        </w:tc>
      </w:tr>
      <w:tr w:rsidR="00B5149D" w14:paraId="101EB238" w14:textId="77777777" w:rsidTr="00532D38">
        <w:tc>
          <w:tcPr>
            <w:tcW w:w="1649" w:type="dxa"/>
          </w:tcPr>
          <w:p w14:paraId="14EDA5A3" w14:textId="77777777" w:rsidR="00D2474F" w:rsidRPr="00282584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BURNLEY</w:t>
            </w:r>
          </w:p>
        </w:tc>
        <w:tc>
          <w:tcPr>
            <w:tcW w:w="1502" w:type="dxa"/>
          </w:tcPr>
          <w:p w14:paraId="7BF82192" w14:textId="7946C617" w:rsidR="00D2474F" w:rsidRPr="00873712" w:rsidRDefault="00340D17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14:paraId="792CE98D" w14:textId="4F323107" w:rsidR="00D2474F" w:rsidRPr="00282584" w:rsidRDefault="0018302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</w:t>
            </w:r>
            <w:r w:rsidR="00340D17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14:paraId="4B08CED1" w14:textId="421BB244" w:rsidR="00D2474F" w:rsidRPr="00A1756C" w:rsidRDefault="00340D17">
            <w:pPr>
              <w:rPr>
                <w:b/>
                <w:color w:val="FF0000"/>
              </w:rPr>
            </w:pPr>
            <w:r w:rsidRPr="00A1756C">
              <w:rPr>
                <w:b/>
                <w:color w:val="F79646" w:themeColor="accent6"/>
              </w:rPr>
              <w:t>6</w:t>
            </w:r>
          </w:p>
        </w:tc>
        <w:tc>
          <w:tcPr>
            <w:tcW w:w="1032" w:type="dxa"/>
          </w:tcPr>
          <w:p w14:paraId="775A5473" w14:textId="77777777" w:rsidR="00340D17" w:rsidRDefault="00340D17">
            <w:pPr>
              <w:rPr>
                <w:b/>
                <w:color w:val="8064A2" w:themeColor="accent4"/>
                <w:sz w:val="20"/>
                <w:szCs w:val="20"/>
              </w:rPr>
            </w:pPr>
            <w:r w:rsidRPr="006B6C44">
              <w:rPr>
                <w:b/>
                <w:sz w:val="20"/>
                <w:szCs w:val="20"/>
              </w:rPr>
              <w:t>8</w:t>
            </w:r>
            <w:r>
              <w:rPr>
                <w:b/>
                <w:color w:val="8064A2" w:themeColor="accent4"/>
                <w:sz w:val="20"/>
                <w:szCs w:val="20"/>
              </w:rPr>
              <w:t xml:space="preserve"> </w:t>
            </w:r>
          </w:p>
          <w:p w14:paraId="2BF306DD" w14:textId="66E19692" w:rsidR="00D2474F" w:rsidRPr="00340D17" w:rsidRDefault="00340D17">
            <w:pPr>
              <w:rPr>
                <w:b/>
                <w:color w:val="8064A2" w:themeColor="accent4"/>
                <w:sz w:val="20"/>
                <w:szCs w:val="20"/>
              </w:rPr>
            </w:pPr>
            <w:r>
              <w:rPr>
                <w:b/>
                <w:color w:val="8064A2" w:themeColor="accent4"/>
                <w:sz w:val="20"/>
                <w:szCs w:val="20"/>
              </w:rPr>
              <w:t>(1 UKIP)</w:t>
            </w:r>
          </w:p>
        </w:tc>
        <w:tc>
          <w:tcPr>
            <w:tcW w:w="1156" w:type="dxa"/>
          </w:tcPr>
          <w:p w14:paraId="255B0515" w14:textId="77777777" w:rsidR="00D2474F" w:rsidRPr="00282584" w:rsidRDefault="00C066D2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319C3663" w14:textId="52BF5043" w:rsidR="00D2474F" w:rsidRDefault="00C066D2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LDs LARGEST PARTY UNTIL 2012 WHEN LAB TOOK OC</w:t>
            </w:r>
            <w:r w:rsidR="00A1756C">
              <w:rPr>
                <w:b/>
                <w:color w:val="FF0000"/>
                <w:sz w:val="20"/>
                <w:szCs w:val="20"/>
              </w:rPr>
              <w:t>. 3 DIFF TYPES OF INDEPENDENT.</w:t>
            </w:r>
          </w:p>
          <w:p w14:paraId="1ADCDA13" w14:textId="487F4D60" w:rsidR="00A1756C" w:rsidRDefault="00A1756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 TOOK PARL SEAT FROM LDs 2015 G</w:t>
            </w:r>
            <w:r w:rsidR="0098797D">
              <w:rPr>
                <w:b/>
                <w:color w:val="FF0000"/>
                <w:sz w:val="20"/>
                <w:szCs w:val="20"/>
              </w:rPr>
              <w:t>E.</w:t>
            </w:r>
          </w:p>
          <w:p w14:paraId="2FDEC455" w14:textId="7955DA68" w:rsidR="00A1756C" w:rsidRPr="00282584" w:rsidRDefault="00A1756C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COUNCIL MAYOR IDEA REJECTED</w:t>
            </w:r>
            <w:r w:rsidR="0098797D">
              <w:rPr>
                <w:b/>
                <w:color w:val="FF0000"/>
                <w:sz w:val="20"/>
                <w:szCs w:val="20"/>
              </w:rPr>
              <w:t xml:space="preserve"> IN</w:t>
            </w:r>
            <w:r>
              <w:rPr>
                <w:b/>
                <w:color w:val="FF0000"/>
                <w:sz w:val="20"/>
                <w:szCs w:val="20"/>
              </w:rPr>
              <w:t xml:space="preserve"> 2017 VOTE </w:t>
            </w:r>
          </w:p>
        </w:tc>
      </w:tr>
      <w:tr w:rsidR="00B5149D" w14:paraId="2FC7BA12" w14:textId="77777777" w:rsidTr="00532D38">
        <w:tc>
          <w:tcPr>
            <w:tcW w:w="1649" w:type="dxa"/>
          </w:tcPr>
          <w:p w14:paraId="04A7D0CF" w14:textId="77777777" w:rsidR="006B0EEB" w:rsidRPr="00282584" w:rsidRDefault="006B0EEB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BURY</w:t>
            </w:r>
          </w:p>
        </w:tc>
        <w:tc>
          <w:tcPr>
            <w:tcW w:w="1502" w:type="dxa"/>
          </w:tcPr>
          <w:p w14:paraId="35024D19" w14:textId="66A656D4" w:rsidR="006B0EEB" w:rsidRPr="00873712" w:rsidRDefault="00483347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1</w:t>
            </w:r>
            <w:r w:rsidR="006B6C44" w:rsidRPr="00873712"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14:paraId="34547EE4" w14:textId="70958303" w:rsidR="006B0EEB" w:rsidRPr="00282584" w:rsidRDefault="00483347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3</w:t>
            </w:r>
            <w:r w:rsidR="006B6C44">
              <w:rPr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2894BD42" w14:textId="429A7A28" w:rsidR="006B0EEB" w:rsidRPr="006B6C44" w:rsidRDefault="006B6C44">
            <w:pPr>
              <w:rPr>
                <w:b/>
                <w:color w:val="FF0000"/>
              </w:rPr>
            </w:pPr>
            <w:r w:rsidRPr="006B6C44">
              <w:rPr>
                <w:b/>
                <w:color w:val="F79646" w:themeColor="accent6"/>
              </w:rPr>
              <w:t>3</w:t>
            </w:r>
          </w:p>
        </w:tc>
        <w:tc>
          <w:tcPr>
            <w:tcW w:w="1032" w:type="dxa"/>
          </w:tcPr>
          <w:p w14:paraId="6D2D4AF1" w14:textId="3C0F060A" w:rsidR="006B0EEB" w:rsidRPr="00282584" w:rsidRDefault="008D2B43">
            <w:pPr>
              <w:rPr>
                <w:b/>
                <w:color w:val="FF0000"/>
                <w:sz w:val="20"/>
                <w:szCs w:val="20"/>
              </w:rPr>
            </w:pPr>
            <w:r w:rsidRPr="008D2B4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14:paraId="7DA0E1B4" w14:textId="77777777" w:rsidR="006B0EEB" w:rsidRPr="00282584" w:rsidRDefault="006B0EEB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1FFFB4CC" w14:textId="30656663" w:rsidR="006B0EEB" w:rsidRPr="00282584" w:rsidRDefault="001601B4" w:rsidP="001601B4">
            <w:pPr>
              <w:rPr>
                <w:b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LAB WON OC IN 2011.</w:t>
            </w:r>
            <w:r w:rsidR="006B6C44">
              <w:rPr>
                <w:b/>
                <w:color w:val="FF0000"/>
                <w:sz w:val="20"/>
                <w:szCs w:val="20"/>
              </w:rPr>
              <w:t xml:space="preserve"> CONS MADE 3 GAINS 2016 (2 FROM LAB) BUT LOST BURY N PARL SEAT IN 2017 GE</w:t>
            </w:r>
          </w:p>
        </w:tc>
      </w:tr>
      <w:tr w:rsidR="00B5149D" w14:paraId="00AE7749" w14:textId="77777777" w:rsidTr="00532D38">
        <w:tc>
          <w:tcPr>
            <w:tcW w:w="1649" w:type="dxa"/>
          </w:tcPr>
          <w:p w14:paraId="1C3A14B7" w14:textId="77777777" w:rsidR="00D2474F" w:rsidRPr="00ED2E78" w:rsidRDefault="00D2474F">
            <w:pPr>
              <w:rPr>
                <w:sz w:val="16"/>
                <w:szCs w:val="16"/>
              </w:rPr>
            </w:pPr>
            <w:r w:rsidRPr="00ED2E78">
              <w:rPr>
                <w:sz w:val="16"/>
                <w:szCs w:val="16"/>
              </w:rPr>
              <w:t>CHESHIRE EAST</w:t>
            </w:r>
          </w:p>
        </w:tc>
        <w:tc>
          <w:tcPr>
            <w:tcW w:w="1502" w:type="dxa"/>
          </w:tcPr>
          <w:p w14:paraId="7B397197" w14:textId="77777777" w:rsidR="00D2474F" w:rsidRPr="00873712" w:rsidRDefault="00D2474F">
            <w:pPr>
              <w:rPr>
                <w:color w:val="0070C0"/>
                <w:sz w:val="20"/>
                <w:szCs w:val="20"/>
              </w:rPr>
            </w:pPr>
          </w:p>
        </w:tc>
        <w:tc>
          <w:tcPr>
            <w:tcW w:w="1114" w:type="dxa"/>
          </w:tcPr>
          <w:p w14:paraId="65C7A823" w14:textId="77777777" w:rsidR="00D2474F" w:rsidRPr="00282584" w:rsidRDefault="00D2474F">
            <w:pPr>
              <w:rPr>
                <w:sz w:val="20"/>
                <w:szCs w:val="20"/>
              </w:rPr>
            </w:pPr>
          </w:p>
        </w:tc>
        <w:tc>
          <w:tcPr>
            <w:tcW w:w="988" w:type="dxa"/>
          </w:tcPr>
          <w:p w14:paraId="378A3157" w14:textId="77777777" w:rsidR="00D2474F" w:rsidRPr="00282584" w:rsidRDefault="00D2474F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4B939C4A" w14:textId="77777777" w:rsidR="00D2474F" w:rsidRPr="00282584" w:rsidRDefault="00D2474F">
            <w:pPr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78DF99DF" w14:textId="77777777" w:rsidR="00D2474F" w:rsidRPr="00282584" w:rsidRDefault="00D2474F">
            <w:pPr>
              <w:rPr>
                <w:sz w:val="20"/>
                <w:szCs w:val="20"/>
              </w:rPr>
            </w:pPr>
          </w:p>
        </w:tc>
        <w:tc>
          <w:tcPr>
            <w:tcW w:w="1801" w:type="dxa"/>
          </w:tcPr>
          <w:p w14:paraId="351EFBCB" w14:textId="77777777" w:rsidR="00D2474F" w:rsidRPr="00282584" w:rsidRDefault="00D2474F">
            <w:pPr>
              <w:rPr>
                <w:sz w:val="20"/>
                <w:szCs w:val="20"/>
              </w:rPr>
            </w:pPr>
            <w:r w:rsidRPr="00282584">
              <w:rPr>
                <w:sz w:val="20"/>
                <w:szCs w:val="20"/>
              </w:rPr>
              <w:t>NO ELECTION</w:t>
            </w:r>
          </w:p>
        </w:tc>
      </w:tr>
      <w:tr w:rsidR="00B5149D" w14:paraId="7274F42A" w14:textId="77777777" w:rsidTr="00532D38">
        <w:tc>
          <w:tcPr>
            <w:tcW w:w="1649" w:type="dxa"/>
          </w:tcPr>
          <w:p w14:paraId="4022EB82" w14:textId="77777777" w:rsidR="00D2474F" w:rsidRPr="00E03875" w:rsidRDefault="00D2474F">
            <w:pPr>
              <w:rPr>
                <w:sz w:val="16"/>
                <w:szCs w:val="16"/>
              </w:rPr>
            </w:pPr>
            <w:r w:rsidRPr="00E03875">
              <w:rPr>
                <w:sz w:val="16"/>
                <w:szCs w:val="16"/>
              </w:rPr>
              <w:t>CHESHIRE WEST</w:t>
            </w:r>
          </w:p>
        </w:tc>
        <w:tc>
          <w:tcPr>
            <w:tcW w:w="1502" w:type="dxa"/>
          </w:tcPr>
          <w:p w14:paraId="16B1B8B7" w14:textId="77777777" w:rsidR="00D2474F" w:rsidRPr="00873712" w:rsidRDefault="00D2474F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14" w:type="dxa"/>
          </w:tcPr>
          <w:p w14:paraId="3B08054B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3DBFECA8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14:paraId="06E6BDC7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14:paraId="5D0B3F7A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138F1067" w14:textId="77777777" w:rsidR="00D2474F" w:rsidRPr="00282584" w:rsidRDefault="00D2474F">
            <w:pPr>
              <w:rPr>
                <w:sz w:val="20"/>
                <w:szCs w:val="20"/>
              </w:rPr>
            </w:pPr>
            <w:r w:rsidRPr="00282584">
              <w:rPr>
                <w:sz w:val="20"/>
                <w:szCs w:val="20"/>
              </w:rPr>
              <w:t>NO ELECTION</w:t>
            </w:r>
          </w:p>
        </w:tc>
      </w:tr>
      <w:tr w:rsidR="00B5149D" w14:paraId="5C65C129" w14:textId="77777777" w:rsidTr="00532D38">
        <w:tc>
          <w:tcPr>
            <w:tcW w:w="1649" w:type="dxa"/>
          </w:tcPr>
          <w:p w14:paraId="0BC7EAAB" w14:textId="77777777" w:rsidR="00D2474F" w:rsidRPr="00CB7725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CHORLEY</w:t>
            </w:r>
          </w:p>
        </w:tc>
        <w:tc>
          <w:tcPr>
            <w:tcW w:w="1502" w:type="dxa"/>
          </w:tcPr>
          <w:p w14:paraId="0F825BE5" w14:textId="77777777" w:rsidR="00D2474F" w:rsidRPr="00873712" w:rsidRDefault="00A71F54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14</w:t>
            </w:r>
          </w:p>
        </w:tc>
        <w:tc>
          <w:tcPr>
            <w:tcW w:w="1114" w:type="dxa"/>
          </w:tcPr>
          <w:p w14:paraId="170C1565" w14:textId="207830DA" w:rsidR="00D2474F" w:rsidRPr="00CB7725" w:rsidRDefault="00A71F54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3</w:t>
            </w:r>
            <w:r w:rsidR="006B6C44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14:paraId="459D75D2" w14:textId="77777777" w:rsidR="00D2474F" w:rsidRPr="00CB7725" w:rsidRDefault="00A71F54">
            <w:pPr>
              <w:rPr>
                <w:b/>
                <w:color w:val="FF0000"/>
                <w:sz w:val="20"/>
                <w:szCs w:val="20"/>
              </w:rPr>
            </w:pPr>
            <w:r w:rsidRPr="008D2B43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44BDC09F" w14:textId="2F9D483D" w:rsidR="00D2474F" w:rsidRPr="00CB7725" w:rsidRDefault="006B6C44">
            <w:pPr>
              <w:rPr>
                <w:b/>
                <w:color w:val="FF0000"/>
                <w:sz w:val="20"/>
                <w:szCs w:val="20"/>
              </w:rPr>
            </w:pPr>
            <w:r w:rsidRPr="008D2B43">
              <w:rPr>
                <w:b/>
                <w:sz w:val="20"/>
                <w:szCs w:val="20"/>
              </w:rPr>
              <w:t>3</w:t>
            </w:r>
            <w:r w:rsidR="00A71F54" w:rsidRPr="00CB7725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</w:tcPr>
          <w:p w14:paraId="3E936A9B" w14:textId="77777777" w:rsidR="00D2474F" w:rsidRPr="00CB7725" w:rsidRDefault="00532D3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386D83CA" w14:textId="03EE2F97" w:rsidR="00D2474F" w:rsidRPr="00CB7725" w:rsidRDefault="00A71F54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LAB OC SINCE 2012</w:t>
            </w:r>
            <w:r w:rsidR="009267AF" w:rsidRPr="00CB7725">
              <w:rPr>
                <w:b/>
                <w:color w:val="FF0000"/>
                <w:sz w:val="20"/>
                <w:szCs w:val="20"/>
              </w:rPr>
              <w:t xml:space="preserve">. </w:t>
            </w:r>
            <w:r w:rsidR="00B5149D">
              <w:rPr>
                <w:b/>
                <w:color w:val="FF0000"/>
                <w:sz w:val="20"/>
                <w:szCs w:val="20"/>
              </w:rPr>
              <w:t xml:space="preserve">17 OF 20 WARDS BEING CONTESTED. USED TO OFTEN </w:t>
            </w:r>
            <w:r w:rsidR="00FF01DF">
              <w:rPr>
                <w:b/>
                <w:color w:val="FF0000"/>
                <w:sz w:val="20"/>
                <w:szCs w:val="20"/>
              </w:rPr>
              <w:t>C</w:t>
            </w:r>
            <w:r w:rsidR="009267AF" w:rsidRPr="00CB7725">
              <w:rPr>
                <w:b/>
                <w:color w:val="FF0000"/>
                <w:sz w:val="20"/>
                <w:szCs w:val="20"/>
              </w:rPr>
              <w:t xml:space="preserve">HANGE </w:t>
            </w:r>
            <w:r w:rsidR="002D5083" w:rsidRPr="00CB7725">
              <w:rPr>
                <w:b/>
                <w:color w:val="FF0000"/>
                <w:sz w:val="20"/>
                <w:szCs w:val="20"/>
              </w:rPr>
              <w:t>BUT SEEMS MORE SOLIDLY LAB</w:t>
            </w:r>
            <w:r w:rsidR="00CB7725">
              <w:rPr>
                <w:b/>
                <w:color w:val="FF0000"/>
                <w:sz w:val="20"/>
                <w:szCs w:val="20"/>
              </w:rPr>
              <w:t xml:space="preserve"> NOW</w:t>
            </w:r>
            <w:r w:rsidR="008D2B43">
              <w:rPr>
                <w:b/>
                <w:color w:val="FF0000"/>
                <w:sz w:val="20"/>
                <w:szCs w:val="20"/>
              </w:rPr>
              <w:t>: DOUBLED PARL SEAT MAJ 2017 GE</w:t>
            </w:r>
            <w:r w:rsidR="00181DAE">
              <w:rPr>
                <w:b/>
                <w:color w:val="FF0000"/>
                <w:sz w:val="20"/>
                <w:szCs w:val="20"/>
              </w:rPr>
              <w:t xml:space="preserve">. </w:t>
            </w:r>
          </w:p>
        </w:tc>
      </w:tr>
      <w:tr w:rsidR="00B5149D" w14:paraId="6B5D076C" w14:textId="77777777" w:rsidTr="00532D38">
        <w:tc>
          <w:tcPr>
            <w:tcW w:w="1649" w:type="dxa"/>
          </w:tcPr>
          <w:p w14:paraId="46B0277F" w14:textId="77777777" w:rsidR="00D2474F" w:rsidRPr="00E03875" w:rsidRDefault="00D2474F">
            <w:pPr>
              <w:rPr>
                <w:sz w:val="16"/>
                <w:szCs w:val="16"/>
              </w:rPr>
            </w:pPr>
            <w:r w:rsidRPr="00E03875">
              <w:rPr>
                <w:sz w:val="16"/>
                <w:szCs w:val="16"/>
              </w:rPr>
              <w:t>FYLDE</w:t>
            </w:r>
          </w:p>
        </w:tc>
        <w:tc>
          <w:tcPr>
            <w:tcW w:w="1502" w:type="dxa"/>
          </w:tcPr>
          <w:p w14:paraId="6EE818A9" w14:textId="77777777" w:rsidR="00D2474F" w:rsidRPr="00873712" w:rsidRDefault="00D2474F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14" w:type="dxa"/>
          </w:tcPr>
          <w:p w14:paraId="59071051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7F09D641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14:paraId="376D6BDB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14:paraId="7BCF8E4A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6492B600" w14:textId="77777777" w:rsidR="00D2474F" w:rsidRPr="00E03875" w:rsidRDefault="0081548B">
            <w:pPr>
              <w:rPr>
                <w:sz w:val="16"/>
                <w:szCs w:val="16"/>
              </w:rPr>
            </w:pPr>
            <w:r w:rsidRPr="00E03875">
              <w:rPr>
                <w:sz w:val="16"/>
                <w:szCs w:val="16"/>
              </w:rPr>
              <w:t>NO ELECTION</w:t>
            </w:r>
          </w:p>
        </w:tc>
      </w:tr>
      <w:tr w:rsidR="00B5149D" w14:paraId="04972EF5" w14:textId="77777777" w:rsidTr="00532D38">
        <w:tc>
          <w:tcPr>
            <w:tcW w:w="1649" w:type="dxa"/>
          </w:tcPr>
          <w:p w14:paraId="6AF2A9E0" w14:textId="77777777" w:rsidR="00D2474F" w:rsidRPr="00CB7725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HALTON</w:t>
            </w:r>
          </w:p>
        </w:tc>
        <w:tc>
          <w:tcPr>
            <w:tcW w:w="1502" w:type="dxa"/>
          </w:tcPr>
          <w:p w14:paraId="7A6BE916" w14:textId="77777777" w:rsidR="00D2474F" w:rsidRPr="00873712" w:rsidRDefault="00F54C50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14:paraId="18D9F4CB" w14:textId="77777777" w:rsidR="00D2474F" w:rsidRPr="00CB7725" w:rsidRDefault="00F54C50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52</w:t>
            </w:r>
          </w:p>
        </w:tc>
        <w:tc>
          <w:tcPr>
            <w:tcW w:w="988" w:type="dxa"/>
          </w:tcPr>
          <w:p w14:paraId="7C90D6B3" w14:textId="77777777" w:rsidR="00D2474F" w:rsidRPr="001A4F7C" w:rsidRDefault="00F54C50">
            <w:pPr>
              <w:rPr>
                <w:b/>
                <w:color w:val="FF0000"/>
              </w:rPr>
            </w:pPr>
            <w:r w:rsidRPr="001A4F7C">
              <w:rPr>
                <w:b/>
                <w:color w:val="F79646" w:themeColor="accent6"/>
              </w:rPr>
              <w:t>2</w:t>
            </w:r>
          </w:p>
        </w:tc>
        <w:tc>
          <w:tcPr>
            <w:tcW w:w="1032" w:type="dxa"/>
          </w:tcPr>
          <w:p w14:paraId="5B8991C1" w14:textId="77777777" w:rsidR="00D2474F" w:rsidRPr="00CB7725" w:rsidRDefault="00F54C50">
            <w:pPr>
              <w:rPr>
                <w:b/>
                <w:color w:val="FF0000"/>
                <w:sz w:val="20"/>
                <w:szCs w:val="20"/>
              </w:rPr>
            </w:pPr>
            <w:r w:rsidRPr="001A4F7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14:paraId="47A9755A" w14:textId="77777777" w:rsidR="00D2474F" w:rsidRPr="00CB7725" w:rsidRDefault="003F5398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4547EDE7" w14:textId="77777777" w:rsidR="00D2474F" w:rsidRDefault="00F54C50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LAB FOR ALL 4</w:t>
            </w:r>
            <w:r w:rsidR="008D2B43">
              <w:rPr>
                <w:b/>
                <w:color w:val="FF0000"/>
                <w:sz w:val="20"/>
                <w:szCs w:val="20"/>
              </w:rPr>
              <w:t>4</w:t>
            </w:r>
            <w:r w:rsidRPr="00CB7725">
              <w:rPr>
                <w:b/>
                <w:color w:val="FF0000"/>
                <w:sz w:val="20"/>
                <w:szCs w:val="20"/>
              </w:rPr>
              <w:t xml:space="preserve"> YEARS OF</w:t>
            </w:r>
            <w:r w:rsidR="008D2B43">
              <w:rPr>
                <w:b/>
                <w:color w:val="FF0000"/>
                <w:sz w:val="20"/>
                <w:szCs w:val="20"/>
              </w:rPr>
              <w:t xml:space="preserve"> ITS</w:t>
            </w:r>
            <w:r w:rsidRPr="00CB7725">
              <w:rPr>
                <w:b/>
                <w:color w:val="FF0000"/>
                <w:sz w:val="20"/>
                <w:szCs w:val="20"/>
              </w:rPr>
              <w:t xml:space="preserve"> EXISTENCE…</w:t>
            </w:r>
            <w:r w:rsidR="00B5149D">
              <w:rPr>
                <w:b/>
                <w:color w:val="FF0000"/>
                <w:sz w:val="20"/>
                <w:szCs w:val="20"/>
              </w:rPr>
              <w:t xml:space="preserve"> 2 CONS IN DARESBURY</w:t>
            </w:r>
          </w:p>
          <w:p w14:paraId="4B07C82C" w14:textId="44106D8F" w:rsidR="002A3F80" w:rsidRPr="00CB7725" w:rsidRDefault="002A3F8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A3F80" w14:paraId="688992C3" w14:textId="77777777" w:rsidTr="00532D38">
        <w:tc>
          <w:tcPr>
            <w:tcW w:w="1649" w:type="dxa"/>
          </w:tcPr>
          <w:p w14:paraId="7B3BA9DB" w14:textId="77777777" w:rsidR="002A3F80" w:rsidRPr="00E03875" w:rsidRDefault="002A3F80">
            <w:pPr>
              <w:rPr>
                <w:sz w:val="16"/>
                <w:szCs w:val="16"/>
              </w:rPr>
            </w:pPr>
          </w:p>
        </w:tc>
        <w:tc>
          <w:tcPr>
            <w:tcW w:w="1502" w:type="dxa"/>
          </w:tcPr>
          <w:p w14:paraId="3AF02980" w14:textId="445F6F27" w:rsidR="002A3F80" w:rsidRPr="00873712" w:rsidRDefault="002A3F80">
            <w:pPr>
              <w:rPr>
                <w:b/>
                <w:color w:val="0070C0"/>
                <w:sz w:val="16"/>
                <w:szCs w:val="16"/>
              </w:rPr>
            </w:pPr>
            <w:r w:rsidRPr="00873712">
              <w:rPr>
                <w:b/>
                <w:color w:val="0070C0"/>
                <w:sz w:val="16"/>
                <w:szCs w:val="16"/>
              </w:rPr>
              <w:t>CON</w:t>
            </w:r>
          </w:p>
        </w:tc>
        <w:tc>
          <w:tcPr>
            <w:tcW w:w="1114" w:type="dxa"/>
          </w:tcPr>
          <w:p w14:paraId="2A74DF8E" w14:textId="1C73BA42" w:rsidR="002A3F80" w:rsidRPr="002A3F80" w:rsidRDefault="002A3F80">
            <w:pPr>
              <w:rPr>
                <w:b/>
                <w:sz w:val="16"/>
                <w:szCs w:val="16"/>
              </w:rPr>
            </w:pPr>
            <w:r w:rsidRPr="002A3F80">
              <w:rPr>
                <w:b/>
                <w:color w:val="C0504D" w:themeColor="accent2"/>
                <w:sz w:val="16"/>
                <w:szCs w:val="16"/>
              </w:rPr>
              <w:t>LAB</w:t>
            </w:r>
          </w:p>
        </w:tc>
        <w:tc>
          <w:tcPr>
            <w:tcW w:w="988" w:type="dxa"/>
          </w:tcPr>
          <w:p w14:paraId="60B10C12" w14:textId="288F5517" w:rsidR="002A3F80" w:rsidRPr="002A3F80" w:rsidRDefault="002A3F80">
            <w:pPr>
              <w:rPr>
                <w:b/>
                <w:sz w:val="16"/>
                <w:szCs w:val="16"/>
              </w:rPr>
            </w:pPr>
            <w:r w:rsidRPr="002A3F80">
              <w:rPr>
                <w:b/>
                <w:color w:val="F79646" w:themeColor="accent6"/>
                <w:sz w:val="16"/>
                <w:szCs w:val="16"/>
              </w:rPr>
              <w:t>L</w:t>
            </w:r>
            <w:r>
              <w:rPr>
                <w:b/>
                <w:color w:val="F79646" w:themeColor="accent6"/>
                <w:sz w:val="16"/>
                <w:szCs w:val="16"/>
              </w:rPr>
              <w:t xml:space="preserve">IB </w:t>
            </w:r>
            <w:r w:rsidRPr="002A3F80">
              <w:rPr>
                <w:b/>
                <w:color w:val="F79646" w:themeColor="accent6"/>
                <w:sz w:val="16"/>
                <w:szCs w:val="16"/>
              </w:rPr>
              <w:t>D</w:t>
            </w:r>
            <w:r>
              <w:rPr>
                <w:b/>
                <w:color w:val="F79646" w:themeColor="accent6"/>
                <w:sz w:val="16"/>
                <w:szCs w:val="16"/>
              </w:rPr>
              <w:t>EM</w:t>
            </w:r>
          </w:p>
        </w:tc>
        <w:tc>
          <w:tcPr>
            <w:tcW w:w="1032" w:type="dxa"/>
          </w:tcPr>
          <w:p w14:paraId="0329054E" w14:textId="72F8D289" w:rsidR="002A3F80" w:rsidRPr="002A3F80" w:rsidRDefault="002A3F80">
            <w:pPr>
              <w:rPr>
                <w:b/>
                <w:sz w:val="16"/>
                <w:szCs w:val="16"/>
              </w:rPr>
            </w:pPr>
            <w:r w:rsidRPr="002A3F80">
              <w:rPr>
                <w:b/>
                <w:sz w:val="16"/>
                <w:szCs w:val="16"/>
              </w:rPr>
              <w:t>OTHERS</w:t>
            </w:r>
          </w:p>
        </w:tc>
        <w:tc>
          <w:tcPr>
            <w:tcW w:w="1156" w:type="dxa"/>
          </w:tcPr>
          <w:p w14:paraId="57BD30FD" w14:textId="667EA103" w:rsidR="002A3F80" w:rsidRPr="002A3F80" w:rsidRDefault="002A3F80">
            <w:pPr>
              <w:rPr>
                <w:b/>
                <w:sz w:val="16"/>
                <w:szCs w:val="16"/>
              </w:rPr>
            </w:pPr>
            <w:r w:rsidRPr="002A3F80">
              <w:rPr>
                <w:b/>
                <w:sz w:val="16"/>
                <w:szCs w:val="16"/>
              </w:rPr>
              <w:t>CONTROL</w:t>
            </w:r>
          </w:p>
        </w:tc>
        <w:tc>
          <w:tcPr>
            <w:tcW w:w="1801" w:type="dxa"/>
          </w:tcPr>
          <w:p w14:paraId="100D47D6" w14:textId="77777777" w:rsidR="002A3F80" w:rsidRPr="00E03875" w:rsidRDefault="002A3F80">
            <w:pPr>
              <w:rPr>
                <w:sz w:val="16"/>
                <w:szCs w:val="16"/>
              </w:rPr>
            </w:pPr>
          </w:p>
        </w:tc>
      </w:tr>
      <w:tr w:rsidR="00B5149D" w14:paraId="2C8F0CFC" w14:textId="77777777" w:rsidTr="00532D38">
        <w:tc>
          <w:tcPr>
            <w:tcW w:w="1649" w:type="dxa"/>
          </w:tcPr>
          <w:p w14:paraId="36F120DB" w14:textId="77777777" w:rsidR="00D2474F" w:rsidRPr="00E03875" w:rsidRDefault="00D2474F">
            <w:pPr>
              <w:rPr>
                <w:sz w:val="16"/>
                <w:szCs w:val="16"/>
              </w:rPr>
            </w:pPr>
            <w:r w:rsidRPr="00E03875">
              <w:rPr>
                <w:sz w:val="16"/>
                <w:szCs w:val="16"/>
              </w:rPr>
              <w:t>HIGH PEAK</w:t>
            </w:r>
          </w:p>
        </w:tc>
        <w:tc>
          <w:tcPr>
            <w:tcW w:w="1502" w:type="dxa"/>
          </w:tcPr>
          <w:p w14:paraId="5B863FB5" w14:textId="77777777" w:rsidR="00D2474F" w:rsidRPr="00873712" w:rsidRDefault="00D2474F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846EDE7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64218704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14:paraId="754584F5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14:paraId="070AA969" w14:textId="77777777" w:rsidR="00D2474F" w:rsidRPr="00E03875" w:rsidRDefault="00D2474F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68DA89D2" w14:textId="77777777" w:rsidR="00D2474F" w:rsidRDefault="0006042F">
            <w:pPr>
              <w:rPr>
                <w:sz w:val="16"/>
                <w:szCs w:val="16"/>
              </w:rPr>
            </w:pPr>
            <w:r w:rsidRPr="00E03875">
              <w:rPr>
                <w:sz w:val="16"/>
                <w:szCs w:val="16"/>
              </w:rPr>
              <w:t>NO</w:t>
            </w:r>
            <w:r w:rsidR="007F194B" w:rsidRPr="00E03875">
              <w:rPr>
                <w:sz w:val="16"/>
                <w:szCs w:val="16"/>
              </w:rPr>
              <w:t xml:space="preserve"> ELECTION</w:t>
            </w:r>
          </w:p>
          <w:p w14:paraId="3F11E51B" w14:textId="488F8211" w:rsidR="00B5149D" w:rsidRPr="00E03875" w:rsidRDefault="00B5149D">
            <w:pPr>
              <w:rPr>
                <w:sz w:val="16"/>
                <w:szCs w:val="16"/>
              </w:rPr>
            </w:pPr>
          </w:p>
        </w:tc>
      </w:tr>
      <w:tr w:rsidR="00B5149D" w14:paraId="5050B0CB" w14:textId="77777777" w:rsidTr="00532D38">
        <w:tc>
          <w:tcPr>
            <w:tcW w:w="1649" w:type="dxa"/>
          </w:tcPr>
          <w:p w14:paraId="06F1E0AA" w14:textId="77777777" w:rsidR="00D2474F" w:rsidRPr="00CB7725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HYNDBURN</w:t>
            </w:r>
          </w:p>
        </w:tc>
        <w:tc>
          <w:tcPr>
            <w:tcW w:w="1502" w:type="dxa"/>
          </w:tcPr>
          <w:p w14:paraId="08448751" w14:textId="76128712" w:rsidR="00D2474F" w:rsidRPr="00873712" w:rsidRDefault="001A4F7C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7</w:t>
            </w:r>
          </w:p>
        </w:tc>
        <w:tc>
          <w:tcPr>
            <w:tcW w:w="1114" w:type="dxa"/>
          </w:tcPr>
          <w:p w14:paraId="4807F2AF" w14:textId="314E0921" w:rsidR="00D2474F" w:rsidRPr="00CB7725" w:rsidRDefault="00116C64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2</w:t>
            </w:r>
            <w:r w:rsidR="001A4F7C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14:paraId="73F60F9E" w14:textId="77777777" w:rsidR="00D2474F" w:rsidRPr="001A4F7C" w:rsidRDefault="0006042F">
            <w:pPr>
              <w:rPr>
                <w:b/>
                <w:color w:val="F79646" w:themeColor="accent6"/>
                <w:sz w:val="20"/>
                <w:szCs w:val="20"/>
              </w:rPr>
            </w:pPr>
            <w:r w:rsidRPr="001A4F7C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41C21DC1" w14:textId="1084FF04" w:rsidR="00D2474F" w:rsidRPr="00CB7725" w:rsidRDefault="001A4F7C">
            <w:pPr>
              <w:rPr>
                <w:b/>
                <w:color w:val="FF0000"/>
                <w:sz w:val="20"/>
                <w:szCs w:val="20"/>
              </w:rPr>
            </w:pPr>
            <w:r w:rsidRPr="001A4F7C">
              <w:rPr>
                <w:b/>
                <w:color w:val="8064A2" w:themeColor="accent4"/>
                <w:sz w:val="20"/>
                <w:szCs w:val="20"/>
              </w:rPr>
              <w:t>1</w:t>
            </w:r>
            <w:r w:rsidR="00116C64" w:rsidRPr="001A4F7C">
              <w:rPr>
                <w:b/>
                <w:color w:val="8064A2" w:themeColor="accent4"/>
                <w:sz w:val="20"/>
                <w:szCs w:val="20"/>
              </w:rPr>
              <w:t xml:space="preserve"> (UKIP)</w:t>
            </w:r>
          </w:p>
        </w:tc>
        <w:tc>
          <w:tcPr>
            <w:tcW w:w="1156" w:type="dxa"/>
          </w:tcPr>
          <w:p w14:paraId="4EFC4A9B" w14:textId="77777777" w:rsidR="00D2474F" w:rsidRPr="00CB7725" w:rsidRDefault="003F5398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3FC6FFD0" w14:textId="732D7DAD" w:rsidR="00282584" w:rsidRPr="00CB7725" w:rsidRDefault="0006042F" w:rsidP="00CB7725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 xml:space="preserve">LAB TOOK OC </w:t>
            </w:r>
            <w:r w:rsidR="00282584" w:rsidRPr="00CB7725">
              <w:rPr>
                <w:b/>
                <w:color w:val="FF0000"/>
                <w:sz w:val="20"/>
                <w:szCs w:val="20"/>
              </w:rPr>
              <w:t>2011</w:t>
            </w:r>
            <w:r w:rsidR="00FF01DF">
              <w:rPr>
                <w:b/>
                <w:color w:val="FF0000"/>
                <w:sz w:val="20"/>
                <w:szCs w:val="20"/>
              </w:rPr>
              <w:t>. LAB WON 51% OF THE VOTE IN 2016 AND GAINED 1 SEAT FROM THE CONS. UKIP WON 2 SEATS HERE IN 2014 – WON’T HOLD EITHER</w:t>
            </w:r>
          </w:p>
        </w:tc>
      </w:tr>
      <w:tr w:rsidR="00B5149D" w:rsidRPr="004A544C" w14:paraId="19BD9651" w14:textId="77777777" w:rsidTr="00532D38">
        <w:tc>
          <w:tcPr>
            <w:tcW w:w="1649" w:type="dxa"/>
          </w:tcPr>
          <w:p w14:paraId="429B3A9B" w14:textId="77777777" w:rsidR="00CB7725" w:rsidRPr="004A544C" w:rsidRDefault="00532D3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KNOWSLEY</w:t>
            </w:r>
          </w:p>
        </w:tc>
        <w:tc>
          <w:tcPr>
            <w:tcW w:w="1502" w:type="dxa"/>
          </w:tcPr>
          <w:p w14:paraId="5824247F" w14:textId="77777777" w:rsidR="00CB7725" w:rsidRPr="00873712" w:rsidRDefault="00532D38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7D991451" w14:textId="67775BB9" w:rsidR="00CB7725" w:rsidRPr="004A544C" w:rsidRDefault="003C14F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4</w:t>
            </w:r>
            <w:r w:rsidR="00532D38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74AD751D" w14:textId="7DAB9C9D" w:rsidR="00CB7725" w:rsidRPr="00E65F2A" w:rsidRDefault="00016F7C">
            <w:pPr>
              <w:rPr>
                <w:b/>
                <w:color w:val="F79646" w:themeColor="accent6"/>
              </w:rPr>
            </w:pPr>
            <w:r w:rsidRPr="00E65F2A">
              <w:rPr>
                <w:b/>
                <w:color w:val="F79646" w:themeColor="accent6"/>
              </w:rPr>
              <w:t>3</w:t>
            </w:r>
          </w:p>
        </w:tc>
        <w:tc>
          <w:tcPr>
            <w:tcW w:w="1032" w:type="dxa"/>
          </w:tcPr>
          <w:p w14:paraId="3D72C5F5" w14:textId="77777777" w:rsidR="00CB7725" w:rsidRPr="004A544C" w:rsidRDefault="00532D3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14:paraId="77211B8C" w14:textId="77777777" w:rsidR="00CB7725" w:rsidRPr="004A544C" w:rsidRDefault="00532D3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75F37060" w14:textId="45918617" w:rsidR="003C14F2" w:rsidRDefault="003C14F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COUNCIL CUT IN SIZE BY ¼ SINCE 2016. LAB 75% OF VOTE THEN, LD 9%. CON 3% </w:t>
            </w:r>
          </w:p>
          <w:p w14:paraId="4DC500D4" w14:textId="3BE3F995" w:rsidR="0018302A" w:rsidRPr="00532D38" w:rsidRDefault="00532D38" w:rsidP="002A3F80">
            <w:pPr>
              <w:rPr>
                <w:b/>
                <w:color w:val="FF0000"/>
                <w:sz w:val="20"/>
                <w:szCs w:val="20"/>
              </w:rPr>
            </w:pPr>
            <w:r w:rsidRPr="00532D38">
              <w:rPr>
                <w:b/>
                <w:color w:val="FF0000"/>
                <w:sz w:val="20"/>
                <w:szCs w:val="20"/>
              </w:rPr>
              <w:t xml:space="preserve">ONE-PARTY </w:t>
            </w:r>
            <w:r w:rsidR="003C14F2">
              <w:rPr>
                <w:b/>
                <w:color w:val="FF0000"/>
                <w:sz w:val="20"/>
                <w:szCs w:val="20"/>
              </w:rPr>
              <w:t>COUNCIL 2012-15</w:t>
            </w:r>
          </w:p>
        </w:tc>
      </w:tr>
      <w:tr w:rsidR="00B5149D" w14:paraId="20C367E6" w14:textId="77777777" w:rsidTr="00532D38">
        <w:tc>
          <w:tcPr>
            <w:tcW w:w="1649" w:type="dxa"/>
          </w:tcPr>
          <w:p w14:paraId="18D49F28" w14:textId="77777777" w:rsidR="00D2474F" w:rsidRPr="00D05190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D05190">
              <w:rPr>
                <w:b/>
                <w:color w:val="FF0000"/>
                <w:sz w:val="20"/>
                <w:szCs w:val="20"/>
              </w:rPr>
              <w:t>LIVERPOOL</w:t>
            </w:r>
          </w:p>
        </w:tc>
        <w:tc>
          <w:tcPr>
            <w:tcW w:w="1502" w:type="dxa"/>
          </w:tcPr>
          <w:p w14:paraId="2FEA84BF" w14:textId="77777777" w:rsidR="00D2474F" w:rsidRPr="00873712" w:rsidRDefault="0018302A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E03875" w:rsidRPr="00873712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52F35B3E" w14:textId="53A038C7" w:rsidR="00D2474F" w:rsidRPr="00D05190" w:rsidRDefault="00E65F2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79</w:t>
            </w:r>
          </w:p>
        </w:tc>
        <w:tc>
          <w:tcPr>
            <w:tcW w:w="988" w:type="dxa"/>
          </w:tcPr>
          <w:p w14:paraId="5D003AC7" w14:textId="403109BD" w:rsidR="00D2474F" w:rsidRPr="00E65F2A" w:rsidRDefault="00016F7C">
            <w:pPr>
              <w:rPr>
                <w:b/>
                <w:color w:val="FF0000"/>
              </w:rPr>
            </w:pPr>
            <w:r w:rsidRPr="00E65F2A">
              <w:rPr>
                <w:b/>
                <w:color w:val="F79646" w:themeColor="accent6"/>
              </w:rPr>
              <w:t>4</w:t>
            </w:r>
          </w:p>
        </w:tc>
        <w:tc>
          <w:tcPr>
            <w:tcW w:w="1032" w:type="dxa"/>
          </w:tcPr>
          <w:p w14:paraId="6CDBDBA7" w14:textId="77777777" w:rsidR="003A729D" w:rsidRPr="00E65F2A" w:rsidRDefault="00D05190">
            <w:pPr>
              <w:rPr>
                <w:b/>
                <w:sz w:val="20"/>
                <w:szCs w:val="20"/>
              </w:rPr>
            </w:pPr>
            <w:r w:rsidRPr="00E65F2A">
              <w:rPr>
                <w:b/>
                <w:sz w:val="20"/>
                <w:szCs w:val="20"/>
              </w:rPr>
              <w:t>7</w:t>
            </w:r>
          </w:p>
          <w:p w14:paraId="49867D12" w14:textId="77777777" w:rsidR="00D2474F" w:rsidRPr="00E65F2A" w:rsidRDefault="003A729D">
            <w:pPr>
              <w:rPr>
                <w:b/>
                <w:color w:val="92D050"/>
                <w:sz w:val="20"/>
                <w:szCs w:val="20"/>
              </w:rPr>
            </w:pPr>
            <w:r w:rsidRPr="00E65F2A">
              <w:rPr>
                <w:b/>
                <w:color w:val="92D050"/>
                <w:sz w:val="20"/>
                <w:szCs w:val="20"/>
              </w:rPr>
              <w:t>(4 Green)</w:t>
            </w:r>
          </w:p>
          <w:p w14:paraId="4778E87E" w14:textId="5AF970DB" w:rsidR="00D05190" w:rsidRPr="00E65F2A" w:rsidRDefault="003A729D">
            <w:pPr>
              <w:rPr>
                <w:b/>
                <w:sz w:val="20"/>
                <w:szCs w:val="20"/>
              </w:rPr>
            </w:pPr>
            <w:r w:rsidRPr="00E65F2A">
              <w:rPr>
                <w:b/>
                <w:sz w:val="20"/>
                <w:szCs w:val="20"/>
              </w:rPr>
              <w:t>(2 Lib)</w:t>
            </w:r>
          </w:p>
          <w:p w14:paraId="047BF228" w14:textId="77777777" w:rsidR="003A729D" w:rsidRPr="00D05190" w:rsidRDefault="00D05190">
            <w:pPr>
              <w:rPr>
                <w:b/>
                <w:color w:val="FF0000"/>
                <w:sz w:val="20"/>
                <w:szCs w:val="20"/>
              </w:rPr>
            </w:pPr>
            <w:r w:rsidRPr="00E65F2A">
              <w:rPr>
                <w:b/>
                <w:sz w:val="20"/>
                <w:szCs w:val="20"/>
              </w:rPr>
              <w:t>(1 Ind)</w:t>
            </w:r>
            <w:r w:rsidRPr="00D05190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</w:tcPr>
          <w:p w14:paraId="2205ADD8" w14:textId="77777777" w:rsidR="00D2474F" w:rsidRPr="00D05190" w:rsidRDefault="003F5398">
            <w:pPr>
              <w:rPr>
                <w:b/>
                <w:color w:val="FF0000"/>
                <w:sz w:val="20"/>
                <w:szCs w:val="20"/>
              </w:rPr>
            </w:pPr>
            <w:r w:rsidRPr="00D05190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4EEAEB9E" w14:textId="705DDD66" w:rsidR="00D2474F" w:rsidRPr="00D05190" w:rsidRDefault="00E03875">
            <w:pPr>
              <w:rPr>
                <w:b/>
                <w:color w:val="FF0000"/>
                <w:sz w:val="20"/>
                <w:szCs w:val="20"/>
              </w:rPr>
            </w:pPr>
            <w:r w:rsidRPr="00D05190">
              <w:rPr>
                <w:b/>
                <w:color w:val="FF0000"/>
                <w:sz w:val="20"/>
                <w:szCs w:val="20"/>
              </w:rPr>
              <w:t>LAB OC SINCE 2010. CON-FREE</w:t>
            </w:r>
            <w:r w:rsidR="00E65F2A">
              <w:rPr>
                <w:b/>
                <w:color w:val="FF0000"/>
                <w:sz w:val="20"/>
                <w:szCs w:val="20"/>
              </w:rPr>
              <w:t>.</w:t>
            </w:r>
            <w:r w:rsidRPr="00D0519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1FEF7954" w14:textId="77777777" w:rsidR="007A436E" w:rsidRDefault="001601B4">
            <w:pPr>
              <w:rPr>
                <w:b/>
                <w:color w:val="FF0000"/>
                <w:sz w:val="20"/>
                <w:szCs w:val="20"/>
              </w:rPr>
            </w:pPr>
            <w:r w:rsidRPr="00D05190">
              <w:rPr>
                <w:b/>
                <w:color w:val="FF0000"/>
                <w:sz w:val="20"/>
                <w:szCs w:val="20"/>
              </w:rPr>
              <w:t>MAYO</w:t>
            </w:r>
            <w:r w:rsidR="00D05190" w:rsidRPr="00D05190">
              <w:rPr>
                <w:b/>
                <w:color w:val="FF0000"/>
                <w:sz w:val="20"/>
                <w:szCs w:val="20"/>
              </w:rPr>
              <w:t>RAL</w:t>
            </w:r>
            <w:r w:rsidRPr="00D05190">
              <w:rPr>
                <w:b/>
                <w:color w:val="FF0000"/>
                <w:sz w:val="20"/>
                <w:szCs w:val="20"/>
              </w:rPr>
              <w:t xml:space="preserve"> ELECTION</w:t>
            </w:r>
            <w:r w:rsidR="00E65F2A">
              <w:rPr>
                <w:b/>
                <w:color w:val="FF0000"/>
                <w:sz w:val="20"/>
                <w:szCs w:val="20"/>
              </w:rPr>
              <w:t xml:space="preserve"> 2016. </w:t>
            </w:r>
            <w:r w:rsidR="007A436E">
              <w:rPr>
                <w:b/>
                <w:color w:val="FF0000"/>
                <w:sz w:val="20"/>
                <w:szCs w:val="20"/>
              </w:rPr>
              <w:t>GREENS DEFENDING 2,</w:t>
            </w:r>
          </w:p>
          <w:p w14:paraId="255DF66D" w14:textId="63A46E86" w:rsidR="00E03875" w:rsidRPr="00D05190" w:rsidRDefault="007A436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LDs 1, LIBS 1.</w:t>
            </w:r>
            <w:r w:rsidR="00FB3B1E">
              <w:rPr>
                <w:b/>
                <w:color w:val="FF0000"/>
                <w:sz w:val="20"/>
                <w:szCs w:val="20"/>
              </w:rPr>
              <w:t xml:space="preserve"> ALL VULNERABLE TO LAB BUT RESILIENT SEAT-HOLDERS</w:t>
            </w:r>
          </w:p>
        </w:tc>
      </w:tr>
      <w:tr w:rsidR="00B5149D" w14:paraId="04C5E90B" w14:textId="77777777" w:rsidTr="00532D38">
        <w:tc>
          <w:tcPr>
            <w:tcW w:w="1649" w:type="dxa"/>
          </w:tcPr>
          <w:p w14:paraId="0375B428" w14:textId="77777777" w:rsidR="00D2474F" w:rsidRPr="00ED2B8B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ED2B8B">
              <w:rPr>
                <w:b/>
                <w:color w:val="FF0000"/>
                <w:sz w:val="20"/>
                <w:szCs w:val="20"/>
              </w:rPr>
              <w:t>MANCHESTER</w:t>
            </w:r>
          </w:p>
        </w:tc>
        <w:tc>
          <w:tcPr>
            <w:tcW w:w="1502" w:type="dxa"/>
          </w:tcPr>
          <w:p w14:paraId="558D0E97" w14:textId="77777777" w:rsidR="00D2474F" w:rsidRPr="00873712" w:rsidRDefault="0018302A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 xml:space="preserve">  </w:t>
            </w:r>
            <w:r w:rsidR="003F5398" w:rsidRPr="00873712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F758934" w14:textId="37378F17" w:rsidR="00D2474F" w:rsidRPr="00ED2B8B" w:rsidRDefault="00ED2B8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</w:t>
            </w:r>
            <w:r w:rsidR="00FB3B1E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14:paraId="7B1D5B44" w14:textId="18CEAED6" w:rsidR="00D2474F" w:rsidRPr="00FB3B1E" w:rsidRDefault="00B87906">
            <w:pPr>
              <w:rPr>
                <w:b/>
                <w:color w:val="FF0000"/>
              </w:rPr>
            </w:pPr>
            <w:r w:rsidRPr="00FB3B1E">
              <w:rPr>
                <w:b/>
                <w:color w:val="F79646" w:themeColor="accent6"/>
              </w:rPr>
              <w:t>1</w:t>
            </w:r>
          </w:p>
        </w:tc>
        <w:tc>
          <w:tcPr>
            <w:tcW w:w="1032" w:type="dxa"/>
          </w:tcPr>
          <w:p w14:paraId="30433591" w14:textId="14E01430" w:rsidR="00D2474F" w:rsidRPr="00ED2B8B" w:rsidRDefault="003F5398">
            <w:pPr>
              <w:rPr>
                <w:b/>
                <w:color w:val="FF0000"/>
                <w:sz w:val="20"/>
                <w:szCs w:val="20"/>
              </w:rPr>
            </w:pPr>
            <w:r w:rsidRPr="00FB3B1E">
              <w:rPr>
                <w:b/>
                <w:sz w:val="20"/>
                <w:szCs w:val="20"/>
              </w:rPr>
              <w:t>0</w:t>
            </w:r>
            <w:r w:rsidR="00EB11A4" w:rsidRPr="00FB3B1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56" w:type="dxa"/>
          </w:tcPr>
          <w:p w14:paraId="1D6ACAE1" w14:textId="77777777" w:rsidR="00D2474F" w:rsidRPr="00ED2B8B" w:rsidRDefault="003F5398">
            <w:pPr>
              <w:rPr>
                <w:b/>
                <w:color w:val="FF0000"/>
                <w:sz w:val="20"/>
                <w:szCs w:val="20"/>
              </w:rPr>
            </w:pPr>
            <w:r w:rsidRPr="00ED2B8B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24F5CCFE" w14:textId="490F2D95" w:rsidR="00D2474F" w:rsidRPr="00ED2B8B" w:rsidRDefault="008500D4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ALL 96 SEATS UP. </w:t>
            </w:r>
            <w:r w:rsidR="00ED2B8B">
              <w:rPr>
                <w:b/>
                <w:color w:val="FF0000"/>
                <w:sz w:val="20"/>
                <w:szCs w:val="20"/>
              </w:rPr>
              <w:t>ONE PARTY STATE</w:t>
            </w:r>
            <w:r w:rsidR="00FB3B1E">
              <w:rPr>
                <w:b/>
                <w:color w:val="FF0000"/>
                <w:sz w:val="20"/>
                <w:szCs w:val="20"/>
              </w:rPr>
              <w:t xml:space="preserve"> 2013-15 BEFORE LD JOHN LEECH ELECTED IN 2016. MAJOR WARD BOUNDARY CHANGES WON’T ALTER MUCH. HUGE LAB MAJ IN WITHINGTON IN SOUTH OF CITY 2017 GE – WHICH HAD BEEN MORE FERTILE LD LAND </w:t>
            </w:r>
          </w:p>
        </w:tc>
      </w:tr>
      <w:tr w:rsidR="00B5149D" w14:paraId="79940A44" w14:textId="77777777" w:rsidTr="00532D38">
        <w:tc>
          <w:tcPr>
            <w:tcW w:w="1649" w:type="dxa"/>
          </w:tcPr>
          <w:p w14:paraId="378A0A63" w14:textId="77777777" w:rsidR="00D2474F" w:rsidRPr="00ED2B8B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ED2B8B">
              <w:rPr>
                <w:b/>
                <w:color w:val="FF0000"/>
                <w:sz w:val="20"/>
                <w:szCs w:val="20"/>
              </w:rPr>
              <w:t>OLDHAM</w:t>
            </w:r>
          </w:p>
        </w:tc>
        <w:tc>
          <w:tcPr>
            <w:tcW w:w="1502" w:type="dxa"/>
          </w:tcPr>
          <w:p w14:paraId="45BD4511" w14:textId="399F8E2F" w:rsidR="00D2474F" w:rsidRPr="00873712" w:rsidRDefault="00205FF3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936395" w:rsidRPr="00873712">
              <w:rPr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14:paraId="090F737F" w14:textId="77777777" w:rsidR="00D2474F" w:rsidRPr="00ED2B8B" w:rsidRDefault="00ED2B8B">
            <w:pPr>
              <w:rPr>
                <w:b/>
                <w:color w:val="FF0000"/>
                <w:sz w:val="20"/>
                <w:szCs w:val="20"/>
              </w:rPr>
            </w:pPr>
            <w:r w:rsidRPr="00ED2B8B">
              <w:rPr>
                <w:b/>
                <w:color w:val="FF0000"/>
                <w:sz w:val="20"/>
                <w:szCs w:val="20"/>
              </w:rPr>
              <w:t>45</w:t>
            </w:r>
          </w:p>
        </w:tc>
        <w:tc>
          <w:tcPr>
            <w:tcW w:w="988" w:type="dxa"/>
          </w:tcPr>
          <w:p w14:paraId="30CE8C34" w14:textId="1EE661B4" w:rsidR="00D2474F" w:rsidRPr="00ED2B8B" w:rsidRDefault="00936395">
            <w:pPr>
              <w:rPr>
                <w:b/>
                <w:color w:val="FF0000"/>
                <w:sz w:val="20"/>
                <w:szCs w:val="20"/>
              </w:rPr>
            </w:pPr>
            <w:r w:rsidRPr="00936395">
              <w:rPr>
                <w:b/>
                <w:color w:val="F79646" w:themeColor="accent6"/>
                <w:sz w:val="20"/>
                <w:szCs w:val="20"/>
              </w:rPr>
              <w:t>8</w:t>
            </w:r>
          </w:p>
        </w:tc>
        <w:tc>
          <w:tcPr>
            <w:tcW w:w="1032" w:type="dxa"/>
          </w:tcPr>
          <w:p w14:paraId="7EE58226" w14:textId="77777777" w:rsidR="00ED2B8B" w:rsidRDefault="00ED2B8B">
            <w:pPr>
              <w:rPr>
                <w:b/>
                <w:color w:val="FF0000"/>
                <w:sz w:val="20"/>
                <w:szCs w:val="20"/>
              </w:rPr>
            </w:pPr>
            <w:r w:rsidRPr="00936395">
              <w:rPr>
                <w:b/>
                <w:sz w:val="20"/>
                <w:szCs w:val="20"/>
              </w:rPr>
              <w:t>3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45BEF526" w14:textId="2FA897AD" w:rsidR="00D2474F" w:rsidRPr="00ED2B8B" w:rsidRDefault="00ED2B8B">
            <w:pPr>
              <w:rPr>
                <w:b/>
                <w:color w:val="FF0000"/>
                <w:sz w:val="20"/>
                <w:szCs w:val="20"/>
              </w:rPr>
            </w:pPr>
            <w:r w:rsidRPr="00936395">
              <w:rPr>
                <w:b/>
                <w:color w:val="8064A2" w:themeColor="accent4"/>
                <w:sz w:val="20"/>
                <w:szCs w:val="20"/>
              </w:rPr>
              <w:t>(</w:t>
            </w:r>
            <w:r w:rsidR="00936395" w:rsidRPr="00936395">
              <w:rPr>
                <w:b/>
                <w:color w:val="8064A2" w:themeColor="accent4"/>
                <w:sz w:val="20"/>
                <w:szCs w:val="20"/>
              </w:rPr>
              <w:t>1</w:t>
            </w:r>
            <w:r w:rsidRPr="00936395">
              <w:rPr>
                <w:b/>
                <w:color w:val="8064A2" w:themeColor="accent4"/>
                <w:sz w:val="20"/>
                <w:szCs w:val="20"/>
              </w:rPr>
              <w:t xml:space="preserve"> UKIP)</w:t>
            </w:r>
          </w:p>
        </w:tc>
        <w:tc>
          <w:tcPr>
            <w:tcW w:w="1156" w:type="dxa"/>
          </w:tcPr>
          <w:p w14:paraId="49CF8AB2" w14:textId="77777777" w:rsidR="00D2474F" w:rsidRPr="00ED2B8B" w:rsidRDefault="00E03C47">
            <w:pPr>
              <w:rPr>
                <w:b/>
                <w:color w:val="FF0000"/>
                <w:sz w:val="20"/>
                <w:szCs w:val="20"/>
              </w:rPr>
            </w:pPr>
            <w:r w:rsidRPr="00ED2B8B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586FC163" w14:textId="1D2406FD" w:rsidR="00D2474F" w:rsidRDefault="00E03C47">
            <w:pPr>
              <w:rPr>
                <w:b/>
                <w:color w:val="FF0000"/>
                <w:sz w:val="20"/>
                <w:szCs w:val="20"/>
              </w:rPr>
            </w:pPr>
            <w:r w:rsidRPr="00ED2B8B">
              <w:rPr>
                <w:b/>
                <w:color w:val="FF0000"/>
                <w:sz w:val="20"/>
                <w:szCs w:val="20"/>
              </w:rPr>
              <w:t xml:space="preserve">LAB TOOK OC </w:t>
            </w:r>
            <w:r w:rsidR="00ED2B8B">
              <w:rPr>
                <w:b/>
                <w:color w:val="FF0000"/>
                <w:sz w:val="20"/>
                <w:szCs w:val="20"/>
              </w:rPr>
              <w:t xml:space="preserve">IN 2011. </w:t>
            </w:r>
            <w:r w:rsidR="00C40A00">
              <w:rPr>
                <w:b/>
                <w:color w:val="FF0000"/>
                <w:sz w:val="20"/>
                <w:szCs w:val="20"/>
              </w:rPr>
              <w:t>CON SEATS DECLINED FAST FROM 10 AS RECENTLY AS 2014. LAB WON 49% OF VOTE 2016, UKIP 16%, LD 13%, CON 12%</w:t>
            </w:r>
          </w:p>
          <w:p w14:paraId="0E06251F" w14:textId="77777777" w:rsidR="00C40A00" w:rsidRDefault="00C40A00">
            <w:pPr>
              <w:rPr>
                <w:b/>
                <w:color w:val="FF0000"/>
                <w:sz w:val="20"/>
                <w:szCs w:val="20"/>
              </w:rPr>
            </w:pPr>
          </w:p>
          <w:p w14:paraId="2890A185" w14:textId="77777777" w:rsidR="0098797D" w:rsidRDefault="0098797D">
            <w:pPr>
              <w:rPr>
                <w:b/>
                <w:color w:val="FF0000"/>
                <w:sz w:val="20"/>
                <w:szCs w:val="20"/>
              </w:rPr>
            </w:pPr>
          </w:p>
          <w:p w14:paraId="3A08AAFA" w14:textId="1CCABBBA" w:rsidR="0098797D" w:rsidRPr="00ED2B8B" w:rsidRDefault="0098797D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C40A00" w14:paraId="29197E12" w14:textId="77777777" w:rsidTr="00532D38">
        <w:tc>
          <w:tcPr>
            <w:tcW w:w="1649" w:type="dxa"/>
          </w:tcPr>
          <w:p w14:paraId="6C79163A" w14:textId="77777777" w:rsidR="00C40A00" w:rsidRPr="00ED2B8B" w:rsidRDefault="00C40A00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C569EA3" w14:textId="72AA1A79" w:rsidR="00C40A00" w:rsidRPr="00873712" w:rsidRDefault="00C40A00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CON</w:t>
            </w:r>
          </w:p>
        </w:tc>
        <w:tc>
          <w:tcPr>
            <w:tcW w:w="1114" w:type="dxa"/>
          </w:tcPr>
          <w:p w14:paraId="2210BEE4" w14:textId="517A3D4C" w:rsidR="00C40A00" w:rsidRPr="00ED2B8B" w:rsidRDefault="00C40A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988" w:type="dxa"/>
          </w:tcPr>
          <w:p w14:paraId="7777E50D" w14:textId="572D984B" w:rsidR="00C40A00" w:rsidRPr="00936395" w:rsidRDefault="00C40A00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LIB DEM</w:t>
            </w:r>
          </w:p>
        </w:tc>
        <w:tc>
          <w:tcPr>
            <w:tcW w:w="1032" w:type="dxa"/>
          </w:tcPr>
          <w:p w14:paraId="4D9B14B7" w14:textId="4515F717" w:rsidR="00C40A00" w:rsidRPr="00936395" w:rsidRDefault="00C40A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OTHERS</w:t>
            </w:r>
          </w:p>
        </w:tc>
        <w:tc>
          <w:tcPr>
            <w:tcW w:w="1156" w:type="dxa"/>
          </w:tcPr>
          <w:p w14:paraId="51768706" w14:textId="4DE41418" w:rsidR="00C40A00" w:rsidRPr="00ED2B8B" w:rsidRDefault="00C40A00">
            <w:pPr>
              <w:rPr>
                <w:b/>
                <w:color w:val="FF0000"/>
                <w:sz w:val="20"/>
                <w:szCs w:val="20"/>
              </w:rPr>
            </w:pPr>
            <w:r w:rsidRPr="00C40A00">
              <w:rPr>
                <w:b/>
                <w:sz w:val="20"/>
                <w:szCs w:val="20"/>
              </w:rPr>
              <w:t>CONTROL</w:t>
            </w:r>
          </w:p>
        </w:tc>
        <w:tc>
          <w:tcPr>
            <w:tcW w:w="1801" w:type="dxa"/>
          </w:tcPr>
          <w:p w14:paraId="4B26C327" w14:textId="77777777" w:rsidR="00C40A00" w:rsidRPr="00ED2B8B" w:rsidRDefault="00C40A00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B5149D" w14:paraId="152F0FD0" w14:textId="77777777" w:rsidTr="00532D38">
        <w:tc>
          <w:tcPr>
            <w:tcW w:w="1649" w:type="dxa"/>
          </w:tcPr>
          <w:p w14:paraId="3F5ABD8D" w14:textId="77777777" w:rsidR="00D2474F" w:rsidRPr="0018302A" w:rsidRDefault="00D2474F" w:rsidP="00FA28F3">
            <w:pPr>
              <w:rPr>
                <w:b/>
                <w:sz w:val="20"/>
                <w:szCs w:val="20"/>
              </w:rPr>
            </w:pPr>
            <w:r w:rsidRPr="0018302A">
              <w:rPr>
                <w:b/>
                <w:sz w:val="20"/>
                <w:szCs w:val="20"/>
              </w:rPr>
              <w:t>PENDLE</w:t>
            </w:r>
          </w:p>
        </w:tc>
        <w:tc>
          <w:tcPr>
            <w:tcW w:w="1502" w:type="dxa"/>
          </w:tcPr>
          <w:p w14:paraId="1726A4F7" w14:textId="5B5CBBED" w:rsidR="00D2474F" w:rsidRPr="00873712" w:rsidRDefault="000B75E1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2</w:t>
            </w:r>
            <w:r w:rsidR="007E5122" w:rsidRPr="00873712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14:paraId="409349EF" w14:textId="222985AC" w:rsidR="00D2474F" w:rsidRPr="0018302A" w:rsidRDefault="000B75E1">
            <w:pPr>
              <w:rPr>
                <w:b/>
                <w:sz w:val="20"/>
                <w:szCs w:val="20"/>
              </w:rPr>
            </w:pPr>
            <w:r w:rsidRPr="000B75E1">
              <w:rPr>
                <w:b/>
                <w:color w:val="FF0000"/>
                <w:sz w:val="20"/>
                <w:szCs w:val="20"/>
              </w:rPr>
              <w:t>15</w:t>
            </w:r>
          </w:p>
        </w:tc>
        <w:tc>
          <w:tcPr>
            <w:tcW w:w="988" w:type="dxa"/>
          </w:tcPr>
          <w:p w14:paraId="6D88241F" w14:textId="0B213917" w:rsidR="00D2474F" w:rsidRPr="0018302A" w:rsidRDefault="000B75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0B75E1">
              <w:rPr>
                <w:b/>
                <w:color w:val="F79646" w:themeColor="accent6"/>
                <w:sz w:val="20"/>
                <w:szCs w:val="20"/>
              </w:rPr>
              <w:t>9</w:t>
            </w:r>
          </w:p>
        </w:tc>
        <w:tc>
          <w:tcPr>
            <w:tcW w:w="1032" w:type="dxa"/>
          </w:tcPr>
          <w:p w14:paraId="4BC0562A" w14:textId="77777777" w:rsidR="00D2474F" w:rsidRPr="007E5122" w:rsidRDefault="000B75E1">
            <w:pPr>
              <w:rPr>
                <w:b/>
                <w:color w:val="984806" w:themeColor="accent6" w:themeShade="80"/>
                <w:sz w:val="20"/>
                <w:szCs w:val="20"/>
              </w:rPr>
            </w:pPr>
            <w:r w:rsidRPr="007E5122">
              <w:rPr>
                <w:b/>
                <w:color w:val="984806" w:themeColor="accent6" w:themeShade="80"/>
                <w:sz w:val="20"/>
                <w:szCs w:val="20"/>
              </w:rPr>
              <w:t>1 BNP</w:t>
            </w:r>
          </w:p>
          <w:p w14:paraId="1ADEB259" w14:textId="4ED1191D" w:rsidR="007E5122" w:rsidRPr="0018302A" w:rsidRDefault="007E512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 IND</w:t>
            </w:r>
          </w:p>
        </w:tc>
        <w:tc>
          <w:tcPr>
            <w:tcW w:w="1156" w:type="dxa"/>
          </w:tcPr>
          <w:p w14:paraId="71EEFBDA" w14:textId="12F24874" w:rsidR="006F70F4" w:rsidRDefault="00205FF3">
            <w:pPr>
              <w:rPr>
                <w:b/>
                <w:sz w:val="20"/>
                <w:szCs w:val="20"/>
              </w:rPr>
            </w:pPr>
            <w:r w:rsidRPr="0018302A">
              <w:rPr>
                <w:b/>
                <w:sz w:val="20"/>
                <w:szCs w:val="20"/>
              </w:rPr>
              <w:t>NOC</w:t>
            </w:r>
            <w:r w:rsidR="00124E71">
              <w:rPr>
                <w:b/>
                <w:sz w:val="20"/>
                <w:szCs w:val="20"/>
              </w:rPr>
              <w:t xml:space="preserve"> </w:t>
            </w:r>
          </w:p>
          <w:p w14:paraId="6C6CC830" w14:textId="1543188F" w:rsidR="00D2474F" w:rsidRPr="0018302A" w:rsidRDefault="006F70F4">
            <w:pPr>
              <w:rPr>
                <w:b/>
                <w:sz w:val="20"/>
                <w:szCs w:val="20"/>
              </w:rPr>
            </w:pPr>
            <w:r w:rsidRPr="006F70F4">
              <w:rPr>
                <w:b/>
                <w:color w:val="FF0000"/>
                <w:sz w:val="20"/>
                <w:szCs w:val="20"/>
              </w:rPr>
              <w:t>(</w:t>
            </w:r>
            <w:r w:rsidR="00124E71" w:rsidRPr="006F70F4">
              <w:rPr>
                <w:b/>
                <w:color w:val="FF0000"/>
                <w:sz w:val="20"/>
                <w:szCs w:val="20"/>
              </w:rPr>
              <w:t>run by Lab</w:t>
            </w:r>
            <w:r w:rsidR="00A46AD3" w:rsidRPr="006F70F4">
              <w:rPr>
                <w:b/>
                <w:color w:val="FF0000"/>
                <w:sz w:val="20"/>
                <w:szCs w:val="20"/>
              </w:rPr>
              <w:t>-LD coalition</w:t>
            </w:r>
            <w:r w:rsidR="0039094E" w:rsidRPr="006F70F4">
              <w:rPr>
                <w:b/>
                <w:color w:val="FF0000"/>
                <w:sz w:val="20"/>
                <w:szCs w:val="20"/>
              </w:rPr>
              <w:t>)</w:t>
            </w:r>
            <w:r w:rsidR="00A46AD3" w:rsidRPr="0018302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01" w:type="dxa"/>
          </w:tcPr>
          <w:p w14:paraId="2448BAB2" w14:textId="1FF42010" w:rsidR="00D2474F" w:rsidRPr="0018302A" w:rsidRDefault="000B75E1" w:rsidP="00A46A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CONS GAINED 3 AND LOST 1 2016.</w:t>
            </w:r>
            <w:r w:rsidR="007E5122">
              <w:rPr>
                <w:b/>
                <w:sz w:val="20"/>
                <w:szCs w:val="20"/>
              </w:rPr>
              <w:t xml:space="preserve"> LAST BNP SEAT TO DISAPPEAR</w:t>
            </w:r>
          </w:p>
        </w:tc>
      </w:tr>
      <w:tr w:rsidR="00B5149D" w14:paraId="645C3C84" w14:textId="77777777" w:rsidTr="00532D38">
        <w:tc>
          <w:tcPr>
            <w:tcW w:w="1649" w:type="dxa"/>
          </w:tcPr>
          <w:p w14:paraId="497E6D89" w14:textId="77777777" w:rsidR="00D2474F" w:rsidRPr="00282584" w:rsidRDefault="00D2474F" w:rsidP="00FA28F3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PRESTON</w:t>
            </w:r>
          </w:p>
        </w:tc>
        <w:tc>
          <w:tcPr>
            <w:tcW w:w="1502" w:type="dxa"/>
          </w:tcPr>
          <w:p w14:paraId="123D0BD8" w14:textId="61B48AB2" w:rsidR="00D2474F" w:rsidRPr="00873712" w:rsidRDefault="000140B5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19</w:t>
            </w:r>
          </w:p>
        </w:tc>
        <w:tc>
          <w:tcPr>
            <w:tcW w:w="1114" w:type="dxa"/>
          </w:tcPr>
          <w:p w14:paraId="4AFC2699" w14:textId="27CD4809" w:rsidR="00D2474F" w:rsidRPr="00282584" w:rsidRDefault="00973685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3</w:t>
            </w:r>
            <w:r w:rsidR="00153314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988" w:type="dxa"/>
          </w:tcPr>
          <w:p w14:paraId="4661A036" w14:textId="1223A31C" w:rsidR="00D2474F" w:rsidRPr="00282584" w:rsidRDefault="000140B5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973685" w:rsidRPr="000140B5">
              <w:rPr>
                <w:b/>
                <w:color w:val="F79646" w:themeColor="accent6"/>
                <w:sz w:val="20"/>
                <w:szCs w:val="20"/>
              </w:rPr>
              <w:t>5</w:t>
            </w:r>
          </w:p>
        </w:tc>
        <w:tc>
          <w:tcPr>
            <w:tcW w:w="1032" w:type="dxa"/>
          </w:tcPr>
          <w:p w14:paraId="2A4C0F49" w14:textId="6E728797" w:rsidR="00D2474F" w:rsidRPr="00282584" w:rsidRDefault="000140B5">
            <w:pPr>
              <w:rPr>
                <w:b/>
                <w:color w:val="FF0000"/>
                <w:sz w:val="20"/>
                <w:szCs w:val="20"/>
              </w:rPr>
            </w:pPr>
            <w:r w:rsidRPr="000140B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14:paraId="42F32AED" w14:textId="77777777" w:rsidR="00D2474F" w:rsidRPr="00282584" w:rsidRDefault="00DE1C2C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1716E502" w14:textId="746F6B1E" w:rsidR="00D2474F" w:rsidRPr="00282584" w:rsidRDefault="00DE1C2C" w:rsidP="00775AD3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 xml:space="preserve">LAB TOOK OC IN 2011: </w:t>
            </w:r>
            <w:r w:rsidR="00973685" w:rsidRPr="00282584">
              <w:rPr>
                <w:b/>
                <w:color w:val="FF0000"/>
                <w:sz w:val="20"/>
                <w:szCs w:val="20"/>
              </w:rPr>
              <w:t>WILL HOLD</w:t>
            </w:r>
          </w:p>
        </w:tc>
      </w:tr>
      <w:tr w:rsidR="00B5149D" w14:paraId="2209F8F8" w14:textId="77777777" w:rsidTr="00532D38">
        <w:tc>
          <w:tcPr>
            <w:tcW w:w="1649" w:type="dxa"/>
          </w:tcPr>
          <w:p w14:paraId="418A7609" w14:textId="77777777" w:rsidR="00D2474F" w:rsidRPr="00ED2E78" w:rsidRDefault="00D2474F" w:rsidP="00FA28F3">
            <w:pPr>
              <w:rPr>
                <w:sz w:val="16"/>
                <w:szCs w:val="16"/>
              </w:rPr>
            </w:pPr>
            <w:r w:rsidRPr="00ED2E78">
              <w:rPr>
                <w:sz w:val="16"/>
                <w:szCs w:val="16"/>
              </w:rPr>
              <w:t>RIBBLE VALLEY</w:t>
            </w:r>
          </w:p>
        </w:tc>
        <w:tc>
          <w:tcPr>
            <w:tcW w:w="1502" w:type="dxa"/>
          </w:tcPr>
          <w:p w14:paraId="77DF0830" w14:textId="77777777" w:rsidR="00D2474F" w:rsidRPr="00873712" w:rsidRDefault="00D2474F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14" w:type="dxa"/>
          </w:tcPr>
          <w:p w14:paraId="424A203C" w14:textId="77777777" w:rsidR="00D2474F" w:rsidRPr="00ED2E78" w:rsidRDefault="00D2474F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30C36EF2" w14:textId="77777777" w:rsidR="00D2474F" w:rsidRPr="00ED2E78" w:rsidRDefault="00D2474F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14:paraId="548408E3" w14:textId="77777777" w:rsidR="00D2474F" w:rsidRPr="00ED2E78" w:rsidRDefault="00D2474F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14:paraId="6855D789" w14:textId="77777777" w:rsidR="00D2474F" w:rsidRPr="00ED2E78" w:rsidRDefault="00D2474F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403A9243" w14:textId="77777777" w:rsidR="00D2474F" w:rsidRPr="00ED2E78" w:rsidRDefault="00EB11A4">
            <w:pPr>
              <w:rPr>
                <w:sz w:val="16"/>
                <w:szCs w:val="16"/>
              </w:rPr>
            </w:pPr>
            <w:r w:rsidRPr="00ED2E78">
              <w:rPr>
                <w:sz w:val="16"/>
                <w:szCs w:val="16"/>
              </w:rPr>
              <w:t>NO ELECTION</w:t>
            </w:r>
          </w:p>
        </w:tc>
      </w:tr>
      <w:tr w:rsidR="00B5149D" w14:paraId="7594B5BF" w14:textId="77777777" w:rsidTr="00532D38">
        <w:tc>
          <w:tcPr>
            <w:tcW w:w="1649" w:type="dxa"/>
          </w:tcPr>
          <w:p w14:paraId="73A119C2" w14:textId="77777777" w:rsidR="00D2474F" w:rsidRPr="00282584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ROCHDALE</w:t>
            </w:r>
          </w:p>
        </w:tc>
        <w:tc>
          <w:tcPr>
            <w:tcW w:w="1502" w:type="dxa"/>
          </w:tcPr>
          <w:p w14:paraId="06661540" w14:textId="43F98D2B" w:rsidR="00D2474F" w:rsidRPr="00873712" w:rsidRDefault="007856C2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1</w:t>
            </w:r>
            <w:r w:rsidR="000140B5" w:rsidRPr="00873712">
              <w:rPr>
                <w:b/>
                <w:color w:val="0070C0"/>
                <w:sz w:val="20"/>
                <w:szCs w:val="20"/>
              </w:rPr>
              <w:t>0</w:t>
            </w:r>
          </w:p>
        </w:tc>
        <w:tc>
          <w:tcPr>
            <w:tcW w:w="1114" w:type="dxa"/>
          </w:tcPr>
          <w:p w14:paraId="1549EFC6" w14:textId="77777777" w:rsidR="00D2474F" w:rsidRPr="00282584" w:rsidRDefault="00EB11A4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48</w:t>
            </w:r>
          </w:p>
        </w:tc>
        <w:tc>
          <w:tcPr>
            <w:tcW w:w="988" w:type="dxa"/>
          </w:tcPr>
          <w:p w14:paraId="50804942" w14:textId="047CF021" w:rsidR="00D2474F" w:rsidRPr="000140B5" w:rsidRDefault="00282584">
            <w:pPr>
              <w:rPr>
                <w:b/>
                <w:color w:val="F79646" w:themeColor="accent6"/>
                <w:sz w:val="20"/>
                <w:szCs w:val="20"/>
              </w:rPr>
            </w:pPr>
            <w:r w:rsidRPr="000140B5">
              <w:rPr>
                <w:b/>
                <w:color w:val="F79646" w:themeColor="accent6"/>
                <w:sz w:val="20"/>
                <w:szCs w:val="20"/>
              </w:rPr>
              <w:t xml:space="preserve"> </w:t>
            </w:r>
            <w:r w:rsidR="000140B5" w:rsidRPr="000140B5">
              <w:rPr>
                <w:b/>
                <w:color w:val="F79646" w:themeColor="accent6"/>
                <w:sz w:val="20"/>
                <w:szCs w:val="20"/>
              </w:rPr>
              <w:t>2</w:t>
            </w:r>
          </w:p>
        </w:tc>
        <w:tc>
          <w:tcPr>
            <w:tcW w:w="1032" w:type="dxa"/>
          </w:tcPr>
          <w:p w14:paraId="64874A02" w14:textId="77777777" w:rsidR="00D2474F" w:rsidRPr="009B2695" w:rsidRDefault="007856C2">
            <w:pPr>
              <w:rPr>
                <w:b/>
                <w:sz w:val="20"/>
                <w:szCs w:val="20"/>
              </w:rPr>
            </w:pPr>
            <w:r w:rsidRPr="009B269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14:paraId="352F112F" w14:textId="77777777" w:rsidR="00D2474F" w:rsidRPr="00282584" w:rsidRDefault="007856C2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69B30579" w14:textId="77777777" w:rsidR="00D2474F" w:rsidRPr="00282584" w:rsidRDefault="00282584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 xml:space="preserve">WAS </w:t>
            </w:r>
            <w:r w:rsidR="00EB11A4" w:rsidRPr="00282584">
              <w:rPr>
                <w:b/>
                <w:color w:val="FF0000"/>
                <w:sz w:val="20"/>
                <w:szCs w:val="20"/>
              </w:rPr>
              <w:t>LD</w:t>
            </w:r>
            <w:r w:rsidRPr="00282584">
              <w:rPr>
                <w:b/>
                <w:color w:val="FF0000"/>
                <w:sz w:val="20"/>
                <w:szCs w:val="20"/>
              </w:rPr>
              <w:t xml:space="preserve"> 2007</w:t>
            </w:r>
            <w:r w:rsidR="00EB11A4" w:rsidRPr="00282584">
              <w:rPr>
                <w:b/>
                <w:color w:val="FF0000"/>
                <w:sz w:val="20"/>
                <w:szCs w:val="20"/>
              </w:rPr>
              <w:t>, NOC</w:t>
            </w:r>
            <w:r w:rsidRPr="00282584">
              <w:rPr>
                <w:b/>
                <w:color w:val="FF0000"/>
                <w:sz w:val="20"/>
                <w:szCs w:val="20"/>
              </w:rPr>
              <w:t xml:space="preserve"> 2010</w:t>
            </w:r>
            <w:r w:rsidR="00EB11A4" w:rsidRPr="00282584">
              <w:rPr>
                <w:b/>
                <w:color w:val="FF0000"/>
                <w:sz w:val="20"/>
                <w:szCs w:val="20"/>
              </w:rPr>
              <w:t xml:space="preserve"> AND LAB SINCE </w:t>
            </w:r>
            <w:r w:rsidRPr="00282584">
              <w:rPr>
                <w:b/>
                <w:color w:val="FF0000"/>
                <w:sz w:val="20"/>
                <w:szCs w:val="20"/>
              </w:rPr>
              <w:t>2011.</w:t>
            </w:r>
          </w:p>
          <w:p w14:paraId="7FBDA00C" w14:textId="5079AB5E" w:rsidR="000140B5" w:rsidRDefault="00EB11A4" w:rsidP="00282584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 xml:space="preserve">LAB </w:t>
            </w:r>
            <w:r w:rsidR="000140B5">
              <w:rPr>
                <w:b/>
                <w:color w:val="FF0000"/>
                <w:sz w:val="20"/>
                <w:szCs w:val="20"/>
              </w:rPr>
              <w:t>WON 16 OF THE 20 SEATS IN 2016, WITH 52% OF VOTE, CONS 19%, LDS 8%</w:t>
            </w:r>
          </w:p>
          <w:p w14:paraId="13E5E527" w14:textId="3E274F41" w:rsidR="00EB11A4" w:rsidRPr="00282584" w:rsidRDefault="00282584" w:rsidP="00282584">
            <w:pPr>
              <w:rPr>
                <w:b/>
                <w:color w:val="FF0000"/>
                <w:sz w:val="20"/>
                <w:szCs w:val="20"/>
              </w:rPr>
            </w:pPr>
            <w:r w:rsidRPr="00282584">
              <w:rPr>
                <w:b/>
                <w:color w:val="FF0000"/>
                <w:sz w:val="20"/>
                <w:szCs w:val="20"/>
              </w:rPr>
              <w:t xml:space="preserve">UKIP </w:t>
            </w:r>
            <w:r w:rsidR="000140B5">
              <w:rPr>
                <w:b/>
                <w:color w:val="FF0000"/>
                <w:sz w:val="20"/>
                <w:szCs w:val="20"/>
              </w:rPr>
              <w:t>GOT 16%.</w:t>
            </w:r>
          </w:p>
        </w:tc>
      </w:tr>
      <w:tr w:rsidR="00B5149D" w14:paraId="24E48B1B" w14:textId="77777777" w:rsidTr="00532D38">
        <w:tc>
          <w:tcPr>
            <w:tcW w:w="1649" w:type="dxa"/>
          </w:tcPr>
          <w:p w14:paraId="650D6382" w14:textId="77777777" w:rsidR="00D2474F" w:rsidRPr="00E21440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E21440">
              <w:rPr>
                <w:b/>
                <w:color w:val="FF0000"/>
                <w:sz w:val="20"/>
                <w:szCs w:val="20"/>
              </w:rPr>
              <w:t>ROSSENDALE</w:t>
            </w:r>
          </w:p>
        </w:tc>
        <w:tc>
          <w:tcPr>
            <w:tcW w:w="1502" w:type="dxa"/>
          </w:tcPr>
          <w:p w14:paraId="4DAF6DA2" w14:textId="66D12939" w:rsidR="00D2474F" w:rsidRPr="005727E0" w:rsidRDefault="000905D7">
            <w:pPr>
              <w:rPr>
                <w:b/>
                <w:color w:val="1F497D" w:themeColor="text2"/>
                <w:sz w:val="20"/>
                <w:szCs w:val="20"/>
              </w:rPr>
            </w:pPr>
            <w:r w:rsidRPr="005727E0">
              <w:rPr>
                <w:b/>
                <w:color w:val="1F497D" w:themeColor="text2"/>
                <w:sz w:val="20"/>
                <w:szCs w:val="20"/>
              </w:rPr>
              <w:t>1</w:t>
            </w:r>
            <w:r w:rsidR="00292C90">
              <w:rPr>
                <w:b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1114" w:type="dxa"/>
          </w:tcPr>
          <w:p w14:paraId="5E0DBFE8" w14:textId="56549E41" w:rsidR="00D2474F" w:rsidRPr="00E21440" w:rsidRDefault="00292C9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22</w:t>
            </w:r>
          </w:p>
        </w:tc>
        <w:tc>
          <w:tcPr>
            <w:tcW w:w="988" w:type="dxa"/>
          </w:tcPr>
          <w:p w14:paraId="5088223D" w14:textId="77777777" w:rsidR="00D2474F" w:rsidRPr="00E97FE3" w:rsidRDefault="00E21440">
            <w:pPr>
              <w:rPr>
                <w:b/>
                <w:color w:val="F79646" w:themeColor="accent6"/>
              </w:rPr>
            </w:pPr>
            <w:r w:rsidRPr="00E97FE3">
              <w:rPr>
                <w:b/>
                <w:color w:val="F79646" w:themeColor="accent6"/>
              </w:rPr>
              <w:t>0</w:t>
            </w:r>
          </w:p>
        </w:tc>
        <w:tc>
          <w:tcPr>
            <w:tcW w:w="1032" w:type="dxa"/>
          </w:tcPr>
          <w:p w14:paraId="11965AC6" w14:textId="79692F4D" w:rsidR="00D2474F" w:rsidRPr="009B2695" w:rsidRDefault="00292C90">
            <w:pPr>
              <w:rPr>
                <w:b/>
                <w:sz w:val="20"/>
                <w:szCs w:val="20"/>
              </w:rPr>
            </w:pPr>
            <w:r w:rsidRPr="009B2695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14:paraId="502524E3" w14:textId="77777777" w:rsidR="00D2474F" w:rsidRPr="00E21440" w:rsidRDefault="00E2144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3C04F2D4" w14:textId="37F3B30C" w:rsidR="00D2474F" w:rsidRPr="00E21440" w:rsidRDefault="00E21440">
            <w:pPr>
              <w:rPr>
                <w:b/>
                <w:color w:val="FF0000"/>
                <w:sz w:val="20"/>
                <w:szCs w:val="20"/>
              </w:rPr>
            </w:pPr>
            <w:r w:rsidRPr="00E21440">
              <w:rPr>
                <w:b/>
                <w:color w:val="FF0000"/>
                <w:sz w:val="20"/>
                <w:szCs w:val="20"/>
              </w:rPr>
              <w:t>LAB SINCE 2012</w:t>
            </w:r>
            <w:r w:rsidR="00292C90">
              <w:rPr>
                <w:b/>
                <w:color w:val="FF0000"/>
                <w:sz w:val="20"/>
                <w:szCs w:val="20"/>
              </w:rPr>
              <w:t>.</w:t>
            </w:r>
            <w:r w:rsidRPr="00E21440">
              <w:rPr>
                <w:b/>
                <w:color w:val="FF0000"/>
                <w:sz w:val="20"/>
                <w:szCs w:val="20"/>
              </w:rPr>
              <w:t xml:space="preserve"> CON</w:t>
            </w:r>
            <w:r w:rsidR="00292C90">
              <w:rPr>
                <w:b/>
                <w:color w:val="FF0000"/>
                <w:sz w:val="20"/>
                <w:szCs w:val="20"/>
              </w:rPr>
              <w:t>SOLIDATED IN 2016 BY 3 GAINS, 2 FROM THE CONS</w:t>
            </w:r>
          </w:p>
        </w:tc>
      </w:tr>
      <w:tr w:rsidR="00B5149D" w14:paraId="5A76FD07" w14:textId="77777777" w:rsidTr="00532D38">
        <w:tc>
          <w:tcPr>
            <w:tcW w:w="1649" w:type="dxa"/>
          </w:tcPr>
          <w:p w14:paraId="6EB94759" w14:textId="77777777" w:rsidR="00D2474F" w:rsidRPr="008A0ABE" w:rsidRDefault="00D2474F">
            <w:pPr>
              <w:rPr>
                <w:b/>
                <w:color w:val="FF0000"/>
                <w:sz w:val="20"/>
                <w:szCs w:val="20"/>
              </w:rPr>
            </w:pPr>
            <w:r w:rsidRPr="008A0ABE">
              <w:rPr>
                <w:b/>
                <w:color w:val="FF0000"/>
                <w:sz w:val="20"/>
                <w:szCs w:val="20"/>
              </w:rPr>
              <w:t>SALFORD</w:t>
            </w:r>
          </w:p>
        </w:tc>
        <w:tc>
          <w:tcPr>
            <w:tcW w:w="1502" w:type="dxa"/>
          </w:tcPr>
          <w:p w14:paraId="54F3188B" w14:textId="5B46D51F" w:rsidR="00D2474F" w:rsidRPr="005727E0" w:rsidRDefault="008A0ABE">
            <w:pPr>
              <w:rPr>
                <w:b/>
                <w:color w:val="1F497D" w:themeColor="text2"/>
                <w:sz w:val="20"/>
                <w:szCs w:val="20"/>
              </w:rPr>
            </w:pPr>
            <w:r w:rsidRPr="005727E0">
              <w:rPr>
                <w:b/>
                <w:color w:val="1F497D" w:themeColor="text2"/>
                <w:sz w:val="20"/>
                <w:szCs w:val="20"/>
              </w:rPr>
              <w:t xml:space="preserve"> </w:t>
            </w:r>
            <w:r w:rsidR="00E97FE3">
              <w:rPr>
                <w:b/>
                <w:color w:val="1F497D" w:themeColor="text2"/>
                <w:sz w:val="20"/>
                <w:szCs w:val="20"/>
              </w:rPr>
              <w:t>9</w:t>
            </w:r>
          </w:p>
        </w:tc>
        <w:tc>
          <w:tcPr>
            <w:tcW w:w="1114" w:type="dxa"/>
          </w:tcPr>
          <w:p w14:paraId="0D01660A" w14:textId="627BC685" w:rsidR="00D2474F" w:rsidRPr="008A0ABE" w:rsidRDefault="00E97FE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988" w:type="dxa"/>
          </w:tcPr>
          <w:p w14:paraId="09B4436F" w14:textId="77777777" w:rsidR="00D2474F" w:rsidRPr="00E97FE3" w:rsidRDefault="00532D38">
            <w:pPr>
              <w:rPr>
                <w:b/>
                <w:color w:val="F79646" w:themeColor="accent6"/>
              </w:rPr>
            </w:pPr>
            <w:r w:rsidRPr="00E97FE3">
              <w:rPr>
                <w:b/>
                <w:color w:val="F79646" w:themeColor="accent6"/>
              </w:rPr>
              <w:t>0</w:t>
            </w:r>
          </w:p>
        </w:tc>
        <w:tc>
          <w:tcPr>
            <w:tcW w:w="1032" w:type="dxa"/>
          </w:tcPr>
          <w:p w14:paraId="638BBCD5" w14:textId="65F39C40" w:rsidR="00D2474F" w:rsidRPr="008A0ABE" w:rsidRDefault="00E97FE3">
            <w:pPr>
              <w:rPr>
                <w:b/>
                <w:color w:val="FF0000"/>
                <w:sz w:val="20"/>
                <w:szCs w:val="20"/>
              </w:rPr>
            </w:pPr>
            <w:r w:rsidRPr="00E97FE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14:paraId="02D82A79" w14:textId="77777777" w:rsidR="00D2474F" w:rsidRPr="008A0ABE" w:rsidRDefault="00BC7A66">
            <w:pPr>
              <w:rPr>
                <w:b/>
                <w:color w:val="FF0000"/>
                <w:sz w:val="20"/>
                <w:szCs w:val="20"/>
              </w:rPr>
            </w:pPr>
            <w:r w:rsidRPr="008A0ABE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31A9CF00" w14:textId="5F958BF3" w:rsidR="008A0ABE" w:rsidRPr="008A0ABE" w:rsidRDefault="00BC7A66" w:rsidP="00E97FE3">
            <w:pPr>
              <w:rPr>
                <w:b/>
                <w:color w:val="FF0000"/>
                <w:sz w:val="20"/>
                <w:szCs w:val="20"/>
              </w:rPr>
            </w:pPr>
            <w:r w:rsidRPr="00D74F65">
              <w:rPr>
                <w:b/>
                <w:color w:val="FF0000"/>
                <w:sz w:val="18"/>
                <w:szCs w:val="18"/>
              </w:rPr>
              <w:t>SOLID LAB</w:t>
            </w:r>
            <w:r w:rsidR="00E97FE3">
              <w:rPr>
                <w:b/>
                <w:color w:val="FF0000"/>
                <w:sz w:val="18"/>
                <w:szCs w:val="18"/>
              </w:rPr>
              <w:t xml:space="preserve"> SINCE 1973. </w:t>
            </w:r>
          </w:p>
        </w:tc>
      </w:tr>
      <w:tr w:rsidR="00B5149D" w14:paraId="79FD47B9" w14:textId="77777777" w:rsidTr="00532D38">
        <w:tc>
          <w:tcPr>
            <w:tcW w:w="1649" w:type="dxa"/>
          </w:tcPr>
          <w:p w14:paraId="21D5E111" w14:textId="77777777" w:rsidR="00532D38" w:rsidRPr="008A0ABE" w:rsidRDefault="00532D3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SEFTON</w:t>
            </w:r>
          </w:p>
        </w:tc>
        <w:tc>
          <w:tcPr>
            <w:tcW w:w="1502" w:type="dxa"/>
          </w:tcPr>
          <w:p w14:paraId="252815C1" w14:textId="73E64E15" w:rsidR="00532D38" w:rsidRPr="00873712" w:rsidRDefault="00873712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E97FE3" w:rsidRPr="00873712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14:paraId="0DD75905" w14:textId="5F3747D3" w:rsidR="00532D38" w:rsidRPr="008A0ABE" w:rsidRDefault="00E97FE3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988" w:type="dxa"/>
          </w:tcPr>
          <w:p w14:paraId="197EC85F" w14:textId="77777777" w:rsidR="00532D38" w:rsidRPr="00E97FE3" w:rsidRDefault="00532D38">
            <w:pPr>
              <w:rPr>
                <w:b/>
                <w:color w:val="F79646" w:themeColor="accent6"/>
              </w:rPr>
            </w:pPr>
            <w:r w:rsidRPr="00E97FE3">
              <w:rPr>
                <w:b/>
                <w:color w:val="F79646" w:themeColor="accent6"/>
              </w:rPr>
              <w:t>16</w:t>
            </w:r>
          </w:p>
        </w:tc>
        <w:tc>
          <w:tcPr>
            <w:tcW w:w="1032" w:type="dxa"/>
          </w:tcPr>
          <w:p w14:paraId="2FD996CA" w14:textId="77EA2EE6" w:rsidR="00532D38" w:rsidRPr="009B2695" w:rsidRDefault="00873712">
            <w:pPr>
              <w:rPr>
                <w:b/>
                <w:sz w:val="20"/>
                <w:szCs w:val="20"/>
              </w:rPr>
            </w:pPr>
            <w:r w:rsidRPr="009B269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6" w:type="dxa"/>
          </w:tcPr>
          <w:p w14:paraId="497A98A7" w14:textId="77777777" w:rsidR="00532D38" w:rsidRPr="008A0ABE" w:rsidRDefault="00532D3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0932B959" w14:textId="27F47FD3" w:rsidR="00ED2E78" w:rsidRPr="008A0ABE" w:rsidRDefault="0018302A" w:rsidP="00873712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LAB SINCE 2012 AFTER NOC SINCE 1986. LD SEATS </w:t>
            </w:r>
            <w:r w:rsidR="00873712">
              <w:rPr>
                <w:b/>
                <w:color w:val="FF0000"/>
                <w:sz w:val="20"/>
                <w:szCs w:val="20"/>
              </w:rPr>
              <w:t xml:space="preserve">MAINLY </w:t>
            </w:r>
            <w:r>
              <w:rPr>
                <w:b/>
                <w:color w:val="FF0000"/>
                <w:sz w:val="20"/>
                <w:szCs w:val="20"/>
              </w:rPr>
              <w:t>IN SOUTHPORT</w:t>
            </w:r>
            <w:r w:rsidR="00873712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B5149D" w14:paraId="6CFE7DEC" w14:textId="77777777" w:rsidTr="00532D38">
        <w:tc>
          <w:tcPr>
            <w:tcW w:w="1649" w:type="dxa"/>
          </w:tcPr>
          <w:p w14:paraId="7771A13E" w14:textId="77777777" w:rsidR="00532D38" w:rsidRPr="002832D5" w:rsidRDefault="00532D38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2832D5">
              <w:rPr>
                <w:b/>
                <w:color w:val="E36C0A" w:themeColor="accent6" w:themeShade="BF"/>
                <w:sz w:val="20"/>
                <w:szCs w:val="20"/>
              </w:rPr>
              <w:t>SOUTH LAKELAND</w:t>
            </w:r>
          </w:p>
        </w:tc>
        <w:tc>
          <w:tcPr>
            <w:tcW w:w="1502" w:type="dxa"/>
          </w:tcPr>
          <w:p w14:paraId="5D43D044" w14:textId="1B2A1BC0" w:rsidR="00532D38" w:rsidRPr="00873712" w:rsidRDefault="00532D38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1</w:t>
            </w:r>
            <w:r w:rsidR="00873712"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14:paraId="0D99AD94" w14:textId="7C0B0BE7" w:rsidR="00532D38" w:rsidRPr="002832D5" w:rsidRDefault="00873712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olor w:val="E36C0A" w:themeColor="accent6" w:themeShade="BF"/>
                <w:sz w:val="20"/>
                <w:szCs w:val="20"/>
              </w:rPr>
              <w:t>2</w:t>
            </w:r>
          </w:p>
        </w:tc>
        <w:tc>
          <w:tcPr>
            <w:tcW w:w="988" w:type="dxa"/>
          </w:tcPr>
          <w:p w14:paraId="5BA4B751" w14:textId="466474CE" w:rsidR="00532D38" w:rsidRPr="00E97FE3" w:rsidRDefault="00532D38">
            <w:pPr>
              <w:rPr>
                <w:b/>
                <w:color w:val="F79646" w:themeColor="accent6"/>
              </w:rPr>
            </w:pPr>
            <w:r w:rsidRPr="00E97FE3">
              <w:rPr>
                <w:b/>
                <w:color w:val="F79646" w:themeColor="accent6"/>
              </w:rPr>
              <w:t>3</w:t>
            </w:r>
            <w:r w:rsidR="00873712">
              <w:rPr>
                <w:b/>
                <w:color w:val="F79646" w:themeColor="accent6"/>
              </w:rPr>
              <w:t>1</w:t>
            </w:r>
          </w:p>
        </w:tc>
        <w:tc>
          <w:tcPr>
            <w:tcW w:w="1032" w:type="dxa"/>
          </w:tcPr>
          <w:p w14:paraId="5919933D" w14:textId="77777777" w:rsidR="00532D38" w:rsidRPr="009B2695" w:rsidRDefault="00532D38">
            <w:pPr>
              <w:rPr>
                <w:b/>
                <w:sz w:val="20"/>
                <w:szCs w:val="20"/>
              </w:rPr>
            </w:pPr>
            <w:r w:rsidRPr="009B2695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56" w:type="dxa"/>
          </w:tcPr>
          <w:p w14:paraId="45326BD1" w14:textId="77777777" w:rsidR="00532D38" w:rsidRPr="002832D5" w:rsidRDefault="00532D38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 w:rsidRPr="002832D5">
              <w:rPr>
                <w:b/>
                <w:color w:val="E36C0A" w:themeColor="accent6" w:themeShade="BF"/>
                <w:sz w:val="20"/>
                <w:szCs w:val="20"/>
              </w:rPr>
              <w:t>LD</w:t>
            </w:r>
          </w:p>
        </w:tc>
        <w:tc>
          <w:tcPr>
            <w:tcW w:w="1801" w:type="dxa"/>
          </w:tcPr>
          <w:p w14:paraId="398FA11B" w14:textId="77777777" w:rsidR="003F206C" w:rsidRDefault="00532D38" w:rsidP="00532D38">
            <w:pPr>
              <w:rPr>
                <w:b/>
                <w:caps/>
                <w:color w:val="E36C0A" w:themeColor="accent6" w:themeShade="BF"/>
                <w:sz w:val="20"/>
                <w:szCs w:val="20"/>
              </w:rPr>
            </w:pPr>
            <w:r w:rsidRPr="00873712">
              <w:rPr>
                <w:b/>
                <w:caps/>
                <w:color w:val="E36C0A" w:themeColor="accent6" w:themeShade="BF"/>
                <w:sz w:val="20"/>
                <w:szCs w:val="20"/>
              </w:rPr>
              <w:t>Only LD</w:t>
            </w:r>
            <w:r w:rsidR="00873712" w:rsidRPr="00873712">
              <w:rPr>
                <w:b/>
                <w:caps/>
                <w:color w:val="E36C0A" w:themeColor="accent6" w:themeShade="BF"/>
                <w:sz w:val="20"/>
                <w:szCs w:val="20"/>
              </w:rPr>
              <w:t>-run</w:t>
            </w:r>
            <w:r w:rsidRPr="00873712">
              <w:rPr>
                <w:b/>
                <w:caps/>
                <w:color w:val="E36C0A" w:themeColor="accent6" w:themeShade="BF"/>
                <w:sz w:val="20"/>
                <w:szCs w:val="20"/>
              </w:rPr>
              <w:t xml:space="preserve"> council in </w:t>
            </w:r>
            <w:r w:rsidR="00873712" w:rsidRPr="00873712">
              <w:rPr>
                <w:b/>
                <w:caps/>
                <w:color w:val="E36C0A" w:themeColor="accent6" w:themeShade="BF"/>
                <w:sz w:val="20"/>
                <w:szCs w:val="20"/>
              </w:rPr>
              <w:t xml:space="preserve">the north of England </w:t>
            </w:r>
            <w:r w:rsidR="00873712">
              <w:rPr>
                <w:b/>
                <w:caps/>
                <w:color w:val="E36C0A" w:themeColor="accent6" w:themeShade="BF"/>
                <w:sz w:val="20"/>
                <w:szCs w:val="20"/>
              </w:rPr>
              <w:t>(</w:t>
            </w:r>
            <w:r w:rsidRPr="00873712">
              <w:rPr>
                <w:b/>
                <w:caps/>
                <w:color w:val="E36C0A" w:themeColor="accent6" w:themeShade="BF"/>
                <w:sz w:val="20"/>
                <w:szCs w:val="20"/>
              </w:rPr>
              <w:t xml:space="preserve">only </w:t>
            </w:r>
            <w:r w:rsidR="00873712" w:rsidRPr="00873712">
              <w:rPr>
                <w:b/>
                <w:caps/>
                <w:color w:val="E36C0A" w:themeColor="accent6" w:themeShade="BF"/>
                <w:sz w:val="20"/>
                <w:szCs w:val="20"/>
              </w:rPr>
              <w:t>7</w:t>
            </w:r>
            <w:r w:rsidRPr="00873712">
              <w:rPr>
                <w:b/>
                <w:caps/>
                <w:color w:val="E36C0A" w:themeColor="accent6" w:themeShade="BF"/>
                <w:sz w:val="20"/>
                <w:szCs w:val="20"/>
              </w:rPr>
              <w:t xml:space="preserve"> nationally). LD since 2006. </w:t>
            </w:r>
          </w:p>
          <w:p w14:paraId="3A5F16E7" w14:textId="0CA53930" w:rsidR="00532D38" w:rsidRPr="002832D5" w:rsidRDefault="003F206C" w:rsidP="00532D38">
            <w:pPr>
              <w:rPr>
                <w:b/>
                <w:color w:val="E36C0A" w:themeColor="accent6" w:themeShade="BF"/>
                <w:sz w:val="20"/>
                <w:szCs w:val="20"/>
              </w:rPr>
            </w:pPr>
            <w:r>
              <w:rPr>
                <w:b/>
                <w:caps/>
                <w:color w:val="E36C0A" w:themeColor="accent6" w:themeShade="BF"/>
                <w:sz w:val="20"/>
                <w:szCs w:val="20"/>
              </w:rPr>
              <w:t>8% swing to cons at 2017 ge almost cost tim farron his westmorland &amp; lonsdale seat</w:t>
            </w:r>
          </w:p>
        </w:tc>
      </w:tr>
      <w:tr w:rsidR="00B5149D" w14:paraId="3EE95E75" w14:textId="77777777" w:rsidTr="00532D38">
        <w:tc>
          <w:tcPr>
            <w:tcW w:w="1649" w:type="dxa"/>
          </w:tcPr>
          <w:p w14:paraId="7A31B70C" w14:textId="77777777" w:rsidR="00532D38" w:rsidRPr="00FC0E70" w:rsidRDefault="00532D38">
            <w:pPr>
              <w:rPr>
                <w:sz w:val="16"/>
                <w:szCs w:val="16"/>
              </w:rPr>
            </w:pPr>
            <w:r w:rsidRPr="00FC0E70">
              <w:rPr>
                <w:sz w:val="16"/>
                <w:szCs w:val="16"/>
              </w:rPr>
              <w:t>SOUTH RIBBLE</w:t>
            </w:r>
          </w:p>
        </w:tc>
        <w:tc>
          <w:tcPr>
            <w:tcW w:w="1502" w:type="dxa"/>
          </w:tcPr>
          <w:p w14:paraId="6048525A" w14:textId="77777777" w:rsidR="00532D38" w:rsidRPr="00873712" w:rsidRDefault="00532D38">
            <w:pPr>
              <w:rPr>
                <w:color w:val="0070C0"/>
                <w:sz w:val="16"/>
                <w:szCs w:val="16"/>
              </w:rPr>
            </w:pPr>
          </w:p>
        </w:tc>
        <w:tc>
          <w:tcPr>
            <w:tcW w:w="1114" w:type="dxa"/>
          </w:tcPr>
          <w:p w14:paraId="518C1E70" w14:textId="77777777" w:rsidR="00532D38" w:rsidRPr="00FC0E70" w:rsidRDefault="00532D38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07787D11" w14:textId="77777777" w:rsidR="00532D38" w:rsidRPr="00FC0E70" w:rsidRDefault="00532D38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14:paraId="3462A881" w14:textId="77777777" w:rsidR="00532D38" w:rsidRPr="00FC0E70" w:rsidRDefault="00532D3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14:paraId="47E72099" w14:textId="77777777" w:rsidR="00532D38" w:rsidRPr="00FC0E70" w:rsidRDefault="00532D38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08DA6F38" w14:textId="77777777" w:rsidR="00532D38" w:rsidRPr="00FC0E70" w:rsidRDefault="0053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ELECTION</w:t>
            </w:r>
          </w:p>
        </w:tc>
      </w:tr>
      <w:tr w:rsidR="00B5149D" w14:paraId="4E1A05ED" w14:textId="77777777" w:rsidTr="00532D38">
        <w:tc>
          <w:tcPr>
            <w:tcW w:w="1649" w:type="dxa"/>
          </w:tcPr>
          <w:p w14:paraId="19D9814D" w14:textId="77777777" w:rsidR="00532D38" w:rsidRPr="00CB7725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ST HELENS</w:t>
            </w:r>
          </w:p>
        </w:tc>
        <w:tc>
          <w:tcPr>
            <w:tcW w:w="1502" w:type="dxa"/>
          </w:tcPr>
          <w:p w14:paraId="484235CC" w14:textId="77777777" w:rsidR="00532D38" w:rsidRPr="00873712" w:rsidRDefault="00532D38">
            <w:pPr>
              <w:rPr>
                <w:b/>
                <w:color w:val="0070C0"/>
                <w:sz w:val="20"/>
                <w:szCs w:val="20"/>
              </w:rPr>
            </w:pPr>
            <w:r w:rsidRPr="00873712">
              <w:rPr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14:paraId="2F16B03F" w14:textId="77777777" w:rsidR="00532D38" w:rsidRPr="00CB7725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988" w:type="dxa"/>
          </w:tcPr>
          <w:p w14:paraId="14743243" w14:textId="6DA372BB" w:rsidR="009B2695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9B2695">
              <w:rPr>
                <w:b/>
                <w:color w:val="F79646" w:themeColor="accent6"/>
                <w:sz w:val="20"/>
                <w:szCs w:val="20"/>
              </w:rPr>
              <w:t>3</w:t>
            </w:r>
          </w:p>
          <w:p w14:paraId="3275638D" w14:textId="77777777" w:rsidR="00532D38" w:rsidRPr="009B2695" w:rsidRDefault="00532D38" w:rsidP="009B2695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</w:tcPr>
          <w:p w14:paraId="48B8F1DB" w14:textId="77777777" w:rsidR="00532D38" w:rsidRPr="00CB7725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14:paraId="7A233D44" w14:textId="77777777" w:rsidR="00532D38" w:rsidRPr="00CB7725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34F24A52" w14:textId="41369CEF" w:rsidR="00532D38" w:rsidRPr="00CB7725" w:rsidRDefault="00532D38" w:rsidP="00114507">
            <w:pPr>
              <w:rPr>
                <w:b/>
                <w:color w:val="FF0000"/>
                <w:sz w:val="20"/>
                <w:szCs w:val="20"/>
              </w:rPr>
            </w:pPr>
            <w:r w:rsidRPr="00CB7725">
              <w:rPr>
                <w:b/>
                <w:color w:val="FF0000"/>
                <w:sz w:val="20"/>
                <w:szCs w:val="20"/>
              </w:rPr>
              <w:t>BRIEFLY NOC (201</w:t>
            </w:r>
            <w:r w:rsidR="00E744B9">
              <w:rPr>
                <w:b/>
                <w:color w:val="FF0000"/>
                <w:sz w:val="20"/>
                <w:szCs w:val="20"/>
              </w:rPr>
              <w:t>0) BUT SAFE LAB</w:t>
            </w:r>
            <w:r w:rsidR="00954925">
              <w:rPr>
                <w:b/>
                <w:color w:val="FF0000"/>
                <w:sz w:val="20"/>
                <w:szCs w:val="20"/>
              </w:rPr>
              <w:t xml:space="preserve"> OTHERWISE</w:t>
            </w:r>
          </w:p>
        </w:tc>
      </w:tr>
      <w:tr w:rsidR="00B5149D" w:rsidRPr="00ED2E78" w14:paraId="59E10E12" w14:textId="77777777" w:rsidTr="00532D38">
        <w:tc>
          <w:tcPr>
            <w:tcW w:w="1649" w:type="dxa"/>
          </w:tcPr>
          <w:p w14:paraId="576242A4" w14:textId="77777777" w:rsidR="00532D38" w:rsidRPr="00ED2E78" w:rsidRDefault="00532D38">
            <w:pPr>
              <w:rPr>
                <w:b/>
                <w:sz w:val="20"/>
                <w:szCs w:val="20"/>
              </w:rPr>
            </w:pPr>
            <w:r w:rsidRPr="00ED2E78">
              <w:rPr>
                <w:b/>
                <w:sz w:val="20"/>
                <w:szCs w:val="20"/>
              </w:rPr>
              <w:t>STOCKPORT</w:t>
            </w:r>
          </w:p>
        </w:tc>
        <w:tc>
          <w:tcPr>
            <w:tcW w:w="1502" w:type="dxa"/>
          </w:tcPr>
          <w:p w14:paraId="6FA37CD8" w14:textId="416184CB" w:rsidR="00532D38" w:rsidRPr="00EA3299" w:rsidRDefault="00532D38">
            <w:pPr>
              <w:rPr>
                <w:b/>
                <w:color w:val="0070C0"/>
                <w:sz w:val="20"/>
                <w:szCs w:val="20"/>
              </w:rPr>
            </w:pPr>
            <w:r w:rsidRPr="00EA3299">
              <w:rPr>
                <w:b/>
                <w:color w:val="0070C0"/>
                <w:sz w:val="20"/>
                <w:szCs w:val="20"/>
              </w:rPr>
              <w:t>1</w:t>
            </w:r>
            <w:r w:rsidR="00EA3299">
              <w:rPr>
                <w:b/>
                <w:color w:val="0070C0"/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14:paraId="6DF9608E" w14:textId="70E5D84D" w:rsidR="00532D38" w:rsidRPr="00EA3299" w:rsidRDefault="00EA3299">
            <w:pPr>
              <w:rPr>
                <w:b/>
                <w:color w:val="FF0000"/>
                <w:sz w:val="20"/>
                <w:szCs w:val="20"/>
              </w:rPr>
            </w:pPr>
            <w:r w:rsidRPr="00EA3299">
              <w:rPr>
                <w:b/>
                <w:color w:val="FF0000"/>
                <w:sz w:val="20"/>
                <w:szCs w:val="20"/>
              </w:rPr>
              <w:t>23</w:t>
            </w:r>
          </w:p>
        </w:tc>
        <w:tc>
          <w:tcPr>
            <w:tcW w:w="988" w:type="dxa"/>
          </w:tcPr>
          <w:p w14:paraId="12FA0B9E" w14:textId="0A8D11ED" w:rsidR="00532D38" w:rsidRPr="00ED2E78" w:rsidRDefault="00532D38">
            <w:pPr>
              <w:rPr>
                <w:b/>
                <w:sz w:val="20"/>
                <w:szCs w:val="20"/>
              </w:rPr>
            </w:pPr>
            <w:r w:rsidRPr="00EA3299">
              <w:rPr>
                <w:b/>
                <w:color w:val="F79646" w:themeColor="accent6"/>
                <w:sz w:val="20"/>
                <w:szCs w:val="20"/>
              </w:rPr>
              <w:t>2</w:t>
            </w:r>
            <w:r w:rsidR="00EA3299">
              <w:rPr>
                <w:b/>
                <w:color w:val="F79646" w:themeColor="accent6"/>
                <w:sz w:val="20"/>
                <w:szCs w:val="20"/>
              </w:rPr>
              <w:t>1</w:t>
            </w:r>
          </w:p>
        </w:tc>
        <w:tc>
          <w:tcPr>
            <w:tcW w:w="1032" w:type="dxa"/>
          </w:tcPr>
          <w:p w14:paraId="624279EB" w14:textId="77777777" w:rsidR="00532D38" w:rsidRDefault="00EA329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14:paraId="1D9C72C2" w14:textId="55CBAD29" w:rsidR="00EA3299" w:rsidRPr="00EA3299" w:rsidRDefault="00EA3299">
            <w:pPr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</w:tcPr>
          <w:p w14:paraId="15EB4576" w14:textId="7660E4BF" w:rsidR="00532D38" w:rsidRPr="00ED2E78" w:rsidRDefault="00532D38">
            <w:pPr>
              <w:rPr>
                <w:b/>
                <w:sz w:val="20"/>
                <w:szCs w:val="20"/>
              </w:rPr>
            </w:pPr>
            <w:r w:rsidRPr="00ED2E78">
              <w:rPr>
                <w:b/>
                <w:sz w:val="20"/>
                <w:szCs w:val="20"/>
              </w:rPr>
              <w:t>NOC</w:t>
            </w:r>
            <w:r w:rsidR="0039094E">
              <w:rPr>
                <w:b/>
                <w:sz w:val="20"/>
                <w:szCs w:val="20"/>
              </w:rPr>
              <w:t xml:space="preserve"> </w:t>
            </w:r>
            <w:r w:rsidR="0039094E" w:rsidRPr="00EA3299">
              <w:rPr>
                <w:b/>
                <w:color w:val="FF0000"/>
                <w:sz w:val="20"/>
                <w:szCs w:val="20"/>
              </w:rPr>
              <w:t>(minority L</w:t>
            </w:r>
            <w:r w:rsidR="00EA3299" w:rsidRPr="00EA3299">
              <w:rPr>
                <w:b/>
                <w:color w:val="FF0000"/>
                <w:sz w:val="20"/>
                <w:szCs w:val="20"/>
              </w:rPr>
              <w:t xml:space="preserve">AB </w:t>
            </w:r>
            <w:r w:rsidR="0039094E" w:rsidRPr="00EA3299">
              <w:rPr>
                <w:b/>
                <w:color w:val="FF0000"/>
                <w:sz w:val="20"/>
                <w:szCs w:val="20"/>
              </w:rPr>
              <w:t>admin)</w:t>
            </w:r>
          </w:p>
        </w:tc>
        <w:tc>
          <w:tcPr>
            <w:tcW w:w="1801" w:type="dxa"/>
          </w:tcPr>
          <w:p w14:paraId="38D414B5" w14:textId="79895363" w:rsidR="00532D38" w:rsidRDefault="008149C8" w:rsidP="0055390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LAB MINORITY RUN SINCE 2016. </w:t>
            </w:r>
            <w:r w:rsidR="00532D38" w:rsidRPr="00D74F65">
              <w:rPr>
                <w:b/>
                <w:sz w:val="18"/>
                <w:szCs w:val="18"/>
              </w:rPr>
              <w:t>LDs LOST OC 2011 AFTER 12 YEARS</w:t>
            </w:r>
            <w:r w:rsidR="00EA3299">
              <w:rPr>
                <w:b/>
                <w:sz w:val="18"/>
                <w:szCs w:val="18"/>
              </w:rPr>
              <w:t xml:space="preserve">. </w:t>
            </w:r>
            <w:r>
              <w:rPr>
                <w:b/>
                <w:sz w:val="18"/>
                <w:szCs w:val="18"/>
              </w:rPr>
              <w:t xml:space="preserve">BALANCE OF POWER HELD BY 3 IND RATEPAYERS, WHOSE LEADER, IS UP FOR RE-ELECTION IN HEALD GREEN. 2016 VOTE SHARES: LAB 30%, LD 29%, CON 24%, UKIP 9% </w:t>
            </w:r>
          </w:p>
          <w:p w14:paraId="6A79F4CC" w14:textId="77777777" w:rsidR="008149C8" w:rsidRDefault="008149C8" w:rsidP="0055390E">
            <w:pPr>
              <w:rPr>
                <w:b/>
                <w:sz w:val="18"/>
                <w:szCs w:val="18"/>
              </w:rPr>
            </w:pPr>
          </w:p>
          <w:p w14:paraId="7DD47031" w14:textId="17DBE8AD" w:rsidR="008149C8" w:rsidRPr="00D74F65" w:rsidRDefault="008149C8" w:rsidP="0055390E">
            <w:pPr>
              <w:rPr>
                <w:b/>
                <w:sz w:val="18"/>
                <w:szCs w:val="18"/>
              </w:rPr>
            </w:pPr>
          </w:p>
        </w:tc>
      </w:tr>
      <w:tr w:rsidR="008149C8" w:rsidRPr="00ED2E78" w14:paraId="3DCFE370" w14:textId="77777777" w:rsidTr="00532D38">
        <w:tc>
          <w:tcPr>
            <w:tcW w:w="1649" w:type="dxa"/>
          </w:tcPr>
          <w:p w14:paraId="27CE6EA8" w14:textId="77777777" w:rsidR="008149C8" w:rsidRPr="00ED2E78" w:rsidRDefault="008149C8">
            <w:pPr>
              <w:rPr>
                <w:b/>
                <w:sz w:val="20"/>
                <w:szCs w:val="20"/>
              </w:rPr>
            </w:pPr>
          </w:p>
        </w:tc>
        <w:tc>
          <w:tcPr>
            <w:tcW w:w="1502" w:type="dxa"/>
          </w:tcPr>
          <w:p w14:paraId="3577DAA1" w14:textId="0E9294E0" w:rsidR="008149C8" w:rsidRPr="00EA3299" w:rsidRDefault="008149C8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CON</w:t>
            </w:r>
          </w:p>
        </w:tc>
        <w:tc>
          <w:tcPr>
            <w:tcW w:w="1114" w:type="dxa"/>
          </w:tcPr>
          <w:p w14:paraId="520B23C9" w14:textId="3FDDAC96" w:rsidR="008149C8" w:rsidRPr="00EA3299" w:rsidRDefault="008149C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988" w:type="dxa"/>
          </w:tcPr>
          <w:p w14:paraId="1068B2EF" w14:textId="4DA94728" w:rsidR="008149C8" w:rsidRPr="00EA3299" w:rsidRDefault="008149C8">
            <w:pPr>
              <w:rPr>
                <w:b/>
                <w:color w:val="F79646" w:themeColor="accent6"/>
                <w:sz w:val="20"/>
                <w:szCs w:val="20"/>
              </w:rPr>
            </w:pPr>
            <w:r>
              <w:rPr>
                <w:b/>
                <w:color w:val="F79646" w:themeColor="accent6"/>
                <w:sz w:val="20"/>
                <w:szCs w:val="20"/>
              </w:rPr>
              <w:t>LIB DEM</w:t>
            </w:r>
          </w:p>
        </w:tc>
        <w:tc>
          <w:tcPr>
            <w:tcW w:w="1032" w:type="dxa"/>
          </w:tcPr>
          <w:p w14:paraId="1BA5374B" w14:textId="1F96D673" w:rsidR="008149C8" w:rsidRDefault="008149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156" w:type="dxa"/>
          </w:tcPr>
          <w:p w14:paraId="2C470220" w14:textId="1CC9014E" w:rsidR="008149C8" w:rsidRPr="00ED2E78" w:rsidRDefault="008149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CONTROL</w:t>
            </w:r>
          </w:p>
        </w:tc>
        <w:tc>
          <w:tcPr>
            <w:tcW w:w="1801" w:type="dxa"/>
          </w:tcPr>
          <w:p w14:paraId="3B296336" w14:textId="77777777" w:rsidR="008149C8" w:rsidRDefault="008149C8" w:rsidP="0055390E">
            <w:pPr>
              <w:rPr>
                <w:b/>
                <w:sz w:val="18"/>
                <w:szCs w:val="18"/>
              </w:rPr>
            </w:pPr>
          </w:p>
        </w:tc>
      </w:tr>
      <w:tr w:rsidR="00B5149D" w14:paraId="76B311EA" w14:textId="77777777" w:rsidTr="00532D38">
        <w:tc>
          <w:tcPr>
            <w:tcW w:w="1649" w:type="dxa"/>
          </w:tcPr>
          <w:p w14:paraId="29E5B590" w14:textId="77777777" w:rsidR="00532D38" w:rsidRPr="00ED2E78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ED2E78">
              <w:rPr>
                <w:b/>
                <w:color w:val="FF0000"/>
                <w:sz w:val="20"/>
                <w:szCs w:val="20"/>
              </w:rPr>
              <w:t>TAMESIDE</w:t>
            </w:r>
          </w:p>
        </w:tc>
        <w:tc>
          <w:tcPr>
            <w:tcW w:w="1502" w:type="dxa"/>
          </w:tcPr>
          <w:p w14:paraId="6C7313CD" w14:textId="3B241D30" w:rsidR="00532D38" w:rsidRPr="00ED2E78" w:rsidRDefault="0018302A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</w:t>
            </w:r>
            <w:r w:rsidR="003A12EC" w:rsidRPr="003A12EC">
              <w:rPr>
                <w:b/>
                <w:color w:val="0070C0"/>
                <w:sz w:val="20"/>
                <w:szCs w:val="20"/>
              </w:rPr>
              <w:t>6</w:t>
            </w:r>
          </w:p>
        </w:tc>
        <w:tc>
          <w:tcPr>
            <w:tcW w:w="1114" w:type="dxa"/>
          </w:tcPr>
          <w:p w14:paraId="15CB8C0C" w14:textId="09209078" w:rsidR="00532D38" w:rsidRPr="00ED2E78" w:rsidRDefault="00ED2E78">
            <w:pPr>
              <w:rPr>
                <w:b/>
                <w:color w:val="FF0000"/>
                <w:sz w:val="20"/>
                <w:szCs w:val="20"/>
              </w:rPr>
            </w:pPr>
            <w:r w:rsidRPr="00ED2E78">
              <w:rPr>
                <w:b/>
                <w:color w:val="FF0000"/>
                <w:sz w:val="20"/>
                <w:szCs w:val="20"/>
              </w:rPr>
              <w:t>5</w:t>
            </w:r>
            <w:r w:rsidR="003A12EC">
              <w:rPr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988" w:type="dxa"/>
          </w:tcPr>
          <w:p w14:paraId="3CC8637A" w14:textId="77777777" w:rsidR="00532D38" w:rsidRPr="00ED2E78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3A12EC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6E9D2538" w14:textId="529A0A6B" w:rsidR="00532D38" w:rsidRPr="00ED2E78" w:rsidRDefault="003A12EC">
            <w:pPr>
              <w:rPr>
                <w:b/>
                <w:color w:val="FF0000"/>
                <w:sz w:val="20"/>
                <w:szCs w:val="20"/>
              </w:rPr>
            </w:pPr>
            <w:r w:rsidRPr="003A12E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56" w:type="dxa"/>
          </w:tcPr>
          <w:p w14:paraId="1DA9D6BF" w14:textId="77777777" w:rsidR="00532D38" w:rsidRPr="00ED2E78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ED2E78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17A02B8A" w14:textId="0D0B0492" w:rsidR="00532D38" w:rsidRPr="00ED2E78" w:rsidRDefault="00ED2E78">
            <w:pPr>
              <w:rPr>
                <w:b/>
                <w:color w:val="FF0000"/>
                <w:sz w:val="20"/>
                <w:szCs w:val="20"/>
              </w:rPr>
            </w:pPr>
            <w:r w:rsidRPr="00ED2E78">
              <w:rPr>
                <w:b/>
                <w:color w:val="FF0000"/>
                <w:sz w:val="20"/>
                <w:szCs w:val="20"/>
              </w:rPr>
              <w:t xml:space="preserve">VERY </w:t>
            </w:r>
            <w:r w:rsidR="00532D38" w:rsidRPr="00ED2E78">
              <w:rPr>
                <w:b/>
                <w:color w:val="FF0000"/>
                <w:sz w:val="20"/>
                <w:szCs w:val="20"/>
              </w:rPr>
              <w:t>SAFE LAB</w:t>
            </w:r>
            <w:r w:rsidR="001923E7">
              <w:rPr>
                <w:b/>
                <w:color w:val="FF0000"/>
                <w:sz w:val="20"/>
                <w:szCs w:val="20"/>
              </w:rPr>
              <w:t>. 51% OF VOTE 2016</w:t>
            </w:r>
          </w:p>
        </w:tc>
      </w:tr>
      <w:tr w:rsidR="00B5149D" w:rsidRPr="00BE2B09" w14:paraId="0AD2B5EC" w14:textId="77777777" w:rsidTr="00532D38">
        <w:tc>
          <w:tcPr>
            <w:tcW w:w="1649" w:type="dxa"/>
          </w:tcPr>
          <w:p w14:paraId="4EC33478" w14:textId="77777777" w:rsidR="00532D38" w:rsidRPr="00BE2B09" w:rsidRDefault="00532D38">
            <w:pPr>
              <w:rPr>
                <w:b/>
                <w:color w:val="1F497D" w:themeColor="text2"/>
                <w:sz w:val="20"/>
                <w:szCs w:val="20"/>
              </w:rPr>
            </w:pPr>
            <w:r w:rsidRPr="00BE2B09">
              <w:rPr>
                <w:b/>
                <w:color w:val="1F497D" w:themeColor="text2"/>
                <w:sz w:val="20"/>
                <w:szCs w:val="20"/>
              </w:rPr>
              <w:t>TRAFFORD</w:t>
            </w:r>
          </w:p>
        </w:tc>
        <w:tc>
          <w:tcPr>
            <w:tcW w:w="1502" w:type="dxa"/>
          </w:tcPr>
          <w:p w14:paraId="31C0C02D" w14:textId="532C06BA" w:rsidR="00532D38" w:rsidRPr="00BE2B09" w:rsidRDefault="00532D38">
            <w:pPr>
              <w:rPr>
                <w:b/>
                <w:color w:val="1F497D" w:themeColor="text2"/>
                <w:sz w:val="20"/>
                <w:szCs w:val="20"/>
              </w:rPr>
            </w:pPr>
            <w:r w:rsidRPr="00BE2B09">
              <w:rPr>
                <w:b/>
                <w:color w:val="1F497D" w:themeColor="text2"/>
                <w:sz w:val="20"/>
                <w:szCs w:val="20"/>
              </w:rPr>
              <w:t>3</w:t>
            </w:r>
            <w:r w:rsidR="001923E7">
              <w:rPr>
                <w:b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14:paraId="4A995D5B" w14:textId="0F753897" w:rsidR="00532D38" w:rsidRPr="00BE2B09" w:rsidRDefault="00532D38">
            <w:pPr>
              <w:rPr>
                <w:b/>
                <w:color w:val="1F497D" w:themeColor="text2"/>
                <w:sz w:val="20"/>
                <w:szCs w:val="20"/>
              </w:rPr>
            </w:pPr>
            <w:r w:rsidRPr="001923E7">
              <w:rPr>
                <w:b/>
                <w:color w:val="FF0000"/>
                <w:sz w:val="20"/>
                <w:szCs w:val="20"/>
              </w:rPr>
              <w:t>2</w:t>
            </w:r>
            <w:r w:rsidR="001923E7" w:rsidRPr="001923E7">
              <w:rPr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988" w:type="dxa"/>
          </w:tcPr>
          <w:p w14:paraId="789F522F" w14:textId="77777777" w:rsidR="00532D38" w:rsidRPr="00BE2B09" w:rsidRDefault="007856CE">
            <w:pPr>
              <w:rPr>
                <w:b/>
                <w:color w:val="1F497D" w:themeColor="text2"/>
                <w:sz w:val="20"/>
                <w:szCs w:val="20"/>
              </w:rPr>
            </w:pPr>
            <w:r w:rsidRPr="001923E7">
              <w:rPr>
                <w:b/>
                <w:color w:val="F79646" w:themeColor="accent6"/>
                <w:sz w:val="20"/>
                <w:szCs w:val="20"/>
              </w:rPr>
              <w:t>3</w:t>
            </w:r>
          </w:p>
        </w:tc>
        <w:tc>
          <w:tcPr>
            <w:tcW w:w="1032" w:type="dxa"/>
          </w:tcPr>
          <w:p w14:paraId="1320C505" w14:textId="53EFCE0D" w:rsidR="00532D38" w:rsidRPr="00BE2B09" w:rsidRDefault="007856CE">
            <w:pPr>
              <w:rPr>
                <w:b/>
                <w:color w:val="1F497D" w:themeColor="text2"/>
                <w:sz w:val="20"/>
                <w:szCs w:val="20"/>
              </w:rPr>
            </w:pPr>
            <w:r w:rsidRPr="001923E7">
              <w:rPr>
                <w:b/>
                <w:sz w:val="20"/>
                <w:szCs w:val="20"/>
              </w:rPr>
              <w:t>1</w:t>
            </w:r>
            <w:r w:rsidR="003B308C">
              <w:rPr>
                <w:b/>
                <w:sz w:val="20"/>
                <w:szCs w:val="20"/>
              </w:rPr>
              <w:t xml:space="preserve"> vacant</w:t>
            </w:r>
          </w:p>
        </w:tc>
        <w:tc>
          <w:tcPr>
            <w:tcW w:w="1156" w:type="dxa"/>
          </w:tcPr>
          <w:p w14:paraId="6B3312AD" w14:textId="77777777" w:rsidR="00532D38" w:rsidRPr="00BE2B09" w:rsidRDefault="00532D38">
            <w:pPr>
              <w:rPr>
                <w:b/>
                <w:color w:val="1F497D" w:themeColor="text2"/>
                <w:sz w:val="20"/>
                <w:szCs w:val="20"/>
              </w:rPr>
            </w:pPr>
            <w:r w:rsidRPr="00BE2B09">
              <w:rPr>
                <w:b/>
                <w:color w:val="1F497D" w:themeColor="text2"/>
                <w:sz w:val="20"/>
                <w:szCs w:val="20"/>
              </w:rPr>
              <w:t>CON</w:t>
            </w:r>
          </w:p>
        </w:tc>
        <w:tc>
          <w:tcPr>
            <w:tcW w:w="1801" w:type="dxa"/>
          </w:tcPr>
          <w:p w14:paraId="21606A17" w14:textId="7861D1BE" w:rsidR="00BE2B09" w:rsidRPr="00BE2B09" w:rsidRDefault="00BE2B09" w:rsidP="0055390E">
            <w:pPr>
              <w:rPr>
                <w:b/>
                <w:color w:val="1F497D" w:themeColor="text2"/>
                <w:sz w:val="20"/>
                <w:szCs w:val="20"/>
              </w:rPr>
            </w:pPr>
            <w:r w:rsidRPr="00BE2B09">
              <w:rPr>
                <w:b/>
                <w:color w:val="1F497D" w:themeColor="text2"/>
                <w:sz w:val="20"/>
                <w:szCs w:val="20"/>
              </w:rPr>
              <w:t>CONS NORTHE</w:t>
            </w:r>
            <w:r w:rsidR="0055390E">
              <w:rPr>
                <w:b/>
                <w:color w:val="1F497D" w:themeColor="text2"/>
                <w:sz w:val="20"/>
                <w:szCs w:val="20"/>
              </w:rPr>
              <w:t xml:space="preserve">RN FLAGSHIP URBAN COUNCIL - </w:t>
            </w:r>
            <w:r w:rsidRPr="00BE2B09">
              <w:rPr>
                <w:b/>
                <w:color w:val="1F497D" w:themeColor="text2"/>
                <w:sz w:val="20"/>
                <w:szCs w:val="20"/>
              </w:rPr>
              <w:t>CONTROL</w:t>
            </w:r>
            <w:r w:rsidR="00532D38" w:rsidRPr="00BE2B09">
              <w:rPr>
                <w:b/>
                <w:color w:val="1F497D" w:themeColor="text2"/>
                <w:sz w:val="20"/>
                <w:szCs w:val="20"/>
              </w:rPr>
              <w:t xml:space="preserve"> SINCE 2004</w:t>
            </w:r>
            <w:r w:rsidR="001923E7">
              <w:rPr>
                <w:b/>
                <w:color w:val="1F497D" w:themeColor="text2"/>
                <w:sz w:val="20"/>
                <w:szCs w:val="20"/>
              </w:rPr>
              <w:t xml:space="preserve">. </w:t>
            </w:r>
            <w:r w:rsidR="003B308C">
              <w:rPr>
                <w:b/>
                <w:color w:val="1F497D" w:themeColor="text2"/>
                <w:sz w:val="20"/>
                <w:szCs w:val="20"/>
              </w:rPr>
              <w:t xml:space="preserve">IF CONS LOSE 2 THEY LOSE OC. CONS ARE DEFENDING 11 SEATS, LABOUR 9 AND LDs 1. LAB FAILED TO MAKE GAINS IN 2016, BUT SOME VERY CLOSE WARDS E.G. CONS HELD FLIXTON BY </w:t>
            </w:r>
            <w:r w:rsidR="00521C21">
              <w:rPr>
                <w:b/>
                <w:color w:val="1F497D" w:themeColor="text2"/>
                <w:sz w:val="20"/>
                <w:szCs w:val="20"/>
              </w:rPr>
              <w:t xml:space="preserve">ONLY </w:t>
            </w:r>
            <w:r w:rsidR="003B308C">
              <w:rPr>
                <w:b/>
                <w:color w:val="1F497D" w:themeColor="text2"/>
                <w:sz w:val="20"/>
                <w:szCs w:val="20"/>
              </w:rPr>
              <w:t>60 VOTES</w:t>
            </w:r>
          </w:p>
        </w:tc>
      </w:tr>
      <w:tr w:rsidR="00B5149D" w14:paraId="698A8976" w14:textId="77777777" w:rsidTr="00532D38">
        <w:tc>
          <w:tcPr>
            <w:tcW w:w="1649" w:type="dxa"/>
          </w:tcPr>
          <w:p w14:paraId="5099CFBD" w14:textId="77777777" w:rsidR="00532D38" w:rsidRPr="00B208D1" w:rsidRDefault="00532D38">
            <w:pPr>
              <w:rPr>
                <w:b/>
                <w:sz w:val="16"/>
                <w:szCs w:val="16"/>
              </w:rPr>
            </w:pPr>
            <w:r w:rsidRPr="00B208D1">
              <w:rPr>
                <w:b/>
                <w:sz w:val="16"/>
                <w:szCs w:val="16"/>
              </w:rPr>
              <w:t>WARRINGTON</w:t>
            </w:r>
          </w:p>
        </w:tc>
        <w:tc>
          <w:tcPr>
            <w:tcW w:w="1502" w:type="dxa"/>
          </w:tcPr>
          <w:p w14:paraId="37C3578F" w14:textId="093D8EDA" w:rsidR="00532D38" w:rsidRPr="00B208D1" w:rsidRDefault="00532D38">
            <w:pPr>
              <w:rPr>
                <w:b/>
                <w:sz w:val="16"/>
                <w:szCs w:val="16"/>
              </w:rPr>
            </w:pPr>
          </w:p>
        </w:tc>
        <w:tc>
          <w:tcPr>
            <w:tcW w:w="1114" w:type="dxa"/>
          </w:tcPr>
          <w:p w14:paraId="5C02D0E1" w14:textId="2B76D7B2" w:rsidR="00532D38" w:rsidRPr="00B208D1" w:rsidRDefault="00532D38">
            <w:pPr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</w:tcPr>
          <w:p w14:paraId="73142FF6" w14:textId="19213EE7" w:rsidR="00532D38" w:rsidRPr="00B208D1" w:rsidRDefault="00532D38">
            <w:pPr>
              <w:rPr>
                <w:b/>
                <w:sz w:val="16"/>
                <w:szCs w:val="16"/>
              </w:rPr>
            </w:pPr>
          </w:p>
        </w:tc>
        <w:tc>
          <w:tcPr>
            <w:tcW w:w="1032" w:type="dxa"/>
          </w:tcPr>
          <w:p w14:paraId="6880E39B" w14:textId="797503D7" w:rsidR="00532D38" w:rsidRPr="00B208D1" w:rsidRDefault="00532D38">
            <w:pPr>
              <w:rPr>
                <w:b/>
                <w:sz w:val="16"/>
                <w:szCs w:val="16"/>
              </w:rPr>
            </w:pPr>
          </w:p>
        </w:tc>
        <w:tc>
          <w:tcPr>
            <w:tcW w:w="1156" w:type="dxa"/>
          </w:tcPr>
          <w:p w14:paraId="33A8993C" w14:textId="67CE8945" w:rsidR="00532D38" w:rsidRPr="00B208D1" w:rsidRDefault="00532D38">
            <w:pPr>
              <w:rPr>
                <w:b/>
                <w:sz w:val="16"/>
                <w:szCs w:val="16"/>
              </w:rPr>
            </w:pPr>
          </w:p>
        </w:tc>
        <w:tc>
          <w:tcPr>
            <w:tcW w:w="1801" w:type="dxa"/>
          </w:tcPr>
          <w:p w14:paraId="5EF49F27" w14:textId="339EBBC5" w:rsidR="00532D38" w:rsidRPr="00B208D1" w:rsidRDefault="00BE2B09">
            <w:pPr>
              <w:rPr>
                <w:b/>
                <w:sz w:val="16"/>
                <w:szCs w:val="16"/>
              </w:rPr>
            </w:pPr>
            <w:r w:rsidRPr="00B208D1">
              <w:rPr>
                <w:b/>
                <w:sz w:val="16"/>
                <w:szCs w:val="16"/>
              </w:rPr>
              <w:t xml:space="preserve"> </w:t>
            </w:r>
            <w:r w:rsidR="00B208D1">
              <w:rPr>
                <w:b/>
                <w:sz w:val="16"/>
                <w:szCs w:val="16"/>
              </w:rPr>
              <w:t>NO ELECTION</w:t>
            </w:r>
          </w:p>
        </w:tc>
      </w:tr>
      <w:tr w:rsidR="00B5149D" w14:paraId="7A7D76C5" w14:textId="77777777" w:rsidTr="00532D38">
        <w:tc>
          <w:tcPr>
            <w:tcW w:w="1649" w:type="dxa"/>
          </w:tcPr>
          <w:p w14:paraId="02C85C19" w14:textId="77777777" w:rsidR="00532D38" w:rsidRPr="0039094E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39094E">
              <w:rPr>
                <w:b/>
                <w:color w:val="FF0000"/>
                <w:sz w:val="20"/>
                <w:szCs w:val="20"/>
              </w:rPr>
              <w:t>WEST LANCS</w:t>
            </w:r>
          </w:p>
        </w:tc>
        <w:tc>
          <w:tcPr>
            <w:tcW w:w="1502" w:type="dxa"/>
          </w:tcPr>
          <w:p w14:paraId="5B81D198" w14:textId="69971EC1" w:rsidR="00532D38" w:rsidRPr="00CA2610" w:rsidRDefault="00327708">
            <w:pPr>
              <w:rPr>
                <w:b/>
                <w:color w:val="0070C0"/>
                <w:sz w:val="20"/>
                <w:szCs w:val="20"/>
              </w:rPr>
            </w:pPr>
            <w:r w:rsidRPr="00CA2610">
              <w:rPr>
                <w:b/>
                <w:color w:val="0070C0"/>
                <w:sz w:val="20"/>
                <w:szCs w:val="20"/>
              </w:rPr>
              <w:t>2</w:t>
            </w:r>
            <w:r w:rsidR="00CA2610" w:rsidRPr="00CA2610">
              <w:rPr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1114" w:type="dxa"/>
          </w:tcPr>
          <w:p w14:paraId="1E529C00" w14:textId="1269D2BB" w:rsidR="00532D38" w:rsidRPr="0039094E" w:rsidRDefault="00327708">
            <w:pPr>
              <w:rPr>
                <w:b/>
                <w:color w:val="FF0000"/>
                <w:sz w:val="20"/>
                <w:szCs w:val="20"/>
              </w:rPr>
            </w:pPr>
            <w:r w:rsidRPr="0039094E">
              <w:rPr>
                <w:b/>
                <w:color w:val="FF0000"/>
                <w:sz w:val="20"/>
                <w:szCs w:val="20"/>
              </w:rPr>
              <w:t>3</w:t>
            </w:r>
            <w:r w:rsidR="00B118B3">
              <w:rPr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988" w:type="dxa"/>
          </w:tcPr>
          <w:p w14:paraId="62376611" w14:textId="77777777" w:rsidR="00532D38" w:rsidRPr="00CA2610" w:rsidRDefault="00532D38">
            <w:pPr>
              <w:rPr>
                <w:b/>
                <w:color w:val="F79646" w:themeColor="accent6"/>
                <w:sz w:val="20"/>
                <w:szCs w:val="20"/>
              </w:rPr>
            </w:pPr>
            <w:r w:rsidRPr="00CA2610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0253919E" w14:textId="753346FE" w:rsidR="00532D38" w:rsidRPr="0039094E" w:rsidRDefault="00CA2610">
            <w:pPr>
              <w:rPr>
                <w:b/>
                <w:color w:val="FF0000"/>
                <w:sz w:val="20"/>
                <w:szCs w:val="20"/>
              </w:rPr>
            </w:pPr>
            <w:r w:rsidRPr="00CA261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56" w:type="dxa"/>
          </w:tcPr>
          <w:p w14:paraId="5B05FC0A" w14:textId="11B2043D" w:rsidR="00532D38" w:rsidRPr="0039094E" w:rsidRDefault="00CA261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0FA2FAD5" w14:textId="2C701357" w:rsidR="00532D38" w:rsidRPr="0039094E" w:rsidRDefault="0039094E" w:rsidP="0039094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LAB TOOK OC IN 2015 HAD BEEN CON-HELD 2002-14 </w:t>
            </w:r>
            <w:r w:rsidR="00CA2610">
              <w:rPr>
                <w:b/>
                <w:color w:val="FF0000"/>
                <w:sz w:val="20"/>
                <w:szCs w:val="20"/>
              </w:rPr>
              <w:t xml:space="preserve">STILL A CON </w:t>
            </w:r>
            <w:r>
              <w:rPr>
                <w:b/>
                <w:color w:val="FF0000"/>
                <w:sz w:val="20"/>
                <w:szCs w:val="20"/>
              </w:rPr>
              <w:t>TARGET</w:t>
            </w:r>
            <w:r w:rsidR="00CA2610">
              <w:rPr>
                <w:b/>
                <w:color w:val="FF0000"/>
                <w:sz w:val="20"/>
                <w:szCs w:val="20"/>
              </w:rPr>
              <w:t xml:space="preserve"> BUT LAB EXTENDED LEAD 2016 AND ADDED 4,000 TO PARLIAMENTARY SEAT MAJ. IN 2017</w:t>
            </w:r>
          </w:p>
        </w:tc>
      </w:tr>
      <w:tr w:rsidR="00B5149D" w14:paraId="0F0A3057" w14:textId="77777777" w:rsidTr="00532D38">
        <w:tc>
          <w:tcPr>
            <w:tcW w:w="1649" w:type="dxa"/>
          </w:tcPr>
          <w:p w14:paraId="3A426904" w14:textId="77777777" w:rsidR="00532D38" w:rsidRPr="00E744B9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WIGAN</w:t>
            </w:r>
          </w:p>
        </w:tc>
        <w:tc>
          <w:tcPr>
            <w:tcW w:w="1502" w:type="dxa"/>
          </w:tcPr>
          <w:p w14:paraId="20C38543" w14:textId="308DF519" w:rsidR="00532D38" w:rsidRPr="00CA2610" w:rsidRDefault="00BD7100">
            <w:pPr>
              <w:rPr>
                <w:b/>
                <w:color w:val="0070C0"/>
                <w:sz w:val="20"/>
                <w:szCs w:val="20"/>
              </w:rPr>
            </w:pPr>
            <w:r w:rsidRPr="00CA2610">
              <w:rPr>
                <w:b/>
                <w:color w:val="0070C0"/>
                <w:sz w:val="20"/>
                <w:szCs w:val="20"/>
              </w:rPr>
              <w:t xml:space="preserve"> </w:t>
            </w:r>
            <w:r w:rsidR="009F2580">
              <w:rPr>
                <w:b/>
                <w:color w:val="0070C0"/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14:paraId="07DC27C5" w14:textId="125FEA5B" w:rsidR="00532D38" w:rsidRPr="00E744B9" w:rsidRDefault="00E744B9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6</w:t>
            </w:r>
            <w:r w:rsidR="009F2580">
              <w:rPr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988" w:type="dxa"/>
          </w:tcPr>
          <w:p w14:paraId="23EE6E89" w14:textId="77777777" w:rsidR="00532D38" w:rsidRPr="00CA2610" w:rsidRDefault="00E744B9">
            <w:pPr>
              <w:rPr>
                <w:b/>
                <w:color w:val="F79646" w:themeColor="accent6"/>
                <w:sz w:val="20"/>
                <w:szCs w:val="20"/>
              </w:rPr>
            </w:pPr>
            <w:r w:rsidRPr="00CA2610">
              <w:rPr>
                <w:b/>
                <w:color w:val="F79646" w:themeColor="accent6"/>
                <w:sz w:val="20"/>
                <w:szCs w:val="20"/>
              </w:rPr>
              <w:t>0</w:t>
            </w:r>
          </w:p>
        </w:tc>
        <w:tc>
          <w:tcPr>
            <w:tcW w:w="1032" w:type="dxa"/>
          </w:tcPr>
          <w:p w14:paraId="0D133991" w14:textId="5CEB6533" w:rsidR="00532D38" w:rsidRPr="00CA2610" w:rsidRDefault="009F258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56" w:type="dxa"/>
          </w:tcPr>
          <w:p w14:paraId="35942134" w14:textId="77777777" w:rsidR="00532D38" w:rsidRPr="00E744B9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0ECAA435" w14:textId="2B35E0E7" w:rsidR="00532D38" w:rsidRPr="00E744B9" w:rsidRDefault="00E744B9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 xml:space="preserve">VERY </w:t>
            </w:r>
            <w:r w:rsidR="00532D38" w:rsidRPr="00E744B9">
              <w:rPr>
                <w:b/>
                <w:color w:val="FF0000"/>
                <w:sz w:val="20"/>
                <w:szCs w:val="20"/>
              </w:rPr>
              <w:t>SAFE LAB</w:t>
            </w:r>
            <w:r w:rsidR="006E017F">
              <w:rPr>
                <w:b/>
                <w:color w:val="FF0000"/>
                <w:sz w:val="20"/>
                <w:szCs w:val="20"/>
              </w:rPr>
              <w:t>.</w:t>
            </w:r>
            <w:r w:rsidR="009F2580">
              <w:rPr>
                <w:b/>
                <w:color w:val="FF0000"/>
                <w:sz w:val="20"/>
                <w:szCs w:val="20"/>
              </w:rPr>
              <w:t xml:space="preserve">   </w:t>
            </w:r>
          </w:p>
        </w:tc>
      </w:tr>
      <w:tr w:rsidR="00B5149D" w14:paraId="38B4B0AC" w14:textId="77777777" w:rsidTr="00532D38">
        <w:tc>
          <w:tcPr>
            <w:tcW w:w="1649" w:type="dxa"/>
          </w:tcPr>
          <w:p w14:paraId="14ED3E18" w14:textId="77777777" w:rsidR="00532D38" w:rsidRPr="00E744B9" w:rsidRDefault="00532D38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WIRRAL</w:t>
            </w:r>
          </w:p>
        </w:tc>
        <w:tc>
          <w:tcPr>
            <w:tcW w:w="1502" w:type="dxa"/>
          </w:tcPr>
          <w:p w14:paraId="6C73D2F1" w14:textId="77777777" w:rsidR="00532D38" w:rsidRPr="00CA2610" w:rsidRDefault="00E744B9">
            <w:pPr>
              <w:rPr>
                <w:b/>
                <w:color w:val="0070C0"/>
                <w:sz w:val="20"/>
                <w:szCs w:val="20"/>
              </w:rPr>
            </w:pPr>
            <w:r w:rsidRPr="00CA2610">
              <w:rPr>
                <w:b/>
                <w:color w:val="0070C0"/>
                <w:sz w:val="20"/>
                <w:szCs w:val="20"/>
              </w:rPr>
              <w:t>21</w:t>
            </w:r>
          </w:p>
        </w:tc>
        <w:tc>
          <w:tcPr>
            <w:tcW w:w="1114" w:type="dxa"/>
          </w:tcPr>
          <w:p w14:paraId="3270588B" w14:textId="77777777" w:rsidR="00532D38" w:rsidRPr="00E744B9" w:rsidRDefault="00E744B9">
            <w:pPr>
              <w:rPr>
                <w:b/>
                <w:color w:val="FF0000"/>
                <w:sz w:val="20"/>
                <w:szCs w:val="20"/>
              </w:rPr>
            </w:pPr>
            <w:r w:rsidRPr="00E744B9">
              <w:rPr>
                <w:b/>
                <w:color w:val="FF0000"/>
                <w:sz w:val="20"/>
                <w:szCs w:val="20"/>
              </w:rPr>
              <w:t>39</w:t>
            </w:r>
          </w:p>
        </w:tc>
        <w:tc>
          <w:tcPr>
            <w:tcW w:w="988" w:type="dxa"/>
          </w:tcPr>
          <w:p w14:paraId="1B01A30A" w14:textId="77777777" w:rsidR="00532D38" w:rsidRPr="00CA2610" w:rsidRDefault="00E744B9" w:rsidP="00E744B9">
            <w:pPr>
              <w:rPr>
                <w:b/>
                <w:color w:val="F79646" w:themeColor="accent6"/>
                <w:sz w:val="20"/>
                <w:szCs w:val="20"/>
              </w:rPr>
            </w:pPr>
            <w:r w:rsidRPr="00CA2610">
              <w:rPr>
                <w:b/>
                <w:color w:val="F79646" w:themeColor="accent6"/>
                <w:sz w:val="20"/>
                <w:szCs w:val="20"/>
              </w:rPr>
              <w:t>5</w:t>
            </w:r>
          </w:p>
        </w:tc>
        <w:tc>
          <w:tcPr>
            <w:tcW w:w="1032" w:type="dxa"/>
          </w:tcPr>
          <w:p w14:paraId="28D8889B" w14:textId="77777777" w:rsidR="00532D38" w:rsidRPr="00CA2610" w:rsidRDefault="00E744B9">
            <w:pPr>
              <w:rPr>
                <w:b/>
                <w:sz w:val="20"/>
                <w:szCs w:val="20"/>
              </w:rPr>
            </w:pPr>
            <w:r w:rsidRPr="009F2580">
              <w:rPr>
                <w:b/>
                <w:color w:val="00B050"/>
                <w:sz w:val="20"/>
                <w:szCs w:val="20"/>
              </w:rPr>
              <w:t>1 (Green)</w:t>
            </w:r>
          </w:p>
        </w:tc>
        <w:tc>
          <w:tcPr>
            <w:tcW w:w="1156" w:type="dxa"/>
          </w:tcPr>
          <w:p w14:paraId="15FD7136" w14:textId="77777777" w:rsidR="00532D38" w:rsidRPr="00E744B9" w:rsidRDefault="00E744B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</w:t>
            </w:r>
          </w:p>
        </w:tc>
        <w:tc>
          <w:tcPr>
            <w:tcW w:w="1801" w:type="dxa"/>
          </w:tcPr>
          <w:p w14:paraId="41B04823" w14:textId="0A268848" w:rsidR="00532D38" w:rsidRDefault="0055390E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LAB </w:t>
            </w:r>
            <w:r w:rsidR="00CA2610">
              <w:rPr>
                <w:b/>
                <w:color w:val="FF0000"/>
                <w:sz w:val="20"/>
                <w:szCs w:val="20"/>
              </w:rPr>
              <w:t xml:space="preserve">TOOK </w:t>
            </w:r>
            <w:r>
              <w:rPr>
                <w:b/>
                <w:color w:val="FF0000"/>
                <w:sz w:val="20"/>
                <w:szCs w:val="20"/>
              </w:rPr>
              <w:t>OC 2012</w:t>
            </w:r>
            <w:r w:rsidR="00CA2610">
              <w:rPr>
                <w:b/>
                <w:color w:val="FF0000"/>
                <w:sz w:val="20"/>
                <w:szCs w:val="20"/>
              </w:rPr>
              <w:t xml:space="preserve"> AFTER A DECADE OF</w:t>
            </w:r>
            <w:r w:rsidR="00BD7100">
              <w:rPr>
                <w:b/>
                <w:color w:val="FF0000"/>
                <w:sz w:val="20"/>
                <w:szCs w:val="20"/>
              </w:rPr>
              <w:t xml:space="preserve"> NOC</w:t>
            </w:r>
            <w:r w:rsidR="00CA2610">
              <w:rPr>
                <w:b/>
                <w:color w:val="FF0000"/>
                <w:sz w:val="20"/>
                <w:szCs w:val="20"/>
              </w:rPr>
              <w:t>.</w:t>
            </w:r>
          </w:p>
          <w:p w14:paraId="36ECE25C" w14:textId="1273D3E9" w:rsidR="00CA2610" w:rsidRPr="00E744B9" w:rsidRDefault="00CA261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LAB GOT 47% OF VOTE IN 2016, V 31% CONS, 11% LDs, 7% GREENS</w:t>
            </w:r>
            <w:r w:rsidR="009F2580">
              <w:rPr>
                <w:b/>
                <w:color w:val="FF0000"/>
                <w:sz w:val="20"/>
                <w:szCs w:val="20"/>
              </w:rPr>
              <w:t>. THE GREENS DEFENDING ONLY SEAT, IN BIRKENHEAD &amp; TRANMERE. LDs DEFENDING 2. WILL REMAIN SAFE LABOUR.</w:t>
            </w:r>
          </w:p>
        </w:tc>
      </w:tr>
      <w:tr w:rsidR="00B5149D" w14:paraId="03BA8588" w14:textId="77777777" w:rsidTr="00532D38">
        <w:tc>
          <w:tcPr>
            <w:tcW w:w="1649" w:type="dxa"/>
          </w:tcPr>
          <w:p w14:paraId="06EA9ABE" w14:textId="77777777" w:rsidR="00532D38" w:rsidRPr="00EE515C" w:rsidRDefault="00532D38">
            <w:pPr>
              <w:rPr>
                <w:sz w:val="16"/>
                <w:szCs w:val="16"/>
              </w:rPr>
            </w:pPr>
            <w:r w:rsidRPr="00EE515C">
              <w:rPr>
                <w:sz w:val="16"/>
                <w:szCs w:val="16"/>
              </w:rPr>
              <w:t>WYRE</w:t>
            </w:r>
          </w:p>
        </w:tc>
        <w:tc>
          <w:tcPr>
            <w:tcW w:w="1502" w:type="dxa"/>
          </w:tcPr>
          <w:p w14:paraId="713F1FD8" w14:textId="77777777" w:rsidR="00532D38" w:rsidRPr="00EE515C" w:rsidRDefault="00532D38">
            <w:pPr>
              <w:rPr>
                <w:sz w:val="16"/>
                <w:szCs w:val="16"/>
              </w:rPr>
            </w:pPr>
          </w:p>
        </w:tc>
        <w:tc>
          <w:tcPr>
            <w:tcW w:w="1114" w:type="dxa"/>
          </w:tcPr>
          <w:p w14:paraId="1DB5A3D9" w14:textId="77777777" w:rsidR="00532D38" w:rsidRPr="00EE515C" w:rsidRDefault="00532D38">
            <w:pPr>
              <w:rPr>
                <w:sz w:val="16"/>
                <w:szCs w:val="16"/>
              </w:rPr>
            </w:pPr>
          </w:p>
        </w:tc>
        <w:tc>
          <w:tcPr>
            <w:tcW w:w="988" w:type="dxa"/>
          </w:tcPr>
          <w:p w14:paraId="5C5B7168" w14:textId="77777777" w:rsidR="00532D38" w:rsidRPr="00EE515C" w:rsidRDefault="00532D38">
            <w:pPr>
              <w:rPr>
                <w:sz w:val="16"/>
                <w:szCs w:val="16"/>
              </w:rPr>
            </w:pPr>
          </w:p>
        </w:tc>
        <w:tc>
          <w:tcPr>
            <w:tcW w:w="1032" w:type="dxa"/>
          </w:tcPr>
          <w:p w14:paraId="3B1A77C0" w14:textId="77777777" w:rsidR="00532D38" w:rsidRPr="00EE515C" w:rsidRDefault="00532D38">
            <w:pPr>
              <w:rPr>
                <w:sz w:val="16"/>
                <w:szCs w:val="16"/>
              </w:rPr>
            </w:pPr>
          </w:p>
        </w:tc>
        <w:tc>
          <w:tcPr>
            <w:tcW w:w="1156" w:type="dxa"/>
          </w:tcPr>
          <w:p w14:paraId="0170D9D8" w14:textId="77777777" w:rsidR="00532D38" w:rsidRPr="00EE515C" w:rsidRDefault="00532D38">
            <w:pPr>
              <w:rPr>
                <w:sz w:val="16"/>
                <w:szCs w:val="16"/>
              </w:rPr>
            </w:pPr>
          </w:p>
        </w:tc>
        <w:tc>
          <w:tcPr>
            <w:tcW w:w="1801" w:type="dxa"/>
          </w:tcPr>
          <w:p w14:paraId="6161E5D2" w14:textId="77777777" w:rsidR="00532D38" w:rsidRPr="00EE515C" w:rsidRDefault="00532D3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 ELECTION</w:t>
            </w:r>
          </w:p>
        </w:tc>
      </w:tr>
      <w:tr w:rsidR="00B5149D" w:rsidRPr="00751B51" w14:paraId="1D35DA13" w14:textId="77777777" w:rsidTr="00532D38">
        <w:tc>
          <w:tcPr>
            <w:tcW w:w="1649" w:type="dxa"/>
          </w:tcPr>
          <w:p w14:paraId="25A161FD" w14:textId="77777777" w:rsidR="00532D38" w:rsidRPr="00751B51" w:rsidRDefault="00532D38">
            <w:pPr>
              <w:rPr>
                <w:b/>
                <w:sz w:val="24"/>
                <w:szCs w:val="24"/>
              </w:rPr>
            </w:pPr>
            <w:r w:rsidRPr="00751B51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502" w:type="dxa"/>
          </w:tcPr>
          <w:p w14:paraId="5A6602ED" w14:textId="48ADC20B" w:rsidR="00532D38" w:rsidRDefault="0018302A">
            <w:pPr>
              <w:rPr>
                <w:b/>
                <w:color w:val="0070C0"/>
                <w:sz w:val="24"/>
                <w:szCs w:val="24"/>
              </w:rPr>
            </w:pPr>
            <w:r w:rsidRPr="009B2695">
              <w:rPr>
                <w:b/>
                <w:color w:val="0070C0"/>
                <w:sz w:val="24"/>
                <w:szCs w:val="24"/>
              </w:rPr>
              <w:t>2</w:t>
            </w:r>
            <w:r w:rsidR="009B2695" w:rsidRPr="009B2695">
              <w:rPr>
                <w:b/>
                <w:color w:val="0070C0"/>
                <w:sz w:val="24"/>
                <w:szCs w:val="24"/>
              </w:rPr>
              <w:t>75</w:t>
            </w:r>
            <w:r w:rsidR="00D210E4" w:rsidRPr="00751B51">
              <w:rPr>
                <w:b/>
                <w:sz w:val="24"/>
                <w:szCs w:val="24"/>
              </w:rPr>
              <w:t xml:space="preserve"> </w:t>
            </w:r>
          </w:p>
          <w:p w14:paraId="3B38E780" w14:textId="751FDA83" w:rsidR="006F70F4" w:rsidRPr="00751B51" w:rsidRDefault="006F70F4">
            <w:pPr>
              <w:rPr>
                <w:b/>
                <w:sz w:val="24"/>
                <w:szCs w:val="24"/>
              </w:rPr>
            </w:pPr>
            <w:r w:rsidRPr="006F70F4">
              <w:rPr>
                <w:b/>
                <w:color w:val="0070C0"/>
                <w:sz w:val="24"/>
                <w:szCs w:val="24"/>
              </w:rPr>
              <w:t>(19%)</w:t>
            </w:r>
          </w:p>
        </w:tc>
        <w:tc>
          <w:tcPr>
            <w:tcW w:w="1114" w:type="dxa"/>
          </w:tcPr>
          <w:p w14:paraId="1115E302" w14:textId="43A1837C" w:rsidR="00532D38" w:rsidRPr="00751B51" w:rsidRDefault="009B2695">
            <w:pPr>
              <w:rPr>
                <w:b/>
                <w:sz w:val="24"/>
                <w:szCs w:val="24"/>
              </w:rPr>
            </w:pPr>
            <w:r w:rsidRPr="009B2695">
              <w:rPr>
                <w:b/>
                <w:color w:val="FF0000"/>
                <w:sz w:val="24"/>
                <w:szCs w:val="24"/>
              </w:rPr>
              <w:t xml:space="preserve">991 </w:t>
            </w:r>
            <w:r w:rsidR="00D210E4" w:rsidRPr="009B2695">
              <w:rPr>
                <w:b/>
                <w:color w:val="FF0000"/>
                <w:sz w:val="24"/>
                <w:szCs w:val="24"/>
              </w:rPr>
              <w:t>(</w:t>
            </w:r>
            <w:r w:rsidR="006F70F4">
              <w:rPr>
                <w:b/>
                <w:color w:val="FF0000"/>
                <w:sz w:val="24"/>
                <w:szCs w:val="24"/>
              </w:rPr>
              <w:t>69</w:t>
            </w:r>
            <w:r w:rsidR="00D210E4" w:rsidRPr="009B2695">
              <w:rPr>
                <w:b/>
                <w:color w:val="FF0000"/>
                <w:sz w:val="24"/>
                <w:szCs w:val="24"/>
              </w:rPr>
              <w:t>%)</w:t>
            </w:r>
          </w:p>
        </w:tc>
        <w:tc>
          <w:tcPr>
            <w:tcW w:w="988" w:type="dxa"/>
          </w:tcPr>
          <w:p w14:paraId="0FB27E79" w14:textId="40567FFD" w:rsidR="00532D38" w:rsidRPr="00751B51" w:rsidRDefault="009B2695">
            <w:pPr>
              <w:rPr>
                <w:b/>
                <w:sz w:val="24"/>
                <w:szCs w:val="24"/>
              </w:rPr>
            </w:pPr>
            <w:r w:rsidRPr="009B2695">
              <w:rPr>
                <w:b/>
                <w:color w:val="F79646" w:themeColor="accent6"/>
                <w:sz w:val="24"/>
                <w:szCs w:val="24"/>
              </w:rPr>
              <w:t>128</w:t>
            </w:r>
            <w:r w:rsidR="00751B51" w:rsidRPr="009B2695">
              <w:rPr>
                <w:b/>
                <w:color w:val="F79646" w:themeColor="accent6"/>
                <w:sz w:val="24"/>
                <w:szCs w:val="24"/>
              </w:rPr>
              <w:t xml:space="preserve"> (</w:t>
            </w:r>
            <w:r w:rsidR="006F70F4">
              <w:rPr>
                <w:b/>
                <w:color w:val="F79646" w:themeColor="accent6"/>
                <w:sz w:val="24"/>
                <w:szCs w:val="24"/>
              </w:rPr>
              <w:t>9</w:t>
            </w:r>
            <w:r w:rsidR="00751B51" w:rsidRPr="009B2695">
              <w:rPr>
                <w:b/>
                <w:color w:val="F79646" w:themeColor="accent6"/>
                <w:sz w:val="24"/>
                <w:szCs w:val="24"/>
              </w:rPr>
              <w:t>%)</w:t>
            </w:r>
          </w:p>
        </w:tc>
        <w:tc>
          <w:tcPr>
            <w:tcW w:w="1032" w:type="dxa"/>
          </w:tcPr>
          <w:p w14:paraId="4DAAAB04" w14:textId="0D19CD9B" w:rsidR="00532D38" w:rsidRDefault="0018302A">
            <w:pPr>
              <w:rPr>
                <w:b/>
                <w:sz w:val="24"/>
                <w:szCs w:val="24"/>
              </w:rPr>
            </w:pPr>
            <w:r w:rsidRPr="00751B51">
              <w:rPr>
                <w:b/>
                <w:sz w:val="24"/>
                <w:szCs w:val="24"/>
              </w:rPr>
              <w:t xml:space="preserve"> </w:t>
            </w:r>
            <w:r w:rsidR="009B2695">
              <w:rPr>
                <w:b/>
                <w:sz w:val="24"/>
                <w:szCs w:val="24"/>
              </w:rPr>
              <w:t>51</w:t>
            </w:r>
          </w:p>
          <w:p w14:paraId="276FA819" w14:textId="245B045A" w:rsidR="00751B51" w:rsidRPr="00751B51" w:rsidRDefault="00751B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 w:rsidR="006F70F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%)</w:t>
            </w:r>
          </w:p>
        </w:tc>
        <w:tc>
          <w:tcPr>
            <w:tcW w:w="1156" w:type="dxa"/>
          </w:tcPr>
          <w:p w14:paraId="0190934A" w14:textId="78C70103" w:rsidR="00532D38" w:rsidRPr="00751B51" w:rsidRDefault="00D210E4">
            <w:pPr>
              <w:rPr>
                <w:b/>
                <w:sz w:val="24"/>
                <w:szCs w:val="24"/>
              </w:rPr>
            </w:pPr>
            <w:r w:rsidRPr="00751B51">
              <w:rPr>
                <w:b/>
                <w:sz w:val="24"/>
                <w:szCs w:val="24"/>
              </w:rPr>
              <w:t>TOTAL: 1,</w:t>
            </w:r>
            <w:r w:rsidR="006F70F4">
              <w:rPr>
                <w:b/>
                <w:sz w:val="24"/>
                <w:szCs w:val="24"/>
              </w:rPr>
              <w:t>445</w:t>
            </w:r>
          </w:p>
        </w:tc>
        <w:tc>
          <w:tcPr>
            <w:tcW w:w="1801" w:type="dxa"/>
          </w:tcPr>
          <w:p w14:paraId="226F26F2" w14:textId="77777777" w:rsidR="00532D38" w:rsidRPr="00751B51" w:rsidRDefault="00532D38">
            <w:pPr>
              <w:rPr>
                <w:b/>
                <w:sz w:val="24"/>
                <w:szCs w:val="24"/>
              </w:rPr>
            </w:pPr>
          </w:p>
        </w:tc>
      </w:tr>
    </w:tbl>
    <w:p w14:paraId="35FBC6CF" w14:textId="77777777" w:rsidR="007A00A1" w:rsidRDefault="00CB7725">
      <w:pPr>
        <w:rPr>
          <w:b/>
          <w:u w:val="single"/>
        </w:rPr>
      </w:pPr>
      <w:r>
        <w:tab/>
      </w:r>
      <w:r>
        <w:tab/>
        <w:t xml:space="preserve">              </w:t>
      </w:r>
    </w:p>
    <w:p w14:paraId="515E7469" w14:textId="55D1C116" w:rsidR="006F70F4" w:rsidRDefault="006F70F4">
      <w:pPr>
        <w:rPr>
          <w:b/>
          <w:color w:val="1F497D" w:themeColor="text2"/>
          <w:u w:val="single"/>
        </w:rPr>
      </w:pPr>
    </w:p>
    <w:p w14:paraId="6AE94A9F" w14:textId="77777777" w:rsidR="00022756" w:rsidRDefault="00022756">
      <w:pPr>
        <w:rPr>
          <w:b/>
          <w:color w:val="1F497D" w:themeColor="text2"/>
          <w:u w:val="single"/>
        </w:rPr>
      </w:pPr>
    </w:p>
    <w:p w14:paraId="3B1B8A20" w14:textId="77777777" w:rsidR="007A00A1" w:rsidRDefault="007A00A1" w:rsidP="007A00A1">
      <w:pPr>
        <w:ind w:firstLine="720"/>
        <w:rPr>
          <w:b/>
          <w:u w:val="single"/>
        </w:rPr>
      </w:pPr>
    </w:p>
    <w:p w14:paraId="2A8EC764" w14:textId="77777777" w:rsidR="007A00A1" w:rsidRDefault="007A00A1" w:rsidP="007A00A1">
      <w:pPr>
        <w:ind w:firstLine="720"/>
        <w:rPr>
          <w:b/>
          <w:u w:val="single"/>
        </w:rPr>
      </w:pPr>
    </w:p>
    <w:p w14:paraId="42841208" w14:textId="77777777" w:rsidR="007A00A1" w:rsidRDefault="007A00A1"/>
    <w:sectPr w:rsidR="007A00A1" w:rsidSect="00F9400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C3869" w14:textId="77777777" w:rsidR="00101559" w:rsidRDefault="00101559" w:rsidP="000D26A5">
      <w:pPr>
        <w:spacing w:after="0" w:line="240" w:lineRule="auto"/>
      </w:pPr>
      <w:r>
        <w:separator/>
      </w:r>
    </w:p>
  </w:endnote>
  <w:endnote w:type="continuationSeparator" w:id="0">
    <w:p w14:paraId="18179650" w14:textId="77777777" w:rsidR="00101559" w:rsidRDefault="00101559" w:rsidP="000D2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497487"/>
      <w:docPartObj>
        <w:docPartGallery w:val="Page Numbers (Bottom of Page)"/>
        <w:docPartUnique/>
      </w:docPartObj>
    </w:sdtPr>
    <w:sdtEndPr/>
    <w:sdtContent>
      <w:p w14:paraId="30FDB6A4" w14:textId="2E3FE3F8" w:rsidR="003A12EC" w:rsidRDefault="003A1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37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547B3C" w14:textId="77777777" w:rsidR="003A12EC" w:rsidRDefault="003A1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F90284" w14:textId="77777777" w:rsidR="00101559" w:rsidRDefault="00101559" w:rsidP="000D26A5">
      <w:pPr>
        <w:spacing w:after="0" w:line="240" w:lineRule="auto"/>
      </w:pPr>
      <w:r>
        <w:separator/>
      </w:r>
    </w:p>
  </w:footnote>
  <w:footnote w:type="continuationSeparator" w:id="0">
    <w:p w14:paraId="4C05B92A" w14:textId="77777777" w:rsidR="00101559" w:rsidRDefault="00101559" w:rsidP="000D26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15408"/>
    <w:multiLevelType w:val="hybridMultilevel"/>
    <w:tmpl w:val="DDE2C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AA147D"/>
    <w:multiLevelType w:val="hybridMultilevel"/>
    <w:tmpl w:val="00C853AA"/>
    <w:lvl w:ilvl="0" w:tplc="3BA0BD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6D391B"/>
    <w:multiLevelType w:val="hybridMultilevel"/>
    <w:tmpl w:val="8CE8345A"/>
    <w:lvl w:ilvl="0" w:tplc="C44082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5EA3"/>
    <w:multiLevelType w:val="hybridMultilevel"/>
    <w:tmpl w:val="3528B312"/>
    <w:lvl w:ilvl="0" w:tplc="AF4C7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CD046A"/>
    <w:multiLevelType w:val="hybridMultilevel"/>
    <w:tmpl w:val="E3F26AB2"/>
    <w:lvl w:ilvl="0" w:tplc="F25A0262">
      <w:start w:val="25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F3"/>
    <w:rsid w:val="000140B5"/>
    <w:rsid w:val="00016F7C"/>
    <w:rsid w:val="00022756"/>
    <w:rsid w:val="00052E5D"/>
    <w:rsid w:val="0006042F"/>
    <w:rsid w:val="00076CF9"/>
    <w:rsid w:val="000905D7"/>
    <w:rsid w:val="000961CE"/>
    <w:rsid w:val="000A15A1"/>
    <w:rsid w:val="000B75E1"/>
    <w:rsid w:val="000C1D64"/>
    <w:rsid w:val="000D26A5"/>
    <w:rsid w:val="000D3891"/>
    <w:rsid w:val="000D54E0"/>
    <w:rsid w:val="00101559"/>
    <w:rsid w:val="00112D9B"/>
    <w:rsid w:val="00114507"/>
    <w:rsid w:val="00116C64"/>
    <w:rsid w:val="00124E71"/>
    <w:rsid w:val="001401FD"/>
    <w:rsid w:val="00153314"/>
    <w:rsid w:val="001601B4"/>
    <w:rsid w:val="00163763"/>
    <w:rsid w:val="00167E92"/>
    <w:rsid w:val="00176B97"/>
    <w:rsid w:val="00181DAE"/>
    <w:rsid w:val="0018302A"/>
    <w:rsid w:val="001837C7"/>
    <w:rsid w:val="00184524"/>
    <w:rsid w:val="001923E7"/>
    <w:rsid w:val="001A4F7C"/>
    <w:rsid w:val="001A70E6"/>
    <w:rsid w:val="001A775F"/>
    <w:rsid w:val="001B5482"/>
    <w:rsid w:val="001C245F"/>
    <w:rsid w:val="00205FF3"/>
    <w:rsid w:val="00243479"/>
    <w:rsid w:val="00282584"/>
    <w:rsid w:val="00282FC0"/>
    <w:rsid w:val="002832D5"/>
    <w:rsid w:val="00285ECB"/>
    <w:rsid w:val="00292C90"/>
    <w:rsid w:val="002A3F80"/>
    <w:rsid w:val="002D5083"/>
    <w:rsid w:val="002F75CE"/>
    <w:rsid w:val="0030601A"/>
    <w:rsid w:val="0031554A"/>
    <w:rsid w:val="00327708"/>
    <w:rsid w:val="003316D4"/>
    <w:rsid w:val="00335410"/>
    <w:rsid w:val="00340D17"/>
    <w:rsid w:val="003750E7"/>
    <w:rsid w:val="0039094E"/>
    <w:rsid w:val="003A12EC"/>
    <w:rsid w:val="003A729D"/>
    <w:rsid w:val="003B308C"/>
    <w:rsid w:val="003C14F2"/>
    <w:rsid w:val="003D1758"/>
    <w:rsid w:val="003F206C"/>
    <w:rsid w:val="003F5398"/>
    <w:rsid w:val="003F573E"/>
    <w:rsid w:val="003F633C"/>
    <w:rsid w:val="00412476"/>
    <w:rsid w:val="004469A6"/>
    <w:rsid w:val="0046594D"/>
    <w:rsid w:val="00465F58"/>
    <w:rsid w:val="0048252A"/>
    <w:rsid w:val="00483347"/>
    <w:rsid w:val="004842D7"/>
    <w:rsid w:val="004A2BE5"/>
    <w:rsid w:val="004A544C"/>
    <w:rsid w:val="004C119A"/>
    <w:rsid w:val="004C2540"/>
    <w:rsid w:val="004F30FB"/>
    <w:rsid w:val="00521C21"/>
    <w:rsid w:val="00532D38"/>
    <w:rsid w:val="00535AD4"/>
    <w:rsid w:val="0055390E"/>
    <w:rsid w:val="0056789E"/>
    <w:rsid w:val="0057073F"/>
    <w:rsid w:val="005727E0"/>
    <w:rsid w:val="00585779"/>
    <w:rsid w:val="005B6279"/>
    <w:rsid w:val="005D5A20"/>
    <w:rsid w:val="005E2225"/>
    <w:rsid w:val="005E703A"/>
    <w:rsid w:val="006048A1"/>
    <w:rsid w:val="00623A70"/>
    <w:rsid w:val="00624B4A"/>
    <w:rsid w:val="00640A29"/>
    <w:rsid w:val="00646A43"/>
    <w:rsid w:val="00655BA1"/>
    <w:rsid w:val="006A79AD"/>
    <w:rsid w:val="006B0EEB"/>
    <w:rsid w:val="006B6C44"/>
    <w:rsid w:val="006D3E4F"/>
    <w:rsid w:val="006E017F"/>
    <w:rsid w:val="006F70F4"/>
    <w:rsid w:val="00702A92"/>
    <w:rsid w:val="00702F5C"/>
    <w:rsid w:val="00706E23"/>
    <w:rsid w:val="00727E33"/>
    <w:rsid w:val="00734ED9"/>
    <w:rsid w:val="00745724"/>
    <w:rsid w:val="00751B51"/>
    <w:rsid w:val="00775AD3"/>
    <w:rsid w:val="00777658"/>
    <w:rsid w:val="007856C2"/>
    <w:rsid w:val="007856CE"/>
    <w:rsid w:val="00796774"/>
    <w:rsid w:val="007A00A1"/>
    <w:rsid w:val="007A436E"/>
    <w:rsid w:val="007E2456"/>
    <w:rsid w:val="007E5122"/>
    <w:rsid w:val="007F194B"/>
    <w:rsid w:val="007F65C2"/>
    <w:rsid w:val="008149C8"/>
    <w:rsid w:val="00815123"/>
    <w:rsid w:val="0081548B"/>
    <w:rsid w:val="00823306"/>
    <w:rsid w:val="00843541"/>
    <w:rsid w:val="008500D4"/>
    <w:rsid w:val="00850AA4"/>
    <w:rsid w:val="008657AE"/>
    <w:rsid w:val="00873712"/>
    <w:rsid w:val="008A0ABE"/>
    <w:rsid w:val="008B33FB"/>
    <w:rsid w:val="008D2B43"/>
    <w:rsid w:val="008F0367"/>
    <w:rsid w:val="008F74BB"/>
    <w:rsid w:val="0091765D"/>
    <w:rsid w:val="009267AF"/>
    <w:rsid w:val="009347BB"/>
    <w:rsid w:val="00936395"/>
    <w:rsid w:val="00936854"/>
    <w:rsid w:val="00954925"/>
    <w:rsid w:val="00973685"/>
    <w:rsid w:val="0098797D"/>
    <w:rsid w:val="00995324"/>
    <w:rsid w:val="009B2695"/>
    <w:rsid w:val="009C4CEE"/>
    <w:rsid w:val="009F168F"/>
    <w:rsid w:val="009F2580"/>
    <w:rsid w:val="00A1756C"/>
    <w:rsid w:val="00A253C1"/>
    <w:rsid w:val="00A46AD3"/>
    <w:rsid w:val="00A71F54"/>
    <w:rsid w:val="00A76163"/>
    <w:rsid w:val="00AC1C3A"/>
    <w:rsid w:val="00AC4413"/>
    <w:rsid w:val="00AE70A5"/>
    <w:rsid w:val="00AF6EC4"/>
    <w:rsid w:val="00B03BB2"/>
    <w:rsid w:val="00B118B3"/>
    <w:rsid w:val="00B208D1"/>
    <w:rsid w:val="00B24D6E"/>
    <w:rsid w:val="00B41685"/>
    <w:rsid w:val="00B5149D"/>
    <w:rsid w:val="00B75DFF"/>
    <w:rsid w:val="00B87906"/>
    <w:rsid w:val="00BC7A66"/>
    <w:rsid w:val="00BD7100"/>
    <w:rsid w:val="00BE2B09"/>
    <w:rsid w:val="00BE2FB8"/>
    <w:rsid w:val="00BF3458"/>
    <w:rsid w:val="00C00BD4"/>
    <w:rsid w:val="00C066D2"/>
    <w:rsid w:val="00C40A00"/>
    <w:rsid w:val="00C66087"/>
    <w:rsid w:val="00CA2610"/>
    <w:rsid w:val="00CA3414"/>
    <w:rsid w:val="00CA4C52"/>
    <w:rsid w:val="00CB7725"/>
    <w:rsid w:val="00CE59E2"/>
    <w:rsid w:val="00D05190"/>
    <w:rsid w:val="00D1075E"/>
    <w:rsid w:val="00D210E4"/>
    <w:rsid w:val="00D2474F"/>
    <w:rsid w:val="00D3715F"/>
    <w:rsid w:val="00D56DEB"/>
    <w:rsid w:val="00D61A1F"/>
    <w:rsid w:val="00D72F29"/>
    <w:rsid w:val="00D74F65"/>
    <w:rsid w:val="00D7545C"/>
    <w:rsid w:val="00D87687"/>
    <w:rsid w:val="00D90B09"/>
    <w:rsid w:val="00DB379B"/>
    <w:rsid w:val="00DC151A"/>
    <w:rsid w:val="00DD37CA"/>
    <w:rsid w:val="00DD7C7A"/>
    <w:rsid w:val="00DE1C2C"/>
    <w:rsid w:val="00E03875"/>
    <w:rsid w:val="00E03C47"/>
    <w:rsid w:val="00E14C80"/>
    <w:rsid w:val="00E21440"/>
    <w:rsid w:val="00E56FE8"/>
    <w:rsid w:val="00E65F2A"/>
    <w:rsid w:val="00E744B9"/>
    <w:rsid w:val="00E97FE3"/>
    <w:rsid w:val="00EA3299"/>
    <w:rsid w:val="00EB11A4"/>
    <w:rsid w:val="00EB3D55"/>
    <w:rsid w:val="00ED2B8B"/>
    <w:rsid w:val="00ED2E78"/>
    <w:rsid w:val="00EE515C"/>
    <w:rsid w:val="00F54C50"/>
    <w:rsid w:val="00F9400A"/>
    <w:rsid w:val="00FA28F3"/>
    <w:rsid w:val="00FA5E8B"/>
    <w:rsid w:val="00FA6DAD"/>
    <w:rsid w:val="00FB3B1E"/>
    <w:rsid w:val="00FC0E70"/>
    <w:rsid w:val="00FC18BC"/>
    <w:rsid w:val="00FC299C"/>
    <w:rsid w:val="00FD7081"/>
    <w:rsid w:val="00FF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C765B"/>
  <w15:docId w15:val="{0EFF81E4-2AE2-4FBC-A571-17D129B6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7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26A5"/>
  </w:style>
  <w:style w:type="paragraph" w:styleId="Footer">
    <w:name w:val="footer"/>
    <w:basedOn w:val="Normal"/>
    <w:link w:val="FooterChar"/>
    <w:uiPriority w:val="99"/>
    <w:unhideWhenUsed/>
    <w:rsid w:val="000D26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6A5"/>
  </w:style>
  <w:style w:type="character" w:styleId="Hyperlink">
    <w:name w:val="Hyperlink"/>
    <w:basedOn w:val="DefaultParagraphFont"/>
    <w:uiPriority w:val="99"/>
    <w:unhideWhenUsed/>
    <w:rsid w:val="00D1075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AF6EC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316D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.tonge@liverpool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1090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jontonge</dc:creator>
  <cp:lastModifiedBy>Tonge, Jonathan</cp:lastModifiedBy>
  <cp:revision>2</cp:revision>
  <cp:lastPrinted>2018-03-22T11:34:00Z</cp:lastPrinted>
  <dcterms:created xsi:type="dcterms:W3CDTF">2018-03-23T11:04:00Z</dcterms:created>
  <dcterms:modified xsi:type="dcterms:W3CDTF">2018-03-23T11:04:00Z</dcterms:modified>
</cp:coreProperties>
</file>