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196E" w14:textId="057E1E72" w:rsidR="006059AB" w:rsidRDefault="00830328">
      <w:pPr>
        <w:rPr>
          <w:b/>
          <w:bCs/>
          <w:u w:val="single"/>
        </w:rPr>
      </w:pPr>
      <w:r w:rsidRPr="00830328">
        <w:rPr>
          <w:b/>
          <w:bCs/>
          <w:u w:val="single"/>
        </w:rPr>
        <w:t>Journeys to and from Europe: challenging the myths associated with the ‘refugee crisis’ worksheet</w:t>
      </w:r>
      <w:r w:rsidR="00484223">
        <w:rPr>
          <w:b/>
          <w:bCs/>
          <w:u w:val="single"/>
        </w:rPr>
        <w:t>:</w:t>
      </w:r>
    </w:p>
    <w:p w14:paraId="0D95F576" w14:textId="46135287" w:rsidR="00830328" w:rsidRDefault="00830328">
      <w:pPr>
        <w:rPr>
          <w:b/>
          <w:bCs/>
        </w:rPr>
      </w:pPr>
      <w:r>
        <w:rPr>
          <w:b/>
          <w:bCs/>
        </w:rPr>
        <w:t>Dr Gemma Bird (Senior Lecturer in Politics &amp; IR, University of Liverpool).</w:t>
      </w:r>
    </w:p>
    <w:p w14:paraId="4E5897C5" w14:textId="165E9B20" w:rsidR="00620042" w:rsidRDefault="00620042">
      <w:pPr>
        <w:rPr>
          <w:b/>
          <w:bCs/>
        </w:rPr>
      </w:pPr>
      <w:r>
        <w:rPr>
          <w:b/>
          <w:bCs/>
        </w:rPr>
        <w:t>Task 1:</w:t>
      </w:r>
    </w:p>
    <w:p w14:paraId="57A19995" w14:textId="2B255B8F" w:rsidR="00620042" w:rsidRPr="00620042" w:rsidRDefault="00620042">
      <w:r>
        <w:t>In groups discuss what stories you have had access to about people claiming asylum and what you found the most surprising about the points raised in the talk</w:t>
      </w:r>
      <w:r w:rsidR="00BF0FC9">
        <w:t xml:space="preserve">? If there is a chance to read and discuss one of the books below what did you learn from this? What do you know now that you </w:t>
      </w:r>
      <w:proofErr w:type="gramStart"/>
      <w:r w:rsidR="00BF0FC9">
        <w:t>didn’t</w:t>
      </w:r>
      <w:proofErr w:type="gramEnd"/>
      <w:r w:rsidR="00BF0FC9">
        <w:t xml:space="preserve"> before (either from the books or the talk)?</w:t>
      </w:r>
    </w:p>
    <w:p w14:paraId="6E51E2B3" w14:textId="37C33A55" w:rsidR="00830328" w:rsidRDefault="00484223">
      <w:pPr>
        <w:rPr>
          <w:b/>
          <w:bCs/>
        </w:rPr>
      </w:pPr>
      <w:r>
        <w:rPr>
          <w:b/>
          <w:bCs/>
        </w:rPr>
        <w:t xml:space="preserve">Task </w:t>
      </w:r>
      <w:r w:rsidR="00620042">
        <w:rPr>
          <w:b/>
          <w:bCs/>
        </w:rPr>
        <w:t>2</w:t>
      </w:r>
      <w:r>
        <w:rPr>
          <w:b/>
          <w:bCs/>
        </w:rPr>
        <w:t>:</w:t>
      </w:r>
    </w:p>
    <w:p w14:paraId="61472B78" w14:textId="52099E79" w:rsidR="00620042" w:rsidRPr="00620042" w:rsidRDefault="00484223">
      <w:r>
        <w:t xml:space="preserve">Find a story in the media about the current ‘refugee crisis’. Does it include any of the myths discussed in the </w:t>
      </w:r>
      <w:r w:rsidR="00B0626F">
        <w:t xml:space="preserve">video </w:t>
      </w:r>
      <w:r>
        <w:t xml:space="preserve">presentation? </w:t>
      </w:r>
      <w:r w:rsidR="00620042">
        <w:t>If so, why do you think these might be included, what do you think is the political purpose of including these myths</w:t>
      </w:r>
      <w:r w:rsidR="00B0626F">
        <w:t>?</w:t>
      </w:r>
    </w:p>
    <w:p w14:paraId="09B11673" w14:textId="0DE7DB8D" w:rsidR="00620042" w:rsidRDefault="00620042">
      <w:pPr>
        <w:rPr>
          <w:b/>
          <w:bCs/>
        </w:rPr>
      </w:pPr>
      <w:r>
        <w:rPr>
          <w:b/>
          <w:bCs/>
        </w:rPr>
        <w:t>Relevant books:</w:t>
      </w:r>
    </w:p>
    <w:p w14:paraId="12DE571D" w14:textId="66FABEE9" w:rsidR="00620042" w:rsidRDefault="00620042">
      <w:r>
        <w:t>Deborah Ellis (2014) The Breadwinner.</w:t>
      </w:r>
    </w:p>
    <w:p w14:paraId="3C7ACFF4" w14:textId="07A50798" w:rsidR="00620042" w:rsidRDefault="00620042">
      <w:r>
        <w:t xml:space="preserve">Bana </w:t>
      </w:r>
      <w:proofErr w:type="spellStart"/>
      <w:r>
        <w:t>Alabed</w:t>
      </w:r>
      <w:proofErr w:type="spellEnd"/>
      <w:r>
        <w:t xml:space="preserve"> (2017) Dear World: A Syrian Girl’s Story of War and Plea for Peace.</w:t>
      </w:r>
    </w:p>
    <w:p w14:paraId="6120F4AF" w14:textId="6025411E" w:rsidR="00620042" w:rsidRDefault="00620042">
      <w:r>
        <w:t xml:space="preserve">Andrea Davis </w:t>
      </w:r>
      <w:proofErr w:type="spellStart"/>
      <w:r>
        <w:t>Pinkey</w:t>
      </w:r>
      <w:proofErr w:type="spellEnd"/>
      <w:r>
        <w:t xml:space="preserve"> (2015) The Red Pencil.</w:t>
      </w:r>
    </w:p>
    <w:p w14:paraId="047E059E" w14:textId="6F036581" w:rsidR="00620042" w:rsidRPr="00620042" w:rsidRDefault="00620042">
      <w:r>
        <w:t xml:space="preserve">Gulwali </w:t>
      </w:r>
      <w:proofErr w:type="spellStart"/>
      <w:r>
        <w:t>Passerlay</w:t>
      </w:r>
      <w:proofErr w:type="spellEnd"/>
      <w:r>
        <w:t xml:space="preserve"> (2017) The Lightless Sky: A </w:t>
      </w:r>
      <w:proofErr w:type="gramStart"/>
      <w:r>
        <w:t>Twelve year old</w:t>
      </w:r>
      <w:proofErr w:type="gramEnd"/>
      <w:r>
        <w:t xml:space="preserve"> refugee’s extraordinary journey across half the world.</w:t>
      </w:r>
    </w:p>
    <w:sectPr w:rsidR="00620042" w:rsidRPr="006200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AD5B5" w14:textId="77777777" w:rsidR="001D5B61" w:rsidRDefault="001D5B61" w:rsidP="001D5B61">
      <w:pPr>
        <w:spacing w:after="0" w:line="240" w:lineRule="auto"/>
      </w:pPr>
      <w:r>
        <w:separator/>
      </w:r>
    </w:p>
  </w:endnote>
  <w:endnote w:type="continuationSeparator" w:id="0">
    <w:p w14:paraId="6AA81004" w14:textId="77777777" w:rsidR="001D5B61" w:rsidRDefault="001D5B61" w:rsidP="001D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42915" w14:textId="77777777" w:rsidR="001D5B61" w:rsidRDefault="001D5B61" w:rsidP="001D5B61">
      <w:pPr>
        <w:spacing w:after="0" w:line="240" w:lineRule="auto"/>
      </w:pPr>
      <w:r>
        <w:separator/>
      </w:r>
    </w:p>
  </w:footnote>
  <w:footnote w:type="continuationSeparator" w:id="0">
    <w:p w14:paraId="64BE22DD" w14:textId="77777777" w:rsidR="001D5B61" w:rsidRDefault="001D5B61" w:rsidP="001D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993E2" w14:textId="4F94E011" w:rsidR="001D5B61" w:rsidRDefault="001D5B61">
    <w:pPr>
      <w:pStyle w:val="Header"/>
    </w:pPr>
    <w:r>
      <w:rPr>
        <w:noProof/>
      </w:rPr>
      <w:drawing>
        <wp:inline distT="0" distB="0" distL="0" distR="0" wp14:anchorId="1D64BEE6" wp14:editId="2453FEF6">
          <wp:extent cx="2025650" cy="303646"/>
          <wp:effectExtent l="0" t="0" r="0" b="127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342" cy="31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28"/>
    <w:rsid w:val="001D5B61"/>
    <w:rsid w:val="00484223"/>
    <w:rsid w:val="006059AB"/>
    <w:rsid w:val="00620042"/>
    <w:rsid w:val="00830328"/>
    <w:rsid w:val="00B0626F"/>
    <w:rsid w:val="00BF0FC9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F27C"/>
  <w15:chartTrackingRefBased/>
  <w15:docId w15:val="{AD78A34B-A0F9-4CE7-93F1-2B4F3AA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61"/>
  </w:style>
  <w:style w:type="paragraph" w:styleId="Footer">
    <w:name w:val="footer"/>
    <w:basedOn w:val="Normal"/>
    <w:link w:val="FooterChar"/>
    <w:uiPriority w:val="99"/>
    <w:unhideWhenUsed/>
    <w:rsid w:val="001D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889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Gemma</dc:creator>
  <cp:keywords/>
  <dc:description/>
  <cp:lastModifiedBy>Nicole Rennick</cp:lastModifiedBy>
  <cp:revision>3</cp:revision>
  <dcterms:created xsi:type="dcterms:W3CDTF">2020-10-12T10:51:00Z</dcterms:created>
  <dcterms:modified xsi:type="dcterms:W3CDTF">2020-11-16T15:38:00Z</dcterms:modified>
</cp:coreProperties>
</file>