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1159" w14:textId="77777777" w:rsidR="00265329" w:rsidRPr="009D6439" w:rsidRDefault="00DF7C24" w:rsidP="004247A6">
      <w:pPr>
        <w:rPr>
          <w:vertAlign w:val="subscript"/>
        </w:rPr>
      </w:pPr>
      <w:r>
        <w:softHyphen/>
      </w:r>
      <w:r>
        <w:softHyphen/>
      </w:r>
      <w:r>
        <w:softHyphen/>
      </w:r>
    </w:p>
    <w:p w14:paraId="74DE658F" w14:textId="1C94F821" w:rsidR="0089352D" w:rsidRPr="006E25E7" w:rsidRDefault="00E23407" w:rsidP="006E25E7">
      <w:pPr>
        <w:pStyle w:val="AcademyBigHeader"/>
        <w:jc w:val="both"/>
        <w:rPr>
          <w:sz w:val="40"/>
          <w:szCs w:val="40"/>
        </w:rPr>
        <w:sectPr w:rsidR="0089352D" w:rsidRPr="006E25E7" w:rsidSect="00622369">
          <w:footerReference w:type="default" r:id="rId10"/>
          <w:headerReference w:type="first" r:id="rId11"/>
          <w:footerReference w:type="first" r:id="rId12"/>
          <w:pgSz w:w="11900" w:h="16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E23407">
        <w:rPr>
          <w:rFonts w:asciiTheme="minorHAnsi" w:eastAsiaTheme="minorEastAsia" w:hAnsiTheme="minorHAnsi" w:cstheme="minorBidi"/>
          <w:sz w:val="40"/>
          <w:szCs w:val="40"/>
        </w:rPr>
        <w:t>Here's a</w:t>
      </w:r>
      <w:r w:rsidR="00BC7A65">
        <w:rPr>
          <w:rFonts w:asciiTheme="minorHAnsi" w:eastAsiaTheme="minorEastAsia" w:hAnsiTheme="minorHAnsi" w:cstheme="minorBidi"/>
          <w:sz w:val="40"/>
          <w:szCs w:val="40"/>
        </w:rPr>
        <w:t xml:space="preserve"> set of resources with links to Gantt chart templates and planner boards that may help with your project planning</w:t>
      </w:r>
    </w:p>
    <w:p w14:paraId="065C1930" w14:textId="77777777" w:rsidR="009204E8" w:rsidRDefault="009204E8" w:rsidP="004247A6">
      <w:pPr>
        <w:ind w:left="-709"/>
        <w:rPr>
          <w:b/>
          <w:bCs/>
        </w:rPr>
      </w:pPr>
    </w:p>
    <w:p w14:paraId="51860BF8" w14:textId="77777777" w:rsidR="00041517" w:rsidRDefault="00041517" w:rsidP="009204E8">
      <w:pPr>
        <w:ind w:left="-709"/>
      </w:pPr>
    </w:p>
    <w:p w14:paraId="175E75BA" w14:textId="77777777" w:rsidR="00BC7A65" w:rsidRPr="00040010" w:rsidRDefault="00BC7A65" w:rsidP="00BC7A6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040010">
        <w:rPr>
          <w:rFonts w:eastAsia="Times New Roman" w:cs="Times New Roman"/>
          <w:b/>
          <w:bCs/>
          <w:sz w:val="27"/>
          <w:szCs w:val="27"/>
          <w:lang w:eastAsia="en-GB"/>
        </w:rPr>
        <w:t>Microsoft Tools (Gantt chart)</w:t>
      </w:r>
    </w:p>
    <w:p w14:paraId="1DD718C5" w14:textId="77777777" w:rsidR="00BC7A65" w:rsidRPr="00040010" w:rsidRDefault="00BC7A65" w:rsidP="00BC7A65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Microsoft Planner Premium – Timeline (Gantt) View</w:t>
      </w:r>
      <w:r w:rsidRPr="00040010">
        <w:rPr>
          <w:rFonts w:eastAsia="Times New Roman" w:cs="Times New Roman"/>
          <w:lang w:eastAsia="en-GB"/>
        </w:rPr>
        <w:br/>
        <w:t xml:space="preserve">Gantt charts are available only in </w:t>
      </w:r>
      <w:r w:rsidRPr="00040010">
        <w:rPr>
          <w:rFonts w:eastAsia="Times New Roman" w:cs="Times New Roman"/>
          <w:b/>
          <w:bCs/>
          <w:lang w:eastAsia="en-GB"/>
        </w:rPr>
        <w:t>Planner Premium</w:t>
      </w:r>
      <w:r w:rsidRPr="00040010">
        <w:rPr>
          <w:rFonts w:eastAsia="Times New Roman" w:cs="Times New Roman"/>
          <w:lang w:eastAsia="en-GB"/>
        </w:rPr>
        <w:t xml:space="preserve"> (formerly Project Plan 1+). Includes dependencies, milestones, and critical path.</w:t>
      </w:r>
      <w:r w:rsidRPr="00040010">
        <w:rPr>
          <w:rFonts w:eastAsia="Times New Roman" w:cs="Times New Roman"/>
          <w:lang w:eastAsia="en-GB"/>
        </w:rPr>
        <w:br/>
      </w:r>
      <w:hyperlink r:id="rId13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Planner Premium Gantt Features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14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[support.microsoft.com]</w:t>
        </w:r>
      </w:hyperlink>
    </w:p>
    <w:p w14:paraId="5FDDF9E2" w14:textId="77777777" w:rsidR="00BC7A65" w:rsidRPr="00040010" w:rsidRDefault="00BC7A65" w:rsidP="00BC7A65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Microsoft Project – Gantt Chart View</w:t>
      </w:r>
      <w:r w:rsidRPr="00040010">
        <w:rPr>
          <w:rFonts w:eastAsia="Times New Roman" w:cs="Times New Roman"/>
          <w:lang w:eastAsia="en-GB"/>
        </w:rPr>
        <w:br/>
        <w:t>Full-featured Gantt chart with task linking, formatting, and resource management.</w:t>
      </w:r>
      <w:r w:rsidRPr="00040010">
        <w:rPr>
          <w:rFonts w:eastAsia="Times New Roman" w:cs="Times New Roman"/>
          <w:lang w:eastAsia="en-GB"/>
        </w:rPr>
        <w:br/>
      </w:r>
      <w:hyperlink r:id="rId15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Work with Gantt Chart View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16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[support.microsoft.com]</w:t>
        </w:r>
      </w:hyperlink>
    </w:p>
    <w:p w14:paraId="61C83568" w14:textId="77777777" w:rsidR="00BC7A65" w:rsidRPr="00040010" w:rsidRDefault="00BC7A65" w:rsidP="00BC7A65">
      <w:pPr>
        <w:numPr>
          <w:ilvl w:val="0"/>
          <w:numId w:val="19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Create Gantt Charts in Excel</w:t>
      </w:r>
      <w:r w:rsidRPr="00040010">
        <w:rPr>
          <w:rFonts w:eastAsia="Times New Roman" w:cs="Times New Roman"/>
          <w:lang w:eastAsia="en-GB"/>
        </w:rPr>
        <w:br/>
        <w:t>Templates and guides for building Gantt charts using Excel.</w:t>
      </w:r>
      <w:r w:rsidRPr="00040010">
        <w:rPr>
          <w:rFonts w:eastAsia="Times New Roman" w:cs="Times New Roman"/>
          <w:lang w:eastAsia="en-GB"/>
        </w:rPr>
        <w:br/>
      </w:r>
      <w:hyperlink r:id="rId17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Excel Gantt Templates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18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[create.microsoft.com]</w:t>
        </w:r>
      </w:hyperlink>
    </w:p>
    <w:p w14:paraId="58B5BC9C" w14:textId="77777777" w:rsidR="00BC7A65" w:rsidRPr="00040010" w:rsidRDefault="00BC7A65" w:rsidP="00BC7A65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pict w14:anchorId="16D9F97A">
          <v:rect id="_x0000_i1041" style="width:0;height:1.5pt" o:hralign="center" o:hrstd="t" o:hr="t" fillcolor="#a0a0a0" stroked="f"/>
        </w:pict>
      </w:r>
    </w:p>
    <w:p w14:paraId="4F1180BE" w14:textId="77777777" w:rsidR="00BC7A65" w:rsidRPr="00040010" w:rsidRDefault="00BC7A65" w:rsidP="00BC7A6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040010">
        <w:rPr>
          <w:rFonts w:eastAsia="Times New Roman" w:cs="Times New Roman"/>
          <w:b/>
          <w:bCs/>
          <w:sz w:val="27"/>
          <w:szCs w:val="27"/>
          <w:lang w:eastAsia="en-GB"/>
        </w:rPr>
        <w:t>Miro</w:t>
      </w:r>
    </w:p>
    <w:p w14:paraId="6D84CB38" w14:textId="77777777" w:rsidR="00BC7A65" w:rsidRPr="00040010" w:rsidRDefault="00BC7A65" w:rsidP="00BC7A65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Gantt Chart Templates Collection</w:t>
      </w:r>
      <w:r w:rsidRPr="00040010">
        <w:rPr>
          <w:rFonts w:eastAsia="Times New Roman" w:cs="Times New Roman"/>
          <w:lang w:eastAsia="en-GB"/>
        </w:rPr>
        <w:br/>
        <w:t>A wide range of Gantt templates for agile, resource planning, and project scheduling.</w:t>
      </w:r>
      <w:r w:rsidRPr="00040010">
        <w:rPr>
          <w:rFonts w:eastAsia="Times New Roman" w:cs="Times New Roman"/>
          <w:lang w:eastAsia="en-GB"/>
        </w:rPr>
        <w:br/>
      </w:r>
      <w:hyperlink r:id="rId19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Explore Miro Gantt Templates</w:t>
        </w:r>
      </w:hyperlink>
    </w:p>
    <w:p w14:paraId="1A750727" w14:textId="77777777" w:rsidR="00BC7A65" w:rsidRPr="00040010" w:rsidRDefault="00BC7A65" w:rsidP="00BC7A65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Online Gantt Chart Maker</w:t>
      </w:r>
      <w:r w:rsidRPr="00040010">
        <w:rPr>
          <w:rFonts w:eastAsia="Times New Roman" w:cs="Times New Roman"/>
          <w:lang w:eastAsia="en-GB"/>
        </w:rPr>
        <w:br/>
        <w:t>Create Gantt charts with dependencies, milestones, and real-time collaboration.</w:t>
      </w:r>
      <w:r w:rsidRPr="00040010">
        <w:rPr>
          <w:rFonts w:eastAsia="Times New Roman" w:cs="Times New Roman"/>
          <w:lang w:eastAsia="en-GB"/>
        </w:rPr>
        <w:br/>
      </w:r>
      <w:hyperlink r:id="rId20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Use Miro’s Gantt Chart Tool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21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[miro.com]</w:t>
        </w:r>
      </w:hyperlink>
    </w:p>
    <w:p w14:paraId="16A0148C" w14:textId="77777777" w:rsidR="00BC7A65" w:rsidRPr="00040010" w:rsidRDefault="00BC7A65" w:rsidP="00BC7A65">
      <w:pPr>
        <w:numPr>
          <w:ilvl w:val="0"/>
          <w:numId w:val="20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Advanced Project Gantt Chart Template</w:t>
      </w:r>
      <w:r w:rsidRPr="00040010">
        <w:rPr>
          <w:rFonts w:eastAsia="Times New Roman" w:cs="Times New Roman"/>
          <w:lang w:eastAsia="en-GB"/>
        </w:rPr>
        <w:br/>
        <w:t>Designed for complex projects with dependency tracking and progress monitoring.</w:t>
      </w:r>
      <w:r w:rsidRPr="00040010">
        <w:rPr>
          <w:rFonts w:eastAsia="Times New Roman" w:cs="Times New Roman"/>
          <w:lang w:eastAsia="en-GB"/>
        </w:rPr>
        <w:br/>
      </w:r>
      <w:hyperlink r:id="rId22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Advanced Gantt Template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23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[miro.com]</w:t>
        </w:r>
      </w:hyperlink>
    </w:p>
    <w:p w14:paraId="16410D3D" w14:textId="77777777" w:rsidR="00BC7A65" w:rsidRPr="00040010" w:rsidRDefault="00BC7A65" w:rsidP="00BC7A65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pict w14:anchorId="434484CD">
          <v:rect id="_x0000_i1042" style="width:0;height:1.5pt" o:hralign="center" o:hrstd="t" o:hr="t" fillcolor="#a0a0a0" stroked="f"/>
        </w:pict>
      </w:r>
    </w:p>
    <w:p w14:paraId="58A5907C" w14:textId="77777777" w:rsidR="00BC7A65" w:rsidRPr="00040010" w:rsidRDefault="00BC7A65" w:rsidP="00BC7A6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040010">
        <w:rPr>
          <w:rFonts w:eastAsia="Times New Roman" w:cs="Times New Roman"/>
          <w:b/>
          <w:bCs/>
          <w:sz w:val="27"/>
          <w:szCs w:val="27"/>
          <w:lang w:eastAsia="en-GB"/>
        </w:rPr>
        <w:t>Trello</w:t>
      </w:r>
    </w:p>
    <w:p w14:paraId="62A4CF25" w14:textId="77777777" w:rsidR="00BC7A65" w:rsidRPr="00040010" w:rsidRDefault="00BC7A65" w:rsidP="00BC7A65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Trello Timeline View (Gantt-style)</w:t>
      </w:r>
      <w:r w:rsidRPr="00040010">
        <w:rPr>
          <w:rFonts w:eastAsia="Times New Roman" w:cs="Times New Roman"/>
          <w:lang w:eastAsia="en-GB"/>
        </w:rPr>
        <w:br/>
        <w:t>Visual timeline for tasks and milestones, available in Premium plans.</w:t>
      </w:r>
      <w:r w:rsidRPr="00040010">
        <w:rPr>
          <w:rFonts w:eastAsia="Times New Roman" w:cs="Times New Roman"/>
          <w:lang w:eastAsia="en-GB"/>
        </w:rPr>
        <w:br/>
      </w:r>
      <w:hyperlink r:id="rId24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Trello Timeline View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25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[trello.com]</w:t>
        </w:r>
      </w:hyperlink>
    </w:p>
    <w:p w14:paraId="67ABA012" w14:textId="77777777" w:rsidR="00BC7A65" w:rsidRPr="00040010" w:rsidRDefault="00BC7A65" w:rsidP="00BC7A65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Trello for Project Management</w:t>
      </w:r>
      <w:r w:rsidRPr="00040010">
        <w:rPr>
          <w:rFonts w:eastAsia="Times New Roman" w:cs="Times New Roman"/>
          <w:lang w:eastAsia="en-GB"/>
        </w:rPr>
        <w:br/>
        <w:t>Overview of Trello’s capabilities including timeline and automation.</w:t>
      </w:r>
      <w:r w:rsidRPr="00040010">
        <w:rPr>
          <w:rFonts w:eastAsia="Times New Roman" w:cs="Times New Roman"/>
          <w:lang w:eastAsia="en-GB"/>
        </w:rPr>
        <w:br/>
      </w:r>
      <w:hyperlink r:id="rId26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Project Management with Trello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27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[trello.com]</w:t>
        </w:r>
      </w:hyperlink>
    </w:p>
    <w:p w14:paraId="3E28C661" w14:textId="77777777" w:rsidR="00BC7A65" w:rsidRPr="00040010" w:rsidRDefault="00BC7A65" w:rsidP="00BC7A65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Trello Planner Hub</w:t>
      </w:r>
      <w:r w:rsidRPr="00040010">
        <w:rPr>
          <w:rFonts w:eastAsia="Times New Roman" w:cs="Times New Roman"/>
          <w:lang w:eastAsia="en-GB"/>
        </w:rPr>
        <w:br/>
        <w:t>Centralized planning with calendar sync and visual task tracking.</w:t>
      </w:r>
      <w:r w:rsidRPr="00040010">
        <w:rPr>
          <w:rFonts w:eastAsia="Times New Roman" w:cs="Times New Roman"/>
          <w:lang w:eastAsia="en-GB"/>
        </w:rPr>
        <w:br/>
      </w:r>
      <w:hyperlink r:id="rId28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Trello Planner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29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[trello.com]</w:t>
        </w:r>
      </w:hyperlink>
    </w:p>
    <w:p w14:paraId="3D4F4A09" w14:textId="77777777" w:rsidR="00BC7A65" w:rsidRPr="00040010" w:rsidRDefault="00BC7A65" w:rsidP="00BC7A6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040010">
        <w:rPr>
          <w:rFonts w:eastAsia="Times New Roman" w:cs="Times New Roman"/>
          <w:b/>
          <w:bCs/>
          <w:sz w:val="27"/>
          <w:szCs w:val="27"/>
          <w:lang w:eastAsia="en-GB"/>
        </w:rPr>
        <w:lastRenderedPageBreak/>
        <w:t xml:space="preserve"> Microsoft Tools (Planner &amp; Project Planning)</w:t>
      </w:r>
    </w:p>
    <w:p w14:paraId="25D80A19" w14:textId="77777777" w:rsidR="00BC7A65" w:rsidRPr="00040010" w:rsidRDefault="00BC7A65" w:rsidP="00BC7A65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Microsoft Planner Overview</w:t>
      </w:r>
      <w:r w:rsidRPr="00040010">
        <w:rPr>
          <w:rFonts w:eastAsia="Times New Roman" w:cs="Times New Roman"/>
          <w:lang w:eastAsia="en-GB"/>
        </w:rPr>
        <w:br/>
        <w:t>Unified task and project management across Microsoft 365 with board, list, and timeline views.</w:t>
      </w:r>
      <w:r w:rsidRPr="00040010">
        <w:rPr>
          <w:rFonts w:eastAsia="Times New Roman" w:cs="Times New Roman"/>
          <w:lang w:eastAsia="en-GB"/>
        </w:rPr>
        <w:br/>
      </w:r>
      <w:hyperlink r:id="rId30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Explore Microsoft Planner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31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[www.microsoft.com]</w:t>
        </w:r>
      </w:hyperlink>
    </w:p>
    <w:p w14:paraId="6C0817DA" w14:textId="77777777" w:rsidR="00BC7A65" w:rsidRPr="00040010" w:rsidRDefault="00BC7A65" w:rsidP="00BC7A65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Planner Plan 1 (formerly Project Plan 1)</w:t>
      </w:r>
      <w:r w:rsidRPr="00040010">
        <w:rPr>
          <w:rFonts w:eastAsia="Times New Roman" w:cs="Times New Roman"/>
          <w:lang w:eastAsia="en-GB"/>
        </w:rPr>
        <w:br/>
        <w:t>Premium templates, sprints, dependencies, and Copilot integration.</w:t>
      </w:r>
      <w:r w:rsidRPr="00040010">
        <w:rPr>
          <w:rFonts w:eastAsia="Times New Roman" w:cs="Times New Roman"/>
          <w:lang w:eastAsia="en-GB"/>
        </w:rPr>
        <w:br/>
      </w:r>
      <w:hyperlink r:id="rId32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Planner Plan 1 Details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33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[www.microsoft.com]</w:t>
        </w:r>
      </w:hyperlink>
    </w:p>
    <w:p w14:paraId="0D87FDEF" w14:textId="4D2750F2" w:rsidR="00BC7A65" w:rsidRPr="00040010" w:rsidRDefault="00BC7A65" w:rsidP="00BC7A65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Board View in Microsoft Project</w:t>
      </w:r>
      <w:r w:rsidRPr="00040010">
        <w:rPr>
          <w:rFonts w:eastAsia="Times New Roman" w:cs="Times New Roman"/>
          <w:lang w:eastAsia="en-GB"/>
        </w:rPr>
        <w:br/>
        <w:t>Learn how to organize tasks using buckets and cards in board view.</w:t>
      </w:r>
      <w:r w:rsidRPr="00040010">
        <w:rPr>
          <w:rFonts w:eastAsia="Times New Roman" w:cs="Times New Roman"/>
          <w:lang w:eastAsia="en-GB"/>
        </w:rPr>
        <w:br/>
      </w:r>
      <w:hyperlink r:id="rId34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Board View Guide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35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[support.mi</w:t>
        </w:r>
        <w:r w:rsidR="00D34496">
          <w:rPr>
            <w:rFonts w:eastAsia="Times New Roman" w:cs="Times New Roman"/>
            <w:color w:val="0000FF"/>
            <w:u w:val="single"/>
            <w:lang w:eastAsia="en-GB"/>
          </w:rPr>
          <w:t>c</w:t>
        </w:r>
        <w:r w:rsidRPr="00040010">
          <w:rPr>
            <w:rFonts w:eastAsia="Times New Roman" w:cs="Times New Roman"/>
            <w:color w:val="0000FF"/>
            <w:u w:val="single"/>
            <w:lang w:eastAsia="en-GB"/>
          </w:rPr>
          <w:t>rosoft.com]</w:t>
        </w:r>
      </w:hyperlink>
    </w:p>
    <w:p w14:paraId="3525777E" w14:textId="77777777" w:rsidR="00BC7A65" w:rsidRPr="00040010" w:rsidRDefault="00BC7A65" w:rsidP="00BC7A65">
      <w:pPr>
        <w:numPr>
          <w:ilvl w:val="0"/>
          <w:numId w:val="16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Transition to Planner from Project for the Web</w:t>
      </w:r>
      <w:r w:rsidRPr="00040010">
        <w:rPr>
          <w:rFonts w:eastAsia="Times New Roman" w:cs="Times New Roman"/>
          <w:lang w:eastAsia="en-GB"/>
        </w:rPr>
        <w:br/>
        <w:t>Details on the shift to Planner as the unified platform.</w:t>
      </w:r>
      <w:r w:rsidRPr="00040010">
        <w:rPr>
          <w:rFonts w:eastAsia="Times New Roman" w:cs="Times New Roman"/>
          <w:lang w:eastAsia="en-GB"/>
        </w:rPr>
        <w:br/>
      </w:r>
      <w:hyperlink r:id="rId36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Planner Transition Info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37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[techcommunmicrosoft.com]</w:t>
        </w:r>
      </w:hyperlink>
    </w:p>
    <w:p w14:paraId="7965E30E" w14:textId="77777777" w:rsidR="00BC7A65" w:rsidRPr="00040010" w:rsidRDefault="00BC7A65" w:rsidP="00BC7A65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pict w14:anchorId="36A79141">
          <v:rect id="_x0000_i1043" style="width:0;height:1.5pt" o:hralign="center" o:hrstd="t" o:hr="t" fillcolor="#a0a0a0" stroked="f"/>
        </w:pict>
      </w:r>
    </w:p>
    <w:p w14:paraId="54C47876" w14:textId="77777777" w:rsidR="00BC7A65" w:rsidRPr="00040010" w:rsidRDefault="00BC7A65" w:rsidP="00BC7A6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040010">
        <w:rPr>
          <w:rFonts w:eastAsia="Times New Roman" w:cs="Times New Roman"/>
          <w:b/>
          <w:bCs/>
          <w:sz w:val="27"/>
          <w:szCs w:val="27"/>
          <w:lang w:eastAsia="en-GB"/>
        </w:rPr>
        <w:t>Miro</w:t>
      </w:r>
    </w:p>
    <w:p w14:paraId="104E21C2" w14:textId="77777777" w:rsidR="00BC7A65" w:rsidRPr="00040010" w:rsidRDefault="00BC7A65" w:rsidP="00BC7A65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Miro Project Management Workspace</w:t>
      </w:r>
      <w:r w:rsidRPr="00040010">
        <w:rPr>
          <w:rFonts w:eastAsia="Times New Roman" w:cs="Times New Roman"/>
          <w:lang w:eastAsia="en-GB"/>
        </w:rPr>
        <w:br/>
        <w:t>Visual boards, Kanban, templates, and integrations with Jira/Asana.</w:t>
      </w:r>
      <w:r w:rsidRPr="00040010">
        <w:rPr>
          <w:rFonts w:eastAsia="Times New Roman" w:cs="Times New Roman"/>
          <w:lang w:eastAsia="en-GB"/>
        </w:rPr>
        <w:br/>
      </w:r>
      <w:hyperlink r:id="rId38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Miro Project Management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39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[miro.com]</w:t>
        </w:r>
      </w:hyperlink>
    </w:p>
    <w:p w14:paraId="2071CF9E" w14:textId="77777777" w:rsidR="00BC7A65" w:rsidRPr="00040010" w:rsidRDefault="00BC7A65" w:rsidP="00BC7A65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Project Planning Template</w:t>
      </w:r>
      <w:r w:rsidRPr="00040010">
        <w:rPr>
          <w:rFonts w:eastAsia="Times New Roman" w:cs="Times New Roman"/>
          <w:lang w:eastAsia="en-GB"/>
        </w:rPr>
        <w:br/>
        <w:t>Step-by-step guide to planning projects collaboratively.</w:t>
      </w:r>
      <w:r w:rsidRPr="00040010">
        <w:rPr>
          <w:rFonts w:eastAsia="Times New Roman" w:cs="Times New Roman"/>
          <w:lang w:eastAsia="en-GB"/>
        </w:rPr>
        <w:br/>
      </w:r>
      <w:hyperlink r:id="rId40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Use the Planning Template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41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[miro.com]</w:t>
        </w:r>
      </w:hyperlink>
    </w:p>
    <w:p w14:paraId="4936A675" w14:textId="77777777" w:rsidR="00BC7A65" w:rsidRPr="00040010" w:rsidRDefault="00BC7A65" w:rsidP="00BC7A65">
      <w:pPr>
        <w:numPr>
          <w:ilvl w:val="0"/>
          <w:numId w:val="17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Strategy &amp; Planning Tools</w:t>
      </w:r>
      <w:r w:rsidRPr="00040010">
        <w:rPr>
          <w:rFonts w:eastAsia="Times New Roman" w:cs="Times New Roman"/>
          <w:lang w:eastAsia="en-GB"/>
        </w:rPr>
        <w:br/>
        <w:t>Includes Kanban boards, sticky notes, and smart meetings.</w:t>
      </w:r>
      <w:r w:rsidRPr="00040010">
        <w:rPr>
          <w:rFonts w:eastAsia="Times New Roman" w:cs="Times New Roman"/>
          <w:lang w:eastAsia="en-GB"/>
        </w:rPr>
        <w:br/>
      </w:r>
      <w:hyperlink r:id="rId42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Miro Strategy &amp; Planning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43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[help.miro.com]</w:t>
        </w:r>
      </w:hyperlink>
    </w:p>
    <w:p w14:paraId="509CA9F9" w14:textId="77777777" w:rsidR="00BC7A65" w:rsidRPr="00040010" w:rsidRDefault="00BC7A65" w:rsidP="00BC7A65">
      <w:pPr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pict w14:anchorId="557C29DA">
          <v:rect id="_x0000_i1044" style="width:0;height:1.5pt" o:hralign="center" o:hrstd="t" o:hr="t" fillcolor="#a0a0a0" stroked="f"/>
        </w:pict>
      </w:r>
    </w:p>
    <w:p w14:paraId="25319CA3" w14:textId="77777777" w:rsidR="00BC7A65" w:rsidRPr="00040010" w:rsidRDefault="00BC7A65" w:rsidP="00BC7A6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en-GB"/>
        </w:rPr>
      </w:pPr>
      <w:r w:rsidRPr="00040010">
        <w:rPr>
          <w:rFonts w:eastAsia="Times New Roman" w:cs="Times New Roman"/>
          <w:b/>
          <w:bCs/>
          <w:sz w:val="27"/>
          <w:szCs w:val="27"/>
          <w:lang w:eastAsia="en-GB"/>
        </w:rPr>
        <w:t>Trello</w:t>
      </w:r>
    </w:p>
    <w:p w14:paraId="7B52D142" w14:textId="77777777" w:rsidR="00BC7A65" w:rsidRPr="00040010" w:rsidRDefault="00BC7A65" w:rsidP="00BC7A65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Trello Planner Hub</w:t>
      </w:r>
      <w:r w:rsidRPr="00040010">
        <w:rPr>
          <w:rFonts w:eastAsia="Times New Roman" w:cs="Times New Roman"/>
          <w:lang w:eastAsia="en-GB"/>
        </w:rPr>
        <w:br/>
        <w:t>Centralized planning with calendar sync, automation, and templates.</w:t>
      </w:r>
      <w:r w:rsidRPr="00040010">
        <w:rPr>
          <w:rFonts w:eastAsia="Times New Roman" w:cs="Times New Roman"/>
          <w:lang w:eastAsia="en-GB"/>
        </w:rPr>
        <w:br/>
      </w:r>
      <w:hyperlink r:id="rId44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Trello Planner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45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[trello.com]</w:t>
        </w:r>
      </w:hyperlink>
    </w:p>
    <w:p w14:paraId="3332CC16" w14:textId="77777777" w:rsidR="00BC7A65" w:rsidRPr="00040010" w:rsidRDefault="00BC7A65" w:rsidP="00BC7A65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How to Create a Trello Project</w:t>
      </w:r>
      <w:r w:rsidRPr="00040010">
        <w:rPr>
          <w:rFonts w:eastAsia="Times New Roman" w:cs="Times New Roman"/>
          <w:lang w:eastAsia="en-GB"/>
        </w:rPr>
        <w:br/>
        <w:t>Step-by-step guide to building boards and workflows.</w:t>
      </w:r>
      <w:r w:rsidRPr="00040010">
        <w:rPr>
          <w:rFonts w:eastAsia="Times New Roman" w:cs="Times New Roman"/>
          <w:lang w:eastAsia="en-GB"/>
        </w:rPr>
        <w:br/>
      </w:r>
      <w:hyperlink r:id="rId46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Create a Trello Project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47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[trello.com]</w:t>
        </w:r>
      </w:hyperlink>
    </w:p>
    <w:p w14:paraId="3ECC2C41" w14:textId="77777777" w:rsidR="00BC7A65" w:rsidRPr="00040010" w:rsidRDefault="00BC7A65" w:rsidP="00BC7A65">
      <w:pPr>
        <w:numPr>
          <w:ilvl w:val="0"/>
          <w:numId w:val="18"/>
        </w:numPr>
        <w:spacing w:before="100" w:beforeAutospacing="1" w:after="100" w:afterAutospacing="1"/>
        <w:rPr>
          <w:rFonts w:eastAsia="Times New Roman" w:cs="Times New Roman"/>
          <w:lang w:eastAsia="en-GB"/>
        </w:rPr>
      </w:pPr>
      <w:r w:rsidRPr="00040010">
        <w:rPr>
          <w:rFonts w:eastAsia="Times New Roman" w:cs="Times New Roman"/>
          <w:b/>
          <w:bCs/>
          <w:lang w:eastAsia="en-GB"/>
        </w:rPr>
        <w:t>Trello for Project Management</w:t>
      </w:r>
      <w:r w:rsidRPr="00040010">
        <w:rPr>
          <w:rFonts w:eastAsia="Times New Roman" w:cs="Times New Roman"/>
          <w:lang w:eastAsia="en-GB"/>
        </w:rPr>
        <w:br/>
        <w:t>Use cases, templates, and visual task tracking.</w:t>
      </w:r>
      <w:r w:rsidRPr="00040010">
        <w:rPr>
          <w:rFonts w:eastAsia="Times New Roman" w:cs="Times New Roman"/>
          <w:lang w:eastAsia="en-GB"/>
        </w:rPr>
        <w:br/>
      </w:r>
      <w:hyperlink r:id="rId48" w:tgtFrame="_blank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Project Management with Trello</w:t>
        </w:r>
      </w:hyperlink>
      <w:r w:rsidRPr="00040010">
        <w:rPr>
          <w:rFonts w:eastAsia="Times New Roman" w:cs="Times New Roman"/>
          <w:lang w:eastAsia="en-GB"/>
        </w:rPr>
        <w:t xml:space="preserve"> </w:t>
      </w:r>
      <w:hyperlink r:id="rId49" w:history="1">
        <w:r w:rsidRPr="00040010">
          <w:rPr>
            <w:rFonts w:eastAsia="Times New Roman" w:cs="Times New Roman"/>
            <w:color w:val="0000FF"/>
            <w:u w:val="single"/>
            <w:lang w:eastAsia="en-GB"/>
          </w:rPr>
          <w:t>[trello.com]</w:t>
        </w:r>
      </w:hyperlink>
    </w:p>
    <w:p w14:paraId="4EF96BC8" w14:textId="77777777" w:rsidR="009204E8" w:rsidRPr="002A7A86" w:rsidRDefault="009204E8" w:rsidP="009204E8">
      <w:pPr>
        <w:ind w:left="-709"/>
      </w:pPr>
    </w:p>
    <w:sectPr w:rsidR="009204E8" w:rsidRPr="002A7A86" w:rsidSect="003F4287">
      <w:type w:val="continuous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283E" w14:textId="77777777" w:rsidR="0050279A" w:rsidRDefault="0050279A" w:rsidP="000417F6">
      <w:r>
        <w:separator/>
      </w:r>
    </w:p>
  </w:endnote>
  <w:endnote w:type="continuationSeparator" w:id="0">
    <w:p w14:paraId="11112BEE" w14:textId="77777777" w:rsidR="0050279A" w:rsidRDefault="0050279A" w:rsidP="000417F6">
      <w:r>
        <w:continuationSeparator/>
      </w:r>
    </w:p>
  </w:endnote>
  <w:endnote w:type="continuationNotice" w:id="1">
    <w:p w14:paraId="50E73F13" w14:textId="77777777" w:rsidR="0050279A" w:rsidRDefault="00502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232F" w14:textId="77777777" w:rsidR="000417F6" w:rsidRDefault="00D77ADE" w:rsidP="00D77ADE">
    <w:pPr>
      <w:pStyle w:val="Footer"/>
      <w:tabs>
        <w:tab w:val="clear" w:pos="4680"/>
        <w:tab w:val="clear" w:pos="9360"/>
        <w:tab w:val="left" w:pos="1397"/>
      </w:tabs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FE702F4" wp14:editId="7C6914F7">
              <wp:simplePos x="0" y="0"/>
              <wp:positionH relativeFrom="column">
                <wp:posOffset>-471487</wp:posOffset>
              </wp:positionH>
              <wp:positionV relativeFrom="paragraph">
                <wp:posOffset>-49848</wp:posOffset>
              </wp:positionV>
              <wp:extent cx="0" cy="376237"/>
              <wp:effectExtent l="19050" t="0" r="38100" b="431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376237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EC3AA0" id="Straight Connector 2" o:spid="_x0000_s1026" style="position:absolute;flip:x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-3.95pt" to="-37.1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" strokecolor="#002060" strokeweight="4.5pt">
              <v:stroke joinstyle="miter"/>
            </v:line>
          </w:pict>
        </mc:Fallback>
      </mc:AlternateConten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66564F20" wp14:editId="18266129">
          <wp:simplePos x="0" y="0"/>
          <wp:positionH relativeFrom="column">
            <wp:posOffset>-496252</wp:posOffset>
          </wp:positionH>
          <wp:positionV relativeFrom="paragraph">
            <wp:posOffset>-96838</wp:posOffset>
          </wp:positionV>
          <wp:extent cx="1264855" cy="444708"/>
          <wp:effectExtent l="0" t="0" r="0" b="0"/>
          <wp:wrapNone/>
          <wp:docPr id="862047322" name="Picture 862047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26" b="10326"/>
                  <a:stretch>
                    <a:fillRect/>
                  </a:stretch>
                </pic:blipFill>
                <pic:spPr bwMode="auto">
                  <a:xfrm>
                    <a:off x="0" y="0"/>
                    <a:ext cx="1264855" cy="4447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07C">
      <w:rPr>
        <w:noProof/>
        <w:color w:val="2B579A"/>
        <w:shd w:val="clear" w:color="auto" w:fill="E6E6E6"/>
        <w:lang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6A0FE7" wp14:editId="66F0D89F">
              <wp:simplePos x="0" y="0"/>
              <wp:positionH relativeFrom="rightMargin">
                <wp:posOffset>198672</wp:posOffset>
              </wp:positionH>
              <wp:positionV relativeFrom="bottomMargin">
                <wp:posOffset>144999</wp:posOffset>
              </wp:positionV>
              <wp:extent cx="306705" cy="332105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705" cy="332105"/>
                      </a:xfrm>
                      <a:prstGeom prst="rect">
                        <a:avLst/>
                      </a:prstGeom>
                      <a:noFill/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79443E" w14:textId="77777777" w:rsidR="000417F6" w:rsidRPr="00510831" w:rsidRDefault="000417F6" w:rsidP="00DF7C24">
                          <w:pPr>
                            <w:jc w:val="center"/>
                            <w:rPr>
                              <w:color w:val="292870"/>
                              <w:szCs w:val="22"/>
                            </w:rPr>
                          </w:pPr>
                          <w:r w:rsidRPr="00510831">
                            <w:rPr>
                              <w:color w:val="292870"/>
                              <w:szCs w:val="22"/>
                              <w:shd w:val="clear" w:color="auto" w:fill="E6E6E6"/>
                            </w:rPr>
                            <w:fldChar w:fldCharType="begin"/>
                          </w:r>
                          <w:r w:rsidRPr="00510831">
                            <w:rPr>
                              <w:color w:val="292870"/>
                              <w:szCs w:val="22"/>
                            </w:rPr>
                            <w:instrText xml:space="preserve"> PAGE   \* MERGEFORMAT </w:instrText>
                          </w:r>
                          <w:r w:rsidRPr="00510831">
                            <w:rPr>
                              <w:color w:val="292870"/>
                              <w:szCs w:val="22"/>
                              <w:shd w:val="clear" w:color="auto" w:fill="E6E6E6"/>
                            </w:rPr>
                            <w:fldChar w:fldCharType="separate"/>
                          </w:r>
                          <w:r w:rsidRPr="00510831">
                            <w:rPr>
                              <w:noProof/>
                              <w:color w:val="292870"/>
                              <w:szCs w:val="22"/>
                            </w:rPr>
                            <w:t>2</w:t>
                          </w:r>
                          <w:r w:rsidRPr="00510831">
                            <w:rPr>
                              <w:noProof/>
                              <w:color w:val="292870"/>
                              <w:szCs w:val="22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6A0FE7" id="Rectangle 40" o:spid="_x0000_s1026" style="position:absolute;margin-left:15.65pt;margin-top:11.4pt;width:24.15pt;height:26.15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" filled="f" stroked="f" strokeweight="3pt">
              <v:textbox>
                <w:txbxContent>
                  <w:p w14:paraId="5F79443E" w14:textId="77777777" w:rsidR="000417F6" w:rsidRPr="00510831" w:rsidRDefault="000417F6" w:rsidP="00DF7C24">
                    <w:pPr>
                      <w:jc w:val="center"/>
                      <w:rPr>
                        <w:color w:val="292870"/>
                        <w:szCs w:val="22"/>
                      </w:rPr>
                    </w:pPr>
                    <w:r w:rsidRPr="00510831">
                      <w:rPr>
                        <w:color w:val="292870"/>
                        <w:szCs w:val="22"/>
                        <w:shd w:val="clear" w:color="auto" w:fill="E6E6E6"/>
                      </w:rPr>
                      <w:fldChar w:fldCharType="begin"/>
                    </w:r>
                    <w:r w:rsidRPr="00510831">
                      <w:rPr>
                        <w:color w:val="292870"/>
                        <w:szCs w:val="22"/>
                      </w:rPr>
                      <w:instrText xml:space="preserve"> PAGE   \* MERGEFORMAT </w:instrText>
                    </w:r>
                    <w:r w:rsidRPr="00510831">
                      <w:rPr>
                        <w:color w:val="292870"/>
                        <w:szCs w:val="22"/>
                        <w:shd w:val="clear" w:color="auto" w:fill="E6E6E6"/>
                      </w:rPr>
                      <w:fldChar w:fldCharType="separate"/>
                    </w:r>
                    <w:r w:rsidRPr="00510831">
                      <w:rPr>
                        <w:noProof/>
                        <w:color w:val="292870"/>
                        <w:szCs w:val="22"/>
                      </w:rPr>
                      <w:t>2</w:t>
                    </w:r>
                    <w:r w:rsidRPr="00510831">
                      <w:rPr>
                        <w:noProof/>
                        <w:color w:val="292870"/>
                        <w:szCs w:val="22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1A44" w14:textId="77777777" w:rsidR="009D41E4" w:rsidRDefault="009D41E4">
    <w:pPr>
      <w:pStyle w:val="Footer"/>
    </w:pPr>
    <w:r w:rsidRPr="0020635C">
      <w:rPr>
        <w:noProof/>
      </w:rPr>
      <w:drawing>
        <wp:anchor distT="0" distB="0" distL="114300" distR="114300" simplePos="0" relativeHeight="251658246" behindDoc="1" locked="0" layoutInCell="1" allowOverlap="1" wp14:anchorId="2253D602" wp14:editId="0545BD3B">
          <wp:simplePos x="0" y="0"/>
          <wp:positionH relativeFrom="page">
            <wp:posOffset>-93059</wp:posOffset>
          </wp:positionH>
          <wp:positionV relativeFrom="paragraph">
            <wp:posOffset>-1683778</wp:posOffset>
          </wp:positionV>
          <wp:extent cx="7361389" cy="3342005"/>
          <wp:effectExtent l="0" t="0" r="0" b="0"/>
          <wp:wrapNone/>
          <wp:docPr id="4" name="Picture 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 rotWithShape="1"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0645"/>
                  <a:stretch/>
                </pic:blipFill>
                <pic:spPr bwMode="auto">
                  <a:xfrm>
                    <a:off x="0" y="0"/>
                    <a:ext cx="7361389" cy="3342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91A0" w14:textId="77777777" w:rsidR="0050279A" w:rsidRDefault="0050279A" w:rsidP="000417F6">
      <w:r>
        <w:separator/>
      </w:r>
    </w:p>
  </w:footnote>
  <w:footnote w:type="continuationSeparator" w:id="0">
    <w:p w14:paraId="27032BCB" w14:textId="77777777" w:rsidR="0050279A" w:rsidRDefault="0050279A" w:rsidP="000417F6">
      <w:r>
        <w:continuationSeparator/>
      </w:r>
    </w:p>
  </w:footnote>
  <w:footnote w:type="continuationNotice" w:id="1">
    <w:p w14:paraId="71DF70F9" w14:textId="77777777" w:rsidR="0050279A" w:rsidRDefault="005027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8158" w14:textId="2F06DA4D" w:rsidR="00B334C7" w:rsidRDefault="0068451A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3" behindDoc="1" locked="0" layoutInCell="1" allowOverlap="1" wp14:anchorId="77FC833F" wp14:editId="53BB98EF">
          <wp:simplePos x="0" y="0"/>
          <wp:positionH relativeFrom="column">
            <wp:posOffset>1492250</wp:posOffset>
          </wp:positionH>
          <wp:positionV relativeFrom="paragraph">
            <wp:posOffset>-187325</wp:posOffset>
          </wp:positionV>
          <wp:extent cx="1163292" cy="457200"/>
          <wp:effectExtent l="0" t="0" r="0" b="0"/>
          <wp:wrapNone/>
          <wp:docPr id="667155442" name="Picture 66715544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88"/>
                  <a:stretch/>
                </pic:blipFill>
                <pic:spPr bwMode="auto">
                  <a:xfrm>
                    <a:off x="0" y="0"/>
                    <a:ext cx="1163292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80B9053" wp14:editId="4313CDC7">
              <wp:simplePos x="0" y="0"/>
              <wp:positionH relativeFrom="column">
                <wp:posOffset>1432560</wp:posOffset>
              </wp:positionH>
              <wp:positionV relativeFrom="paragraph">
                <wp:posOffset>-180340</wp:posOffset>
              </wp:positionV>
              <wp:extent cx="0" cy="338138"/>
              <wp:effectExtent l="19050" t="0" r="38100" b="4318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338138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204670" id="Straight Connector 8" o:spid="_x0000_s1026" style="position:absolute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pt,-14.2pt" to="112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" strokecolor="#002060" strokeweight="4.5pt">
              <v:stroke joinstyle="miter"/>
            </v:line>
          </w:pict>
        </mc:Fallback>
      </mc:AlternateContent>
    </w:r>
    <w:r w:rsidR="00E01A29">
      <w:rPr>
        <w:noProof/>
        <w:color w:val="2B579A"/>
        <w:shd w:val="clear" w:color="auto" w:fill="E6E6E6"/>
      </w:rPr>
      <w:drawing>
        <wp:anchor distT="0" distB="0" distL="114300" distR="114300" simplePos="0" relativeHeight="251658244" behindDoc="1" locked="0" layoutInCell="1" allowOverlap="1" wp14:anchorId="40B34572" wp14:editId="5BCDB135">
          <wp:simplePos x="0" y="0"/>
          <wp:positionH relativeFrom="column">
            <wp:posOffset>-560</wp:posOffset>
          </wp:positionH>
          <wp:positionV relativeFrom="paragraph">
            <wp:posOffset>-170180</wp:posOffset>
          </wp:positionV>
          <wp:extent cx="1315085" cy="337820"/>
          <wp:effectExtent l="0" t="0" r="0" b="5080"/>
          <wp:wrapNone/>
          <wp:docPr id="1898263985" name="Picture 1898263985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085" cy="337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6B8"/>
    <w:multiLevelType w:val="multilevel"/>
    <w:tmpl w:val="C5BE7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3548D"/>
    <w:multiLevelType w:val="multilevel"/>
    <w:tmpl w:val="BD2237C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E086B"/>
    <w:multiLevelType w:val="multilevel"/>
    <w:tmpl w:val="2348C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F0E48"/>
    <w:multiLevelType w:val="multilevel"/>
    <w:tmpl w:val="4A0C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37C63"/>
    <w:multiLevelType w:val="hybridMultilevel"/>
    <w:tmpl w:val="7CA67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3270"/>
    <w:multiLevelType w:val="multilevel"/>
    <w:tmpl w:val="804E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57991"/>
    <w:multiLevelType w:val="multilevel"/>
    <w:tmpl w:val="29E0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446B0"/>
    <w:multiLevelType w:val="hybridMultilevel"/>
    <w:tmpl w:val="11FA2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1787"/>
    <w:multiLevelType w:val="multilevel"/>
    <w:tmpl w:val="B558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A00C95"/>
    <w:multiLevelType w:val="multilevel"/>
    <w:tmpl w:val="BFD4A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D13EF4"/>
    <w:multiLevelType w:val="multilevel"/>
    <w:tmpl w:val="8AB2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4F72D8"/>
    <w:multiLevelType w:val="multilevel"/>
    <w:tmpl w:val="43801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AA78FB"/>
    <w:multiLevelType w:val="multilevel"/>
    <w:tmpl w:val="23840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534102"/>
    <w:multiLevelType w:val="multilevel"/>
    <w:tmpl w:val="6354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6D2781"/>
    <w:multiLevelType w:val="multilevel"/>
    <w:tmpl w:val="70D28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1687C"/>
    <w:multiLevelType w:val="multilevel"/>
    <w:tmpl w:val="44C6F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B47F5D"/>
    <w:multiLevelType w:val="multilevel"/>
    <w:tmpl w:val="AC20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FC6A36"/>
    <w:multiLevelType w:val="multilevel"/>
    <w:tmpl w:val="BCCA27A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822947"/>
    <w:multiLevelType w:val="multilevel"/>
    <w:tmpl w:val="82FEC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4E3F53"/>
    <w:multiLevelType w:val="multilevel"/>
    <w:tmpl w:val="48D0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740BB1"/>
    <w:multiLevelType w:val="multilevel"/>
    <w:tmpl w:val="5164BD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298671">
    <w:abstractNumId w:val="7"/>
  </w:num>
  <w:num w:numId="2" w16cid:durableId="447511644">
    <w:abstractNumId w:val="4"/>
  </w:num>
  <w:num w:numId="3" w16cid:durableId="1779368638">
    <w:abstractNumId w:val="16"/>
  </w:num>
  <w:num w:numId="4" w16cid:durableId="1256137292">
    <w:abstractNumId w:val="6"/>
  </w:num>
  <w:num w:numId="5" w16cid:durableId="1014191002">
    <w:abstractNumId w:val="18"/>
  </w:num>
  <w:num w:numId="6" w16cid:durableId="585844252">
    <w:abstractNumId w:val="20"/>
  </w:num>
  <w:num w:numId="7" w16cid:durableId="1967391503">
    <w:abstractNumId w:val="17"/>
  </w:num>
  <w:num w:numId="8" w16cid:durableId="1267079087">
    <w:abstractNumId w:val="1"/>
  </w:num>
  <w:num w:numId="9" w16cid:durableId="647635324">
    <w:abstractNumId w:val="19"/>
  </w:num>
  <w:num w:numId="10" w16cid:durableId="390233995">
    <w:abstractNumId w:val="8"/>
  </w:num>
  <w:num w:numId="11" w16cid:durableId="1165172476">
    <w:abstractNumId w:val="10"/>
  </w:num>
  <w:num w:numId="12" w16cid:durableId="1826774604">
    <w:abstractNumId w:val="14"/>
  </w:num>
  <w:num w:numId="13" w16cid:durableId="1488473226">
    <w:abstractNumId w:val="13"/>
  </w:num>
  <w:num w:numId="14" w16cid:durableId="373506426">
    <w:abstractNumId w:val="5"/>
  </w:num>
  <w:num w:numId="15" w16cid:durableId="1134835290">
    <w:abstractNumId w:val="15"/>
  </w:num>
  <w:num w:numId="16" w16cid:durableId="169610567">
    <w:abstractNumId w:val="9"/>
  </w:num>
  <w:num w:numId="17" w16cid:durableId="2044551791">
    <w:abstractNumId w:val="2"/>
  </w:num>
  <w:num w:numId="18" w16cid:durableId="1424184307">
    <w:abstractNumId w:val="0"/>
  </w:num>
  <w:num w:numId="19" w16cid:durableId="1692875492">
    <w:abstractNumId w:val="11"/>
  </w:num>
  <w:num w:numId="20" w16cid:durableId="234896533">
    <w:abstractNumId w:val="3"/>
  </w:num>
  <w:num w:numId="21" w16cid:durableId="879636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DF"/>
    <w:rsid w:val="000020DE"/>
    <w:rsid w:val="00007D9A"/>
    <w:rsid w:val="00007E46"/>
    <w:rsid w:val="00010FB9"/>
    <w:rsid w:val="0001433E"/>
    <w:rsid w:val="0002370E"/>
    <w:rsid w:val="000277A4"/>
    <w:rsid w:val="00037B4F"/>
    <w:rsid w:val="00040B58"/>
    <w:rsid w:val="00041517"/>
    <w:rsid w:val="000417F6"/>
    <w:rsid w:val="00042F2F"/>
    <w:rsid w:val="000440EC"/>
    <w:rsid w:val="0004649C"/>
    <w:rsid w:val="000528DA"/>
    <w:rsid w:val="00053488"/>
    <w:rsid w:val="000656C7"/>
    <w:rsid w:val="00065769"/>
    <w:rsid w:val="000663C4"/>
    <w:rsid w:val="000679F5"/>
    <w:rsid w:val="0007536F"/>
    <w:rsid w:val="0007559D"/>
    <w:rsid w:val="00084593"/>
    <w:rsid w:val="0009150C"/>
    <w:rsid w:val="000A082C"/>
    <w:rsid w:val="000A6294"/>
    <w:rsid w:val="000A7178"/>
    <w:rsid w:val="000B2CE7"/>
    <w:rsid w:val="000B3B12"/>
    <w:rsid w:val="000C492E"/>
    <w:rsid w:val="000C5A92"/>
    <w:rsid w:val="000C630D"/>
    <w:rsid w:val="000E280B"/>
    <w:rsid w:val="000E5E83"/>
    <w:rsid w:val="000E5EA4"/>
    <w:rsid w:val="000F1304"/>
    <w:rsid w:val="000F1FFF"/>
    <w:rsid w:val="000F51EF"/>
    <w:rsid w:val="000F5980"/>
    <w:rsid w:val="000F6647"/>
    <w:rsid w:val="0010093C"/>
    <w:rsid w:val="00100F92"/>
    <w:rsid w:val="00105EB2"/>
    <w:rsid w:val="00106BAB"/>
    <w:rsid w:val="00115A22"/>
    <w:rsid w:val="00123F32"/>
    <w:rsid w:val="00125BEF"/>
    <w:rsid w:val="00131B58"/>
    <w:rsid w:val="00153B45"/>
    <w:rsid w:val="00156CB2"/>
    <w:rsid w:val="00163D7F"/>
    <w:rsid w:val="00166528"/>
    <w:rsid w:val="00166743"/>
    <w:rsid w:val="00167BD5"/>
    <w:rsid w:val="001729C0"/>
    <w:rsid w:val="00173DCD"/>
    <w:rsid w:val="0018047C"/>
    <w:rsid w:val="001842E8"/>
    <w:rsid w:val="00186DE3"/>
    <w:rsid w:val="0019587B"/>
    <w:rsid w:val="001965A1"/>
    <w:rsid w:val="001A2AA4"/>
    <w:rsid w:val="001A3669"/>
    <w:rsid w:val="001A4B12"/>
    <w:rsid w:val="001B290E"/>
    <w:rsid w:val="001B30B4"/>
    <w:rsid w:val="001B3651"/>
    <w:rsid w:val="001B3A6E"/>
    <w:rsid w:val="001B72DE"/>
    <w:rsid w:val="001C15C4"/>
    <w:rsid w:val="002012D6"/>
    <w:rsid w:val="002021A7"/>
    <w:rsid w:val="00202844"/>
    <w:rsid w:val="0020635C"/>
    <w:rsid w:val="00212BDB"/>
    <w:rsid w:val="002244F2"/>
    <w:rsid w:val="00225FC1"/>
    <w:rsid w:val="0023168E"/>
    <w:rsid w:val="002410F4"/>
    <w:rsid w:val="00243CA2"/>
    <w:rsid w:val="0024456B"/>
    <w:rsid w:val="002511DF"/>
    <w:rsid w:val="002569E6"/>
    <w:rsid w:val="00261F72"/>
    <w:rsid w:val="00262A76"/>
    <w:rsid w:val="002643F9"/>
    <w:rsid w:val="00265329"/>
    <w:rsid w:val="0027476E"/>
    <w:rsid w:val="002821E6"/>
    <w:rsid w:val="0028617C"/>
    <w:rsid w:val="00295DE4"/>
    <w:rsid w:val="00297554"/>
    <w:rsid w:val="002A125C"/>
    <w:rsid w:val="002A7A86"/>
    <w:rsid w:val="002B3896"/>
    <w:rsid w:val="002B3E2F"/>
    <w:rsid w:val="002B54A0"/>
    <w:rsid w:val="002B7785"/>
    <w:rsid w:val="002C3D0B"/>
    <w:rsid w:val="002C7C1B"/>
    <w:rsid w:val="002D05F4"/>
    <w:rsid w:val="002D6FB4"/>
    <w:rsid w:val="002E5E3C"/>
    <w:rsid w:val="002F1E47"/>
    <w:rsid w:val="002F2782"/>
    <w:rsid w:val="002F3AEF"/>
    <w:rsid w:val="002F6906"/>
    <w:rsid w:val="003055D3"/>
    <w:rsid w:val="003106E6"/>
    <w:rsid w:val="00314948"/>
    <w:rsid w:val="00316F10"/>
    <w:rsid w:val="00321727"/>
    <w:rsid w:val="00321C22"/>
    <w:rsid w:val="00327ACB"/>
    <w:rsid w:val="00330ED3"/>
    <w:rsid w:val="00332877"/>
    <w:rsid w:val="00333248"/>
    <w:rsid w:val="0034006F"/>
    <w:rsid w:val="00340A25"/>
    <w:rsid w:val="00341B8A"/>
    <w:rsid w:val="003424DA"/>
    <w:rsid w:val="00344EDA"/>
    <w:rsid w:val="00354398"/>
    <w:rsid w:val="0036141A"/>
    <w:rsid w:val="003712A9"/>
    <w:rsid w:val="00376E42"/>
    <w:rsid w:val="00377641"/>
    <w:rsid w:val="00380BEF"/>
    <w:rsid w:val="00391015"/>
    <w:rsid w:val="00392038"/>
    <w:rsid w:val="00395AEE"/>
    <w:rsid w:val="003A5517"/>
    <w:rsid w:val="003B1B0F"/>
    <w:rsid w:val="003B53EC"/>
    <w:rsid w:val="003C2BCE"/>
    <w:rsid w:val="003C4FCF"/>
    <w:rsid w:val="003D01BC"/>
    <w:rsid w:val="003E31D9"/>
    <w:rsid w:val="003E539C"/>
    <w:rsid w:val="003E7A35"/>
    <w:rsid w:val="003F39DC"/>
    <w:rsid w:val="003F4287"/>
    <w:rsid w:val="003F61AF"/>
    <w:rsid w:val="003F7010"/>
    <w:rsid w:val="004110B8"/>
    <w:rsid w:val="00411D07"/>
    <w:rsid w:val="004208B1"/>
    <w:rsid w:val="004247A6"/>
    <w:rsid w:val="00427FD3"/>
    <w:rsid w:val="00434920"/>
    <w:rsid w:val="004437E0"/>
    <w:rsid w:val="00444B59"/>
    <w:rsid w:val="004474BB"/>
    <w:rsid w:val="00450D8C"/>
    <w:rsid w:val="00467EAE"/>
    <w:rsid w:val="00470683"/>
    <w:rsid w:val="00475A22"/>
    <w:rsid w:val="0048026B"/>
    <w:rsid w:val="00484A2E"/>
    <w:rsid w:val="00490701"/>
    <w:rsid w:val="00491355"/>
    <w:rsid w:val="00493E12"/>
    <w:rsid w:val="0049708C"/>
    <w:rsid w:val="00497EB2"/>
    <w:rsid w:val="004A1C75"/>
    <w:rsid w:val="004A38BE"/>
    <w:rsid w:val="004A5335"/>
    <w:rsid w:val="004B2AB4"/>
    <w:rsid w:val="004B6590"/>
    <w:rsid w:val="004C0621"/>
    <w:rsid w:val="004D0232"/>
    <w:rsid w:val="004D22AA"/>
    <w:rsid w:val="004D3A9D"/>
    <w:rsid w:val="004E169B"/>
    <w:rsid w:val="004E3615"/>
    <w:rsid w:val="004E40BF"/>
    <w:rsid w:val="004F7952"/>
    <w:rsid w:val="0050279A"/>
    <w:rsid w:val="00503844"/>
    <w:rsid w:val="00510831"/>
    <w:rsid w:val="00512436"/>
    <w:rsid w:val="00513A52"/>
    <w:rsid w:val="0051571A"/>
    <w:rsid w:val="00520D7B"/>
    <w:rsid w:val="0052220D"/>
    <w:rsid w:val="005223B3"/>
    <w:rsid w:val="005306AF"/>
    <w:rsid w:val="00534F74"/>
    <w:rsid w:val="005364DA"/>
    <w:rsid w:val="00544005"/>
    <w:rsid w:val="0054697A"/>
    <w:rsid w:val="00556600"/>
    <w:rsid w:val="00571A3C"/>
    <w:rsid w:val="005747AF"/>
    <w:rsid w:val="00574D45"/>
    <w:rsid w:val="00576383"/>
    <w:rsid w:val="00586143"/>
    <w:rsid w:val="00594E0F"/>
    <w:rsid w:val="005A0C84"/>
    <w:rsid w:val="005A4F4C"/>
    <w:rsid w:val="005B309F"/>
    <w:rsid w:val="005C2177"/>
    <w:rsid w:val="005C30F3"/>
    <w:rsid w:val="005C4E17"/>
    <w:rsid w:val="005C72C4"/>
    <w:rsid w:val="005C75CD"/>
    <w:rsid w:val="005D5CFC"/>
    <w:rsid w:val="005E07EC"/>
    <w:rsid w:val="005E687C"/>
    <w:rsid w:val="005F1C6C"/>
    <w:rsid w:val="005F2D52"/>
    <w:rsid w:val="00602AAF"/>
    <w:rsid w:val="00604EA5"/>
    <w:rsid w:val="0060618D"/>
    <w:rsid w:val="006062F0"/>
    <w:rsid w:val="00621EFD"/>
    <w:rsid w:val="00622369"/>
    <w:rsid w:val="0063415E"/>
    <w:rsid w:val="00636B5C"/>
    <w:rsid w:val="00637F2C"/>
    <w:rsid w:val="00651DB2"/>
    <w:rsid w:val="0066421A"/>
    <w:rsid w:val="00664517"/>
    <w:rsid w:val="006662E4"/>
    <w:rsid w:val="00667688"/>
    <w:rsid w:val="00673411"/>
    <w:rsid w:val="00674561"/>
    <w:rsid w:val="0068451A"/>
    <w:rsid w:val="006875B7"/>
    <w:rsid w:val="00691D7D"/>
    <w:rsid w:val="006A4DB7"/>
    <w:rsid w:val="006B2E4E"/>
    <w:rsid w:val="006B59A0"/>
    <w:rsid w:val="006B798E"/>
    <w:rsid w:val="006C1E37"/>
    <w:rsid w:val="006C3F12"/>
    <w:rsid w:val="006C60C8"/>
    <w:rsid w:val="006C6CDE"/>
    <w:rsid w:val="006E25E7"/>
    <w:rsid w:val="006E64B7"/>
    <w:rsid w:val="00701B72"/>
    <w:rsid w:val="00706C26"/>
    <w:rsid w:val="00711050"/>
    <w:rsid w:val="00711658"/>
    <w:rsid w:val="00711FC2"/>
    <w:rsid w:val="00712A58"/>
    <w:rsid w:val="00712C1C"/>
    <w:rsid w:val="00716909"/>
    <w:rsid w:val="00717559"/>
    <w:rsid w:val="007204D2"/>
    <w:rsid w:val="007243BB"/>
    <w:rsid w:val="007259D3"/>
    <w:rsid w:val="00733641"/>
    <w:rsid w:val="007351F9"/>
    <w:rsid w:val="00741302"/>
    <w:rsid w:val="007424B6"/>
    <w:rsid w:val="007434FD"/>
    <w:rsid w:val="007453D3"/>
    <w:rsid w:val="00746CF7"/>
    <w:rsid w:val="00753036"/>
    <w:rsid w:val="0075682D"/>
    <w:rsid w:val="00757349"/>
    <w:rsid w:val="007661B3"/>
    <w:rsid w:val="00771291"/>
    <w:rsid w:val="00772461"/>
    <w:rsid w:val="00775FD4"/>
    <w:rsid w:val="00782206"/>
    <w:rsid w:val="007841C1"/>
    <w:rsid w:val="00786D24"/>
    <w:rsid w:val="007A01B9"/>
    <w:rsid w:val="007A1B47"/>
    <w:rsid w:val="007A3FE8"/>
    <w:rsid w:val="007A7DDE"/>
    <w:rsid w:val="007D0A8D"/>
    <w:rsid w:val="007D28A5"/>
    <w:rsid w:val="007D28D4"/>
    <w:rsid w:val="007D55B6"/>
    <w:rsid w:val="007D69BD"/>
    <w:rsid w:val="007F649C"/>
    <w:rsid w:val="0080247B"/>
    <w:rsid w:val="00803726"/>
    <w:rsid w:val="008068F9"/>
    <w:rsid w:val="00806CDF"/>
    <w:rsid w:val="008116EA"/>
    <w:rsid w:val="008370A6"/>
    <w:rsid w:val="0083767B"/>
    <w:rsid w:val="00837F6F"/>
    <w:rsid w:val="00840CE5"/>
    <w:rsid w:val="00843504"/>
    <w:rsid w:val="00844ADF"/>
    <w:rsid w:val="0086286C"/>
    <w:rsid w:val="00864052"/>
    <w:rsid w:val="00864E9E"/>
    <w:rsid w:val="0088227C"/>
    <w:rsid w:val="008863EC"/>
    <w:rsid w:val="0089060C"/>
    <w:rsid w:val="0089074A"/>
    <w:rsid w:val="0089352D"/>
    <w:rsid w:val="00895217"/>
    <w:rsid w:val="008A12E5"/>
    <w:rsid w:val="008A5A9A"/>
    <w:rsid w:val="008A6A43"/>
    <w:rsid w:val="008B09EA"/>
    <w:rsid w:val="008B4D70"/>
    <w:rsid w:val="008B63A6"/>
    <w:rsid w:val="008C046D"/>
    <w:rsid w:val="008C2F32"/>
    <w:rsid w:val="008C41F6"/>
    <w:rsid w:val="008D0B65"/>
    <w:rsid w:val="008F1572"/>
    <w:rsid w:val="009012D5"/>
    <w:rsid w:val="00905DDF"/>
    <w:rsid w:val="00911E92"/>
    <w:rsid w:val="009174C4"/>
    <w:rsid w:val="009176D8"/>
    <w:rsid w:val="009204E8"/>
    <w:rsid w:val="00922F2D"/>
    <w:rsid w:val="00924134"/>
    <w:rsid w:val="00930344"/>
    <w:rsid w:val="00934D74"/>
    <w:rsid w:val="00941EEF"/>
    <w:rsid w:val="00950108"/>
    <w:rsid w:val="00971034"/>
    <w:rsid w:val="00971C8C"/>
    <w:rsid w:val="00971C9D"/>
    <w:rsid w:val="00992A35"/>
    <w:rsid w:val="00996F2A"/>
    <w:rsid w:val="009A3FC8"/>
    <w:rsid w:val="009A6CAF"/>
    <w:rsid w:val="009B7F2C"/>
    <w:rsid w:val="009C5BD9"/>
    <w:rsid w:val="009C70C1"/>
    <w:rsid w:val="009D1126"/>
    <w:rsid w:val="009D41E4"/>
    <w:rsid w:val="009D538A"/>
    <w:rsid w:val="009D6439"/>
    <w:rsid w:val="009D796D"/>
    <w:rsid w:val="009E0B72"/>
    <w:rsid w:val="009E39C5"/>
    <w:rsid w:val="009E43B8"/>
    <w:rsid w:val="009F434E"/>
    <w:rsid w:val="009F5DD6"/>
    <w:rsid w:val="009F6001"/>
    <w:rsid w:val="00A07BA4"/>
    <w:rsid w:val="00A10509"/>
    <w:rsid w:val="00A13B4E"/>
    <w:rsid w:val="00A15596"/>
    <w:rsid w:val="00A2366C"/>
    <w:rsid w:val="00A24728"/>
    <w:rsid w:val="00A32C57"/>
    <w:rsid w:val="00A36B8E"/>
    <w:rsid w:val="00A42CF7"/>
    <w:rsid w:val="00A479FA"/>
    <w:rsid w:val="00A5329A"/>
    <w:rsid w:val="00A54C39"/>
    <w:rsid w:val="00A5572A"/>
    <w:rsid w:val="00A558A0"/>
    <w:rsid w:val="00A55B25"/>
    <w:rsid w:val="00A67B9E"/>
    <w:rsid w:val="00A71884"/>
    <w:rsid w:val="00A7762B"/>
    <w:rsid w:val="00A86CDD"/>
    <w:rsid w:val="00A9259D"/>
    <w:rsid w:val="00A9367A"/>
    <w:rsid w:val="00A93710"/>
    <w:rsid w:val="00AA13B1"/>
    <w:rsid w:val="00AA13DA"/>
    <w:rsid w:val="00AB080C"/>
    <w:rsid w:val="00AB0EEA"/>
    <w:rsid w:val="00AC162B"/>
    <w:rsid w:val="00AC4033"/>
    <w:rsid w:val="00AD415B"/>
    <w:rsid w:val="00AD6CC7"/>
    <w:rsid w:val="00AE4C94"/>
    <w:rsid w:val="00AF03B7"/>
    <w:rsid w:val="00AF6464"/>
    <w:rsid w:val="00B00273"/>
    <w:rsid w:val="00B02992"/>
    <w:rsid w:val="00B06869"/>
    <w:rsid w:val="00B21293"/>
    <w:rsid w:val="00B27281"/>
    <w:rsid w:val="00B334C7"/>
    <w:rsid w:val="00B46478"/>
    <w:rsid w:val="00B510A4"/>
    <w:rsid w:val="00B51F60"/>
    <w:rsid w:val="00B638C0"/>
    <w:rsid w:val="00B6638B"/>
    <w:rsid w:val="00B66446"/>
    <w:rsid w:val="00B72B4A"/>
    <w:rsid w:val="00B77ED2"/>
    <w:rsid w:val="00B80D08"/>
    <w:rsid w:val="00BA014E"/>
    <w:rsid w:val="00BA0910"/>
    <w:rsid w:val="00BA1ED6"/>
    <w:rsid w:val="00BA476F"/>
    <w:rsid w:val="00BB133A"/>
    <w:rsid w:val="00BB2BD1"/>
    <w:rsid w:val="00BC2F6E"/>
    <w:rsid w:val="00BC7A65"/>
    <w:rsid w:val="00BD6B9E"/>
    <w:rsid w:val="00BE5678"/>
    <w:rsid w:val="00BF137B"/>
    <w:rsid w:val="00BF22FB"/>
    <w:rsid w:val="00BF5C84"/>
    <w:rsid w:val="00BF7C65"/>
    <w:rsid w:val="00C0433B"/>
    <w:rsid w:val="00C061EA"/>
    <w:rsid w:val="00C071C9"/>
    <w:rsid w:val="00C14F16"/>
    <w:rsid w:val="00C1560C"/>
    <w:rsid w:val="00C15AEE"/>
    <w:rsid w:val="00C21840"/>
    <w:rsid w:val="00C23157"/>
    <w:rsid w:val="00C34DD2"/>
    <w:rsid w:val="00C353E2"/>
    <w:rsid w:val="00C4428E"/>
    <w:rsid w:val="00C50192"/>
    <w:rsid w:val="00C62CFE"/>
    <w:rsid w:val="00C70D40"/>
    <w:rsid w:val="00C77C11"/>
    <w:rsid w:val="00C80C68"/>
    <w:rsid w:val="00C847B5"/>
    <w:rsid w:val="00CA07FC"/>
    <w:rsid w:val="00CA6C53"/>
    <w:rsid w:val="00CA7285"/>
    <w:rsid w:val="00CB1BBF"/>
    <w:rsid w:val="00CB2328"/>
    <w:rsid w:val="00CC21B7"/>
    <w:rsid w:val="00CC6DD0"/>
    <w:rsid w:val="00CD1419"/>
    <w:rsid w:val="00CD1FA0"/>
    <w:rsid w:val="00CE1301"/>
    <w:rsid w:val="00CE64AB"/>
    <w:rsid w:val="00CE6AB7"/>
    <w:rsid w:val="00CF0F25"/>
    <w:rsid w:val="00CF44EA"/>
    <w:rsid w:val="00D017BE"/>
    <w:rsid w:val="00D06FE6"/>
    <w:rsid w:val="00D10651"/>
    <w:rsid w:val="00D11AE4"/>
    <w:rsid w:val="00D150D0"/>
    <w:rsid w:val="00D154A2"/>
    <w:rsid w:val="00D178D5"/>
    <w:rsid w:val="00D20353"/>
    <w:rsid w:val="00D25E02"/>
    <w:rsid w:val="00D3007C"/>
    <w:rsid w:val="00D30C1B"/>
    <w:rsid w:val="00D34496"/>
    <w:rsid w:val="00D41754"/>
    <w:rsid w:val="00D41B39"/>
    <w:rsid w:val="00D43859"/>
    <w:rsid w:val="00D53B42"/>
    <w:rsid w:val="00D6307F"/>
    <w:rsid w:val="00D668AA"/>
    <w:rsid w:val="00D72E1B"/>
    <w:rsid w:val="00D77ADE"/>
    <w:rsid w:val="00D80AF6"/>
    <w:rsid w:val="00D83F45"/>
    <w:rsid w:val="00D84AC2"/>
    <w:rsid w:val="00D91989"/>
    <w:rsid w:val="00D950DB"/>
    <w:rsid w:val="00D95FD6"/>
    <w:rsid w:val="00D9685F"/>
    <w:rsid w:val="00DA2547"/>
    <w:rsid w:val="00DA4C07"/>
    <w:rsid w:val="00DB6452"/>
    <w:rsid w:val="00DC6AC6"/>
    <w:rsid w:val="00DC7A41"/>
    <w:rsid w:val="00DD2AE4"/>
    <w:rsid w:val="00DE7C0E"/>
    <w:rsid w:val="00DE7F76"/>
    <w:rsid w:val="00DF13AC"/>
    <w:rsid w:val="00DF7C24"/>
    <w:rsid w:val="00E01A29"/>
    <w:rsid w:val="00E116F2"/>
    <w:rsid w:val="00E20ABE"/>
    <w:rsid w:val="00E21295"/>
    <w:rsid w:val="00E23407"/>
    <w:rsid w:val="00E308AD"/>
    <w:rsid w:val="00E449A3"/>
    <w:rsid w:val="00E458B0"/>
    <w:rsid w:val="00E51CB3"/>
    <w:rsid w:val="00E55EB2"/>
    <w:rsid w:val="00E64F17"/>
    <w:rsid w:val="00E7559D"/>
    <w:rsid w:val="00E76782"/>
    <w:rsid w:val="00E77667"/>
    <w:rsid w:val="00E87D09"/>
    <w:rsid w:val="00E91822"/>
    <w:rsid w:val="00E95C1F"/>
    <w:rsid w:val="00EA4605"/>
    <w:rsid w:val="00EA4E3D"/>
    <w:rsid w:val="00EB1B2F"/>
    <w:rsid w:val="00EB5F19"/>
    <w:rsid w:val="00EB5F2B"/>
    <w:rsid w:val="00EB683D"/>
    <w:rsid w:val="00EC5715"/>
    <w:rsid w:val="00ED04B5"/>
    <w:rsid w:val="00ED0C9E"/>
    <w:rsid w:val="00ED145E"/>
    <w:rsid w:val="00ED2A67"/>
    <w:rsid w:val="00ED31CC"/>
    <w:rsid w:val="00EE2607"/>
    <w:rsid w:val="00EE311F"/>
    <w:rsid w:val="00EF03B9"/>
    <w:rsid w:val="00EF0A2B"/>
    <w:rsid w:val="00EF0E9D"/>
    <w:rsid w:val="00F03F8A"/>
    <w:rsid w:val="00F04B5B"/>
    <w:rsid w:val="00F120F3"/>
    <w:rsid w:val="00F14AC6"/>
    <w:rsid w:val="00F22265"/>
    <w:rsid w:val="00F227A6"/>
    <w:rsid w:val="00F257D4"/>
    <w:rsid w:val="00F26D0D"/>
    <w:rsid w:val="00F300CC"/>
    <w:rsid w:val="00F52D83"/>
    <w:rsid w:val="00F5320B"/>
    <w:rsid w:val="00F551AC"/>
    <w:rsid w:val="00F577E7"/>
    <w:rsid w:val="00F60BBA"/>
    <w:rsid w:val="00F62EE9"/>
    <w:rsid w:val="00F64262"/>
    <w:rsid w:val="00F65700"/>
    <w:rsid w:val="00F667AC"/>
    <w:rsid w:val="00F71717"/>
    <w:rsid w:val="00F75750"/>
    <w:rsid w:val="00F87C81"/>
    <w:rsid w:val="00F96DBC"/>
    <w:rsid w:val="00FA2E5C"/>
    <w:rsid w:val="00FB4EA9"/>
    <w:rsid w:val="00FC36D4"/>
    <w:rsid w:val="00FC3C8C"/>
    <w:rsid w:val="00FD3C2A"/>
    <w:rsid w:val="00FD4759"/>
    <w:rsid w:val="00FD5A96"/>
    <w:rsid w:val="00FE5AE2"/>
    <w:rsid w:val="00FF5DD9"/>
    <w:rsid w:val="00FF71E9"/>
    <w:rsid w:val="00FF7B6B"/>
    <w:rsid w:val="02824C8E"/>
    <w:rsid w:val="0586CB83"/>
    <w:rsid w:val="07A4FF0B"/>
    <w:rsid w:val="0B91E6FF"/>
    <w:rsid w:val="1019D08F"/>
    <w:rsid w:val="10FBD5AE"/>
    <w:rsid w:val="133D133B"/>
    <w:rsid w:val="17B8371A"/>
    <w:rsid w:val="19F1FE23"/>
    <w:rsid w:val="209C9E17"/>
    <w:rsid w:val="20C31DC0"/>
    <w:rsid w:val="2168CC6A"/>
    <w:rsid w:val="2765137D"/>
    <w:rsid w:val="2845E92A"/>
    <w:rsid w:val="2BA763DE"/>
    <w:rsid w:val="2C25282B"/>
    <w:rsid w:val="2F1D95C9"/>
    <w:rsid w:val="2F7B120A"/>
    <w:rsid w:val="38040F73"/>
    <w:rsid w:val="38180825"/>
    <w:rsid w:val="3B90F1E0"/>
    <w:rsid w:val="3C74C045"/>
    <w:rsid w:val="3E1090A6"/>
    <w:rsid w:val="421D7315"/>
    <w:rsid w:val="4743863D"/>
    <w:rsid w:val="47778427"/>
    <w:rsid w:val="4A7281AE"/>
    <w:rsid w:val="52CAE136"/>
    <w:rsid w:val="589DEBEB"/>
    <w:rsid w:val="59BDD430"/>
    <w:rsid w:val="5A21E0F1"/>
    <w:rsid w:val="5BB26FE5"/>
    <w:rsid w:val="6374F46E"/>
    <w:rsid w:val="640D5754"/>
    <w:rsid w:val="645FCDBC"/>
    <w:rsid w:val="649C7BF9"/>
    <w:rsid w:val="6B224CA9"/>
    <w:rsid w:val="7542AB44"/>
    <w:rsid w:val="77DBF063"/>
    <w:rsid w:val="7B4F611C"/>
    <w:rsid w:val="7BBFCDA0"/>
    <w:rsid w:val="7C43BE7A"/>
    <w:rsid w:val="7E0C9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C1D583"/>
  <w14:defaultImageDpi w14:val="32767"/>
  <w15:chartTrackingRefBased/>
  <w15:docId w15:val="{7449AE1E-3DF7-4D05-AD0E-386E13D0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Academy"/>
    <w:qFormat/>
    <w:rsid w:val="002A7A86"/>
  </w:style>
  <w:style w:type="paragraph" w:styleId="Heading1">
    <w:name w:val="heading 1"/>
    <w:basedOn w:val="Normal"/>
    <w:next w:val="Normal"/>
    <w:link w:val="Heading1Char"/>
    <w:uiPriority w:val="9"/>
    <w:qFormat/>
    <w:rsid w:val="00A55B25"/>
    <w:pPr>
      <w:keepNext/>
      <w:keepLines/>
      <w:pBdr>
        <w:bottom w:val="single" w:sz="8" w:space="0" w:color="D9E2F3" w:themeColor="accent1" w:themeTint="33"/>
      </w:pBdr>
      <w:spacing w:before="320" w:after="200"/>
      <w:outlineLvl w:val="0"/>
    </w:pPr>
    <w:rPr>
      <w:rFonts w:asciiTheme="majorHAnsi" w:eastAsiaTheme="majorEastAsia" w:hAnsiTheme="majorHAnsi" w:cstheme="majorBidi"/>
      <w:color w:val="4472C4" w:themeColor="accent1"/>
      <w:sz w:val="36"/>
      <w:szCs w:val="36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3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B25"/>
    <w:pPr>
      <w:keepNext/>
      <w:keepLines/>
      <w:spacing w:before="40" w:line="300" w:lineRule="auto"/>
      <w:outlineLvl w:val="2"/>
    </w:pPr>
    <w:rPr>
      <w:rFonts w:eastAsiaTheme="minorEastAsia"/>
      <w:b/>
      <w:bCs/>
      <w:i/>
      <w:iCs/>
      <w:color w:val="44546A" w:themeColor="text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7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17F6"/>
  </w:style>
  <w:style w:type="paragraph" w:styleId="Footer">
    <w:name w:val="footer"/>
    <w:basedOn w:val="Normal"/>
    <w:link w:val="FooterChar"/>
    <w:uiPriority w:val="99"/>
    <w:unhideWhenUsed/>
    <w:rsid w:val="000417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17F6"/>
  </w:style>
  <w:style w:type="paragraph" w:styleId="ListParagraph">
    <w:name w:val="List Paragraph"/>
    <w:basedOn w:val="Normal"/>
    <w:uiPriority w:val="34"/>
    <w:qFormat/>
    <w:rsid w:val="00AF64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68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668AA"/>
    <w:rPr>
      <w:color w:val="605E5C"/>
      <w:shd w:val="clear" w:color="auto" w:fill="E1DFDD"/>
    </w:rPr>
  </w:style>
  <w:style w:type="paragraph" w:customStyle="1" w:styleId="AcademyBigHeader">
    <w:name w:val="Academy Big Header"/>
    <w:basedOn w:val="Heading1"/>
    <w:qFormat/>
    <w:rsid w:val="004437E0"/>
    <w:rPr>
      <w:rFonts w:ascii="Poppins" w:hAnsi="Poppins" w:cs="Arial"/>
      <w:b/>
      <w:bCs/>
      <w:color w:val="292870"/>
      <w:sz w:val="48"/>
      <w:szCs w:val="44"/>
    </w:rPr>
  </w:style>
  <w:style w:type="paragraph" w:customStyle="1" w:styleId="AcademyBoldSubtitle">
    <w:name w:val="Academy Bold Subtitle"/>
    <w:basedOn w:val="Heading2"/>
    <w:qFormat/>
    <w:rsid w:val="004437E0"/>
    <w:pPr>
      <w:spacing w:line="276" w:lineRule="auto"/>
    </w:pPr>
    <w:rPr>
      <w:rFonts w:ascii="Poppins" w:hAnsi="Poppins" w:cs="Arial"/>
      <w:b/>
      <w:bCs/>
      <w:i/>
      <w:iCs/>
      <w:color w:val="auto"/>
      <w:sz w:val="28"/>
      <w:szCs w:val="28"/>
    </w:rPr>
  </w:style>
  <w:style w:type="paragraph" w:customStyle="1" w:styleId="AcademyBoldfirstParagraph">
    <w:name w:val="Academy Bold first Paragraph"/>
    <w:basedOn w:val="Normal"/>
    <w:qFormat/>
    <w:rsid w:val="00F65700"/>
    <w:rPr>
      <w:rFonts w:cs="Arial"/>
      <w:b/>
      <w:bCs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55B25"/>
    <w:rPr>
      <w:rFonts w:asciiTheme="majorHAnsi" w:eastAsiaTheme="majorEastAsia" w:hAnsiTheme="majorHAnsi" w:cstheme="majorBidi"/>
      <w:color w:val="4472C4" w:themeColor="accent1"/>
      <w:sz w:val="36"/>
      <w:szCs w:val="36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A55B25"/>
    <w:rPr>
      <w:rFonts w:eastAsiaTheme="minorEastAsia"/>
      <w:b/>
      <w:bCs/>
      <w:i/>
      <w:iCs/>
      <w:color w:val="44546A" w:themeColor="text2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A55B25"/>
    <w:pPr>
      <w:jc w:val="right"/>
    </w:pPr>
    <w:rPr>
      <w:rFonts w:asciiTheme="majorHAnsi" w:eastAsiaTheme="majorEastAsia" w:hAnsiTheme="majorHAnsi" w:cstheme="majorBidi"/>
      <w:color w:val="44546A" w:themeColor="text2"/>
      <w:kern w:val="28"/>
      <w:sz w:val="62"/>
      <w:szCs w:val="6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A55B25"/>
    <w:rPr>
      <w:rFonts w:asciiTheme="majorHAnsi" w:eastAsiaTheme="majorEastAsia" w:hAnsiTheme="majorHAnsi" w:cstheme="majorBidi"/>
      <w:color w:val="44546A" w:themeColor="text2"/>
      <w:kern w:val="28"/>
      <w:sz w:val="62"/>
      <w:szCs w:val="62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3"/>
    <w:qFormat/>
    <w:rsid w:val="00A55B25"/>
    <w:pPr>
      <w:numPr>
        <w:ilvl w:val="1"/>
      </w:numPr>
      <w:spacing w:before="320" w:after="320"/>
    </w:pPr>
    <w:rPr>
      <w:rFonts w:eastAsiaTheme="minorEastAsia"/>
      <w:b/>
      <w:bCs/>
      <w:color w:val="44546A" w:themeColor="text2"/>
      <w:sz w:val="28"/>
      <w:szCs w:val="28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3"/>
    <w:rsid w:val="00A55B25"/>
    <w:rPr>
      <w:rFonts w:eastAsiaTheme="minorEastAsia"/>
      <w:b/>
      <w:bCs/>
      <w:color w:val="44546A" w:themeColor="text2"/>
      <w:sz w:val="28"/>
      <w:szCs w:val="28"/>
      <w:lang w:val="en-US" w:eastAsia="ja-JP"/>
    </w:rPr>
  </w:style>
  <w:style w:type="paragraph" w:styleId="NoSpacing">
    <w:name w:val="No Spacing"/>
    <w:uiPriority w:val="1"/>
    <w:qFormat/>
    <w:rsid w:val="00A55B25"/>
    <w:pPr>
      <w:spacing w:before="60"/>
    </w:pPr>
    <w:rPr>
      <w:rFonts w:eastAsiaTheme="minorEastAsia"/>
      <w:color w:val="44546A" w:themeColor="text2"/>
      <w:sz w:val="20"/>
      <w:szCs w:val="20"/>
      <w:lang w:val="en-US" w:eastAsia="ja-JP"/>
    </w:rPr>
  </w:style>
  <w:style w:type="table" w:customStyle="1" w:styleId="LayoutTable">
    <w:name w:val="Layout Table"/>
    <w:basedOn w:val="TableNormal"/>
    <w:uiPriority w:val="99"/>
    <w:rsid w:val="00A55B25"/>
    <w:pPr>
      <w:spacing w:before="60"/>
      <w:ind w:left="144" w:right="144"/>
    </w:pPr>
    <w:rPr>
      <w:rFonts w:eastAsiaTheme="minorEastAsia"/>
      <w:color w:val="44546A" w:themeColor="text2"/>
      <w:sz w:val="20"/>
      <w:szCs w:val="20"/>
      <w:lang w:val="en-US" w:eastAsia="ja-JP"/>
    </w:rPr>
    <w:tblPr>
      <w:tblCellMar>
        <w:left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A55B2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2EE9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3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786D24"/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86D24"/>
  </w:style>
  <w:style w:type="paragraph" w:customStyle="1" w:styleId="DevelopingBoldFirstParagraph">
    <w:name w:val="Developing Bold First Paragraph"/>
    <w:basedOn w:val="Normal"/>
    <w:qFormat/>
    <w:rsid w:val="00F75750"/>
    <w:rPr>
      <w:rFonts w:ascii="Arial" w:hAnsi="Arial" w:cs="Arial"/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6FB4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6FB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D6FB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FB4"/>
    <w:rPr>
      <w:rFonts w:ascii="Segoe UI" w:hAnsi="Segoe UI" w:cs="Segoe UI"/>
      <w:sz w:val="18"/>
      <w:szCs w:val="18"/>
    </w:rPr>
  </w:style>
  <w:style w:type="paragraph" w:customStyle="1" w:styleId="Prosperbodytext">
    <w:name w:val="Prosper body text"/>
    <w:basedOn w:val="Normal"/>
    <w:qFormat/>
    <w:rsid w:val="002D6FB4"/>
    <w:pPr>
      <w:spacing w:line="288" w:lineRule="exact"/>
    </w:pPr>
    <w:rPr>
      <w:rFonts w:ascii="Arial" w:eastAsiaTheme="minorEastAsia" w:hAnsi="Arial"/>
      <w:lang w:val="en-US"/>
    </w:rPr>
  </w:style>
  <w:style w:type="paragraph" w:customStyle="1" w:styleId="xmsonormal">
    <w:name w:val="x_msonormal"/>
    <w:basedOn w:val="Normal"/>
    <w:rsid w:val="002D6FB4"/>
    <w:rPr>
      <w:rFonts w:ascii="Calibri" w:hAnsi="Calibri" w:cs="Calibri"/>
      <w:szCs w:val="22"/>
      <w:lang w:eastAsia="en-GB"/>
    </w:rPr>
  </w:style>
  <w:style w:type="paragraph" w:customStyle="1" w:styleId="paragraph">
    <w:name w:val="paragraph"/>
    <w:basedOn w:val="Normal"/>
    <w:rsid w:val="002D6F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eop">
    <w:name w:val="eop"/>
    <w:basedOn w:val="DefaultParagraphFont"/>
    <w:rsid w:val="002D6FB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6FB4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6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6FB4"/>
    <w:rPr>
      <w:b/>
      <w:bCs/>
      <w:sz w:val="20"/>
      <w:szCs w:val="20"/>
    </w:rPr>
  </w:style>
  <w:style w:type="character" w:customStyle="1" w:styleId="cf01">
    <w:name w:val="cf01"/>
    <w:basedOn w:val="DefaultParagraphFont"/>
    <w:uiPriority w:val="1"/>
    <w:rsid w:val="002D6FB4"/>
    <w:rPr>
      <w:rFonts w:ascii="Segoe UI" w:eastAsiaTheme="minorEastAsia" w:hAnsi="Segoe UI" w:cs="Segoe UI"/>
      <w:sz w:val="18"/>
      <w:szCs w:val="18"/>
    </w:rPr>
  </w:style>
  <w:style w:type="character" w:customStyle="1" w:styleId="scxw73648006">
    <w:name w:val="scxw73648006"/>
    <w:basedOn w:val="DefaultParagraphFont"/>
    <w:uiPriority w:val="1"/>
    <w:rsid w:val="002D6FB4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1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9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5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9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9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7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0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3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6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1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9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9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6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microsoft.com/en-us/office/advanced-capabilities-with-premium-plans-in-planner-6cdba2aa-da06-4e08-be4c-baaa4fda17ba" TargetMode="External"/><Relationship Id="rId18" Type="http://schemas.openxmlformats.org/officeDocument/2006/relationships/hyperlink" Target="https://create.microsoft.com/en-us/templates/gantt-charts" TargetMode="External"/><Relationship Id="rId26" Type="http://schemas.openxmlformats.org/officeDocument/2006/relationships/hyperlink" Target="https://trello.com/explore/trello-for-project-management" TargetMode="External"/><Relationship Id="rId39" Type="http://schemas.openxmlformats.org/officeDocument/2006/relationships/hyperlink" Target="https://miro.com/project-management/" TargetMode="External"/><Relationship Id="rId21" Type="http://schemas.openxmlformats.org/officeDocument/2006/relationships/hyperlink" Target="https://miro.com/strategic-planning/gantt-chart/" TargetMode="External"/><Relationship Id="rId34" Type="http://schemas.openxmlformats.org/officeDocument/2006/relationships/hyperlink" Target="https://support.microsoft.com/en-us/office/organize-your-project-in-board-view-1c318425-81ee-441a-83dd-6fe8606275d6" TargetMode="External"/><Relationship Id="rId42" Type="http://schemas.openxmlformats.org/officeDocument/2006/relationships/hyperlink" Target="https://help.miro.com/hc/en-us/articles/4415605932818-Miro-for-strategy-planning" TargetMode="External"/><Relationship Id="rId47" Type="http://schemas.openxmlformats.org/officeDocument/2006/relationships/hyperlink" Target="https://trello.com/guide/create-project" TargetMode="External"/><Relationship Id="rId50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icrosoft.com/en-us/office/work-with-the-gantt-chart-view-0e84efa4-78ce-4cd1-baed-5159a55f78b4" TargetMode="External"/><Relationship Id="rId29" Type="http://schemas.openxmlformats.org/officeDocument/2006/relationships/hyperlink" Target="https://trello.com/planner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trello.com/views/timeline" TargetMode="External"/><Relationship Id="rId32" Type="http://schemas.openxmlformats.org/officeDocument/2006/relationships/hyperlink" Target="https://www.microsoft.com/en-us/microsoft-365/planner/project-plan-1" TargetMode="External"/><Relationship Id="rId37" Type="http://schemas.openxmlformats.org/officeDocument/2006/relationships/hyperlink" Target="https://techcommunity.microsoft.com/blog/plannerblog/transitioning-to-microsoft-planner-and-retiring-microsoft-project-for-the-web/4410149" TargetMode="External"/><Relationship Id="rId40" Type="http://schemas.openxmlformats.org/officeDocument/2006/relationships/hyperlink" Target="https://miro.com/templates/project-planning/" TargetMode="External"/><Relationship Id="rId45" Type="http://schemas.openxmlformats.org/officeDocument/2006/relationships/hyperlink" Target="https://trello.com/planner" TargetMode="External"/><Relationship Id="rId5" Type="http://schemas.openxmlformats.org/officeDocument/2006/relationships/styles" Target="styles.xml"/><Relationship Id="rId15" Type="http://schemas.openxmlformats.org/officeDocument/2006/relationships/hyperlink" Target="https://support.microsoft.com/en-us/office/work-with-the-gantt-chart-view-0e84efa4-78ce-4cd1-baed-5159a55f78b4" TargetMode="External"/><Relationship Id="rId23" Type="http://schemas.openxmlformats.org/officeDocument/2006/relationships/hyperlink" Target="https://miro.com/templates/advanced-project-gantt-chart/" TargetMode="External"/><Relationship Id="rId28" Type="http://schemas.openxmlformats.org/officeDocument/2006/relationships/hyperlink" Target="https://trello.com/planner" TargetMode="External"/><Relationship Id="rId36" Type="http://schemas.openxmlformats.org/officeDocument/2006/relationships/hyperlink" Target="https://techcommunity.microsoft.com/blog/plannerblog/transitioning-to-microsoft-planner-and-retiring-microsoft-project-for-the-web/4410149" TargetMode="External"/><Relationship Id="rId49" Type="http://schemas.openxmlformats.org/officeDocument/2006/relationships/hyperlink" Target="https://trello.com/explore/trello-for-project-management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miro.com/templates/gantt-chart/" TargetMode="External"/><Relationship Id="rId31" Type="http://schemas.openxmlformats.org/officeDocument/2006/relationships/hyperlink" Target="https://www.microsoft.com/en-us/microsoft-365/planner/microsoft-planner" TargetMode="External"/><Relationship Id="rId44" Type="http://schemas.openxmlformats.org/officeDocument/2006/relationships/hyperlink" Target="https://trello.com/plann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upport.microsoft.com/en-us/office/advanced-capabilities-with-premium-plans-in-planner-6cdba2aa-da06-4e08-be4c-baaa4fda17ba" TargetMode="External"/><Relationship Id="rId22" Type="http://schemas.openxmlformats.org/officeDocument/2006/relationships/hyperlink" Target="https://miro.com/templates/advanced-project-gantt-chart/" TargetMode="External"/><Relationship Id="rId27" Type="http://schemas.openxmlformats.org/officeDocument/2006/relationships/hyperlink" Target="https://trello.com/explore/trello-for-project-management" TargetMode="External"/><Relationship Id="rId30" Type="http://schemas.openxmlformats.org/officeDocument/2006/relationships/hyperlink" Target="https://www.microsoft.com/en-us/microsoft-365/planner/microsoft-planner" TargetMode="External"/><Relationship Id="rId35" Type="http://schemas.openxmlformats.org/officeDocument/2006/relationships/hyperlink" Target="https://support.microsoft.com/en-us/office/organize-your-project-in-board-view-1c318425-81ee-441a-83dd-6fe8606275d6" TargetMode="External"/><Relationship Id="rId43" Type="http://schemas.openxmlformats.org/officeDocument/2006/relationships/hyperlink" Target="https://help.miro.com/hc/en-us/articles/4415605932818-Miro-for-strategy-planning" TargetMode="External"/><Relationship Id="rId48" Type="http://schemas.openxmlformats.org/officeDocument/2006/relationships/hyperlink" Target="https://trello.com/explore/trello-for-project-management" TargetMode="External"/><Relationship Id="rId8" Type="http://schemas.openxmlformats.org/officeDocument/2006/relationships/footnotes" Target="footnote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2.xml"/><Relationship Id="rId17" Type="http://schemas.openxmlformats.org/officeDocument/2006/relationships/hyperlink" Target="https://create.microsoft.com/en-us/templates/gantt-charts" TargetMode="External"/><Relationship Id="rId25" Type="http://schemas.openxmlformats.org/officeDocument/2006/relationships/hyperlink" Target="https://trello.com/views/timeline" TargetMode="External"/><Relationship Id="rId33" Type="http://schemas.openxmlformats.org/officeDocument/2006/relationships/hyperlink" Target="https://www.microsoft.com/en-us/microsoft-365/planner/project-plan-1" TargetMode="External"/><Relationship Id="rId38" Type="http://schemas.openxmlformats.org/officeDocument/2006/relationships/hyperlink" Target="https://miro.com/project-management/" TargetMode="External"/><Relationship Id="rId46" Type="http://schemas.openxmlformats.org/officeDocument/2006/relationships/hyperlink" Target="https://trello.com/guide/create-project" TargetMode="External"/><Relationship Id="rId20" Type="http://schemas.openxmlformats.org/officeDocument/2006/relationships/hyperlink" Target="https://miro.com/strategic-planning/gantt-chart/" TargetMode="External"/><Relationship Id="rId41" Type="http://schemas.openxmlformats.org/officeDocument/2006/relationships/hyperlink" Target="https://miro.com/templates/project-plannin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im\Downloads\Academy%20handou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2D6F51E14C348AB9C308D910549D0" ma:contentTypeVersion="15" ma:contentTypeDescription="Create a new document." ma:contentTypeScope="" ma:versionID="ff23158a9df8371a4af98f14f629565e">
  <xsd:schema xmlns:xsd="http://www.w3.org/2001/XMLSchema" xmlns:xs="http://www.w3.org/2001/XMLSchema" xmlns:p="http://schemas.microsoft.com/office/2006/metadata/properties" xmlns:ns2="80317770-fc11-4741-bce2-239c0d249e30" xmlns:ns3="b605b6b6-8364-469d-8d5f-0fd82433a602" targetNamespace="http://schemas.microsoft.com/office/2006/metadata/properties" ma:root="true" ma:fieldsID="21d50984289ab444d46a4cdbd4a66f85" ns2:_="" ns3:_="">
    <xsd:import namespace="80317770-fc11-4741-bce2-239c0d249e30"/>
    <xsd:import namespace="b605b6b6-8364-469d-8d5f-0fd82433a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17770-fc11-4741-bce2-239c0d249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b6b6-8364-469d-8d5f-0fd82433a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12d523-2779-451a-acd3-a6527896f758}" ma:internalName="TaxCatchAll" ma:showField="CatchAllData" ma:web="b605b6b6-8364-469d-8d5f-0fd82433a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17770-fc11-4741-bce2-239c0d249e30">
      <Terms xmlns="http://schemas.microsoft.com/office/infopath/2007/PartnerControls"/>
    </lcf76f155ced4ddcb4097134ff3c332f>
    <TaxCatchAll xmlns="b605b6b6-8364-469d-8d5f-0fd82433a602" xsi:nil="true"/>
  </documentManagement>
</p:properties>
</file>

<file path=customXml/itemProps1.xml><?xml version="1.0" encoding="utf-8"?>
<ds:datastoreItem xmlns:ds="http://schemas.openxmlformats.org/officeDocument/2006/customXml" ds:itemID="{A96AA8D8-74C1-4B2C-BDC5-2BC76C7F5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FD18A-E100-4060-BDCF-D6831C7D0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17770-fc11-4741-bce2-239c0d249e30"/>
    <ds:schemaRef ds:uri="b605b6b6-8364-469d-8d5f-0fd82433a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2D478-A81D-4A0F-892C-3C3785D92D56}">
  <ds:schemaRefs>
    <ds:schemaRef ds:uri="http://schemas.microsoft.com/office/2006/metadata/properties"/>
    <ds:schemaRef ds:uri="http://schemas.microsoft.com/office/infopath/2007/PartnerControls"/>
    <ds:schemaRef ds:uri="80317770-fc11-4741-bce2-239c0d249e30"/>
    <ds:schemaRef ds:uri="b605b6b6-8364-469d-8d5f-0fd82433a602"/>
  </ds:schemaRefs>
</ds:datastoreItem>
</file>

<file path=docMetadata/LabelInfo.xml><?xml version="1.0" encoding="utf-8"?>
<clbl:labelList xmlns:clbl="http://schemas.microsoft.com/office/2020/mipLabelMetadata">
  <clbl:label id="{53255131-b129-4010-86e1-474bfd7e8076}" enabled="0" method="" siteId="{53255131-b129-4010-86e1-474bfd7e807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Academy handout template.dotx</Template>
  <TotalTime>2</TotalTime>
  <Pages>2</Pages>
  <Words>927</Words>
  <Characters>5284</Characters>
  <Application>Microsoft Office Word</Application>
  <DocSecurity>0</DocSecurity>
  <Lines>44</Lines>
  <Paragraphs>12</Paragraphs>
  <ScaleCrop>false</ScaleCrop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Luke [lukesim]</dc:creator>
  <cp:keywords/>
  <dc:description/>
  <cp:lastModifiedBy>Hoare, Sally</cp:lastModifiedBy>
  <cp:revision>4</cp:revision>
  <dcterms:created xsi:type="dcterms:W3CDTF">2025-10-14T12:45:00Z</dcterms:created>
  <dcterms:modified xsi:type="dcterms:W3CDTF">2025-10-14T12:47:00Z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0x01010048A2D6F51E14C348AB9C308D910549D0</vt:lpwstr>
  </property>
  <property fmtid="{D5CDD505-2E9C-101B-9397-08002B2CF9AE}" pid="3" name="MediaServiceImageTags">
    <vt:lpwstr/>
  </property>
</Properties>
</file>