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6313" w:rsidRDefault="006C5265" w:rsidP="00A14E67">
      <w:pPr>
        <w:pStyle w:val="IntenseQuote"/>
        <w:rPr>
          <w:rFonts w:ascii="Britannic Bold" w:hAnsi="Britannic Bold"/>
          <w:i w:val="0"/>
          <w:color w:val="ED7D31" w:themeColor="accent2"/>
          <w:sz w:val="56"/>
          <w:szCs w:val="56"/>
        </w:rPr>
      </w:pPr>
      <w:bookmarkStart w:id="0" w:name="_GoBack"/>
      <w:bookmarkEnd w:id="0"/>
      <w:r w:rsidRPr="00A14E67">
        <w:rPr>
          <w:rFonts w:ascii="Britannic Bold" w:hAnsi="Britannic Bold"/>
          <w:i w:val="0"/>
          <w:color w:val="ED7D31" w:themeColor="accent2"/>
          <w:sz w:val="56"/>
          <w:szCs w:val="56"/>
        </w:rPr>
        <w:t>HLS Wellbeing Newsletter</w:t>
      </w:r>
    </w:p>
    <w:p w:rsidR="00E57685" w:rsidRPr="00E57685" w:rsidRDefault="006E6A23" w:rsidP="00E57685">
      <w:pPr>
        <w:jc w:val="right"/>
        <w:rPr>
          <w:b/>
        </w:rPr>
      </w:pPr>
      <w:r>
        <w:rPr>
          <w:b/>
        </w:rPr>
        <w:t>7</w:t>
      </w:r>
      <w:r w:rsidR="00652C1A">
        <w:rPr>
          <w:b/>
          <w:vertAlign w:val="superscript"/>
        </w:rPr>
        <w:t>th</w:t>
      </w:r>
      <w:r w:rsidR="00CA02B3">
        <w:rPr>
          <w:b/>
        </w:rPr>
        <w:t xml:space="preserve"> </w:t>
      </w:r>
      <w:r w:rsidR="00652C1A">
        <w:rPr>
          <w:b/>
        </w:rPr>
        <w:t>May</w:t>
      </w:r>
      <w:r w:rsidR="00E57685" w:rsidRPr="00E57685">
        <w:rPr>
          <w:b/>
        </w:rPr>
        <w:t xml:space="preserve"> 2020</w:t>
      </w:r>
    </w:p>
    <w:p w:rsidR="00A14E67" w:rsidRDefault="00A14E67" w:rsidP="00A14E67">
      <w:pPr>
        <w:pStyle w:val="Heading1"/>
      </w:pPr>
      <w:r>
        <w:t>CONTENTS</w:t>
      </w:r>
    </w:p>
    <w:p w:rsidR="00A14E67" w:rsidRDefault="00A14E67" w:rsidP="00A14E67">
      <w:pPr>
        <w:pStyle w:val="ListParagraph"/>
        <w:rPr>
          <w:i/>
        </w:rPr>
      </w:pPr>
    </w:p>
    <w:p w:rsidR="00A14E67" w:rsidRPr="00083406" w:rsidRDefault="00A14E67" w:rsidP="00083406">
      <w:pPr>
        <w:pStyle w:val="ListParagraph"/>
        <w:numPr>
          <w:ilvl w:val="0"/>
          <w:numId w:val="1"/>
        </w:numPr>
        <w:rPr>
          <w:i/>
        </w:rPr>
      </w:pPr>
      <w:r>
        <w:rPr>
          <w:i/>
        </w:rPr>
        <w:t>Introduction</w:t>
      </w:r>
      <w:r w:rsidR="00083406">
        <w:rPr>
          <w:i/>
        </w:rPr>
        <w:t xml:space="preserve">, University Support – Staff </w:t>
      </w:r>
    </w:p>
    <w:p w:rsidR="00083406" w:rsidRDefault="00B53FF1" w:rsidP="00083406">
      <w:pPr>
        <w:pStyle w:val="ListParagraph"/>
        <w:numPr>
          <w:ilvl w:val="0"/>
          <w:numId w:val="1"/>
        </w:numPr>
        <w:rPr>
          <w:i/>
        </w:rPr>
      </w:pPr>
      <w:r>
        <w:rPr>
          <w:i/>
        </w:rPr>
        <w:t>University Support – PGR</w:t>
      </w:r>
      <w:r w:rsidR="00083406">
        <w:rPr>
          <w:i/>
        </w:rPr>
        <w:t xml:space="preserve">, </w:t>
      </w:r>
      <w:r w:rsidR="006A600C">
        <w:rPr>
          <w:i/>
        </w:rPr>
        <w:t>N</w:t>
      </w:r>
      <w:r w:rsidR="00083406">
        <w:rPr>
          <w:i/>
        </w:rPr>
        <w:t xml:space="preserve">ew resources, Tips and Links </w:t>
      </w:r>
    </w:p>
    <w:p w:rsidR="00083406" w:rsidRDefault="00083406" w:rsidP="00083406">
      <w:pPr>
        <w:pStyle w:val="ListParagraph"/>
        <w:numPr>
          <w:ilvl w:val="0"/>
          <w:numId w:val="1"/>
        </w:numPr>
        <w:rPr>
          <w:i/>
        </w:rPr>
      </w:pPr>
      <w:r>
        <w:rPr>
          <w:i/>
        </w:rPr>
        <w:t xml:space="preserve">Tips and Links, Top tip from you </w:t>
      </w:r>
    </w:p>
    <w:p w:rsidR="00083406" w:rsidRDefault="00B53FF1" w:rsidP="00083406">
      <w:pPr>
        <w:pStyle w:val="ListParagraph"/>
        <w:numPr>
          <w:ilvl w:val="0"/>
          <w:numId w:val="1"/>
        </w:numPr>
        <w:rPr>
          <w:i/>
        </w:rPr>
      </w:pPr>
      <w:r w:rsidRPr="00083406">
        <w:rPr>
          <w:i/>
        </w:rPr>
        <w:t>Top tip from you</w:t>
      </w:r>
      <w:r w:rsidR="00083406">
        <w:rPr>
          <w:i/>
        </w:rPr>
        <w:t>, Exercise options</w:t>
      </w:r>
      <w:r w:rsidR="006A600C">
        <w:rPr>
          <w:i/>
        </w:rPr>
        <w:t>, L</w:t>
      </w:r>
      <w:r w:rsidR="00083406">
        <w:rPr>
          <w:i/>
        </w:rPr>
        <w:t>ockdown tips and tricks</w:t>
      </w:r>
    </w:p>
    <w:p w:rsidR="00083406" w:rsidRPr="00FA1F05" w:rsidRDefault="006A600C" w:rsidP="00083406">
      <w:pPr>
        <w:pStyle w:val="ListParagraph"/>
        <w:numPr>
          <w:ilvl w:val="0"/>
          <w:numId w:val="1"/>
        </w:numPr>
        <w:rPr>
          <w:i/>
        </w:rPr>
      </w:pPr>
      <w:r>
        <w:rPr>
          <w:i/>
        </w:rPr>
        <w:t>L</w:t>
      </w:r>
      <w:r w:rsidR="00083406">
        <w:rPr>
          <w:i/>
        </w:rPr>
        <w:t>ockdown tips and tricks, Fun, Frivolity and forgetting Corona</w:t>
      </w:r>
    </w:p>
    <w:p w:rsidR="00083406" w:rsidRPr="00FA1F05" w:rsidRDefault="00083406" w:rsidP="00083406">
      <w:pPr>
        <w:pStyle w:val="ListParagraph"/>
        <w:numPr>
          <w:ilvl w:val="0"/>
          <w:numId w:val="1"/>
        </w:numPr>
        <w:rPr>
          <w:i/>
        </w:rPr>
      </w:pPr>
      <w:r>
        <w:rPr>
          <w:i/>
        </w:rPr>
        <w:t>Fun, Frivolity and forgetting Corona</w:t>
      </w:r>
    </w:p>
    <w:p w:rsidR="00B53FF1" w:rsidRPr="00083406" w:rsidRDefault="00B53FF1" w:rsidP="00083406">
      <w:pPr>
        <w:ind w:left="360"/>
        <w:rPr>
          <w:i/>
        </w:rPr>
      </w:pPr>
    </w:p>
    <w:p w:rsidR="006C5265" w:rsidRDefault="006C5265" w:rsidP="00A14E67">
      <w:pPr>
        <w:pStyle w:val="Heading1"/>
      </w:pPr>
      <w:r>
        <w:t xml:space="preserve">Introduction </w:t>
      </w:r>
    </w:p>
    <w:p w:rsidR="008C48BA" w:rsidRDefault="008C48BA" w:rsidP="006C5265">
      <w:pPr>
        <w:pStyle w:val="BodyText"/>
        <w:jc w:val="both"/>
      </w:pPr>
    </w:p>
    <w:p w:rsidR="00652C1A" w:rsidRDefault="00652C1A" w:rsidP="00652C1A">
      <w:pPr>
        <w:pStyle w:val="BodyText"/>
        <w:jc w:val="both"/>
      </w:pPr>
      <w:r>
        <w:t>Welcome to the 6</w:t>
      </w:r>
      <w:r w:rsidRPr="00801C83">
        <w:rPr>
          <w:vertAlign w:val="superscript"/>
        </w:rPr>
        <w:t>th</w:t>
      </w:r>
      <w:r>
        <w:t xml:space="preserve"> edition of the HLS Wellbeing Newsletter. Are you like us and can’t believe that </w:t>
      </w:r>
      <w:r w:rsidR="00472ACD">
        <w:t xml:space="preserve">over </w:t>
      </w:r>
      <w:r>
        <w:t xml:space="preserve">6 weeks has gone by since we last were all at the university? Or have you settled into your new lockdown life? </w:t>
      </w:r>
    </w:p>
    <w:p w:rsidR="00652C1A" w:rsidRDefault="00652C1A" w:rsidP="00652C1A">
      <w:pPr>
        <w:pStyle w:val="BodyText"/>
        <w:jc w:val="both"/>
      </w:pPr>
      <w:r>
        <w:t xml:space="preserve">Either way you may be starting </w:t>
      </w:r>
      <w:r w:rsidR="00CD091E">
        <w:t>to feel worried about</w:t>
      </w:r>
      <w:r>
        <w:t xml:space="preserve"> more change coming. This anxiety may be from the changes that are coming from the end of lockdown and into the “new normal”. What will that look like? Will I cope with the new working routine? As well as this, ther</w:t>
      </w:r>
      <w:r w:rsidR="00472ACD">
        <w:t>e has also been a</w:t>
      </w:r>
      <w:r>
        <w:t xml:space="preserve"> change within the Faculty. New structures, new line managers and even new responsibilities. It is perfectly normal to feel a rush of feelings and anxiety around change. We hope to once again offer support in this newsletter, particularly around change, as well as where you can get support if it </w:t>
      </w:r>
      <w:r w:rsidR="00472ACD">
        <w:t xml:space="preserve">is </w:t>
      </w:r>
      <w:r>
        <w:t xml:space="preserve">too much or just a bit of light relief from these worries. </w:t>
      </w:r>
    </w:p>
    <w:p w:rsidR="00652C1A" w:rsidRDefault="00652C1A" w:rsidP="00652C1A">
      <w:pPr>
        <w:pStyle w:val="BodyText"/>
        <w:jc w:val="both"/>
      </w:pPr>
    </w:p>
    <w:p w:rsidR="00320459" w:rsidRPr="00320459" w:rsidRDefault="00320459" w:rsidP="00320459">
      <w:pPr>
        <w:pStyle w:val="Heading1"/>
      </w:pPr>
      <w:r w:rsidRPr="00320459">
        <w:t>University support:</w:t>
      </w:r>
    </w:p>
    <w:p w:rsidR="00914D6F" w:rsidRDefault="00A86819" w:rsidP="006C5265">
      <w:pPr>
        <w:pStyle w:val="BodyText2"/>
      </w:pPr>
      <w:r>
        <w:rPr>
          <w:b/>
          <w:noProof/>
          <w:lang w:eastAsia="en-GB"/>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311454</wp:posOffset>
                </wp:positionV>
                <wp:extent cx="5772150" cy="2136913"/>
                <wp:effectExtent l="0" t="0" r="19050" b="15875"/>
                <wp:wrapNone/>
                <wp:docPr id="1" name="Rounded Rectangle 1"/>
                <wp:cNvGraphicFramePr/>
                <a:graphic xmlns:a="http://schemas.openxmlformats.org/drawingml/2006/main">
                  <a:graphicData uri="http://schemas.microsoft.com/office/word/2010/wordprocessingShape">
                    <wps:wsp>
                      <wps:cNvSpPr/>
                      <wps:spPr>
                        <a:xfrm>
                          <a:off x="0" y="0"/>
                          <a:ext cx="5772150" cy="2136913"/>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0BC88D" id="Rounded Rectangle 1" o:spid="_x0000_s1026" style="position:absolute;margin-left:0;margin-top:24.5pt;width:454.5pt;height:168.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" fillcolor="#deeaf6 [660]" strokecolor="#1f4d78 [1604]" strokeweight="1pt">
                <v:stroke joinstyle="miter"/>
                <w10:wrap anchorx="margin"/>
              </v:roundrect>
            </w:pict>
          </mc:Fallback>
        </mc:AlternateContent>
      </w:r>
    </w:p>
    <w:p w:rsidR="00320459" w:rsidRDefault="00523790" w:rsidP="006C5265">
      <w:pPr>
        <w:pStyle w:val="BodyText2"/>
      </w:pPr>
      <w:r>
        <w:rPr>
          <w:b/>
          <w:noProof/>
          <w:lang w:eastAsia="en-GB"/>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98646</wp:posOffset>
                </wp:positionV>
                <wp:extent cx="5572125" cy="1967948"/>
                <wp:effectExtent l="0" t="0" r="0" b="0"/>
                <wp:wrapNone/>
                <wp:docPr id="2" name="Text Box 2"/>
                <wp:cNvGraphicFramePr/>
                <a:graphic xmlns:a="http://schemas.openxmlformats.org/drawingml/2006/main">
                  <a:graphicData uri="http://schemas.microsoft.com/office/word/2010/wordprocessingShape">
                    <wps:wsp>
                      <wps:cNvSpPr txBox="1"/>
                      <wps:spPr>
                        <a:xfrm>
                          <a:off x="0" y="0"/>
                          <a:ext cx="5572125" cy="1967948"/>
                        </a:xfrm>
                        <a:prstGeom prst="rect">
                          <a:avLst/>
                        </a:prstGeom>
                        <a:noFill/>
                        <a:ln w="6350">
                          <a:noFill/>
                        </a:ln>
                      </wps:spPr>
                      <wps:txbx>
                        <w:txbxContent>
                          <w:p w:rsidR="00FA1F05" w:rsidRDefault="00320459" w:rsidP="00FA1F05">
                            <w:pPr>
                              <w:spacing w:after="0" w:line="240" w:lineRule="auto"/>
                              <w:rPr>
                                <w:rFonts w:ascii="Calibri" w:eastAsia="Times New Roman" w:hAnsi="Calibri" w:cs="Calibri"/>
                              </w:rPr>
                            </w:pPr>
                            <w:r w:rsidRPr="00320459">
                              <w:rPr>
                                <w:b/>
                                <w:color w:val="1F3864" w:themeColor="accent5" w:themeShade="80"/>
                              </w:rPr>
                              <w:t>Staff:</w:t>
                            </w:r>
                            <w:r w:rsidR="00FA1F05" w:rsidRPr="00FA1F05">
                              <w:rPr>
                                <w:rFonts w:ascii="Calibri" w:eastAsia="Times New Roman" w:hAnsi="Calibri" w:cs="Calibri"/>
                              </w:rPr>
                              <w:t xml:space="preserve"> </w:t>
                            </w:r>
                            <w:r w:rsidR="00FA1F05">
                              <w:rPr>
                                <w:rFonts w:ascii="Calibri" w:eastAsia="Times New Roman" w:hAnsi="Calibri" w:cs="Calibri"/>
                              </w:rPr>
                              <w:t xml:space="preserve">Check out the University </w:t>
                            </w:r>
                            <w:hyperlink r:id="rId10" w:history="1">
                              <w:r w:rsidR="00FA1F05">
                                <w:rPr>
                                  <w:rStyle w:val="Hyperlink"/>
                                  <w:rFonts w:ascii="Calibri" w:eastAsia="Times New Roman" w:hAnsi="Calibri" w:cs="Calibri"/>
                                </w:rPr>
                                <w:t>Wellbeing Hub</w:t>
                              </w:r>
                            </w:hyperlink>
                            <w:r w:rsidR="00FA1F05">
                              <w:rPr>
                                <w:rFonts w:ascii="Calibri" w:eastAsia="Times New Roman" w:hAnsi="Calibri" w:cs="Calibri"/>
                              </w:rPr>
                              <w:t xml:space="preserve"> which is the home to all the University information about wellbeing including self-help wellbeing support, on-line CBT courses and resilience courses. </w:t>
                            </w:r>
                          </w:p>
                          <w:p w:rsidR="00FA1F05" w:rsidRDefault="00FA1F05" w:rsidP="00FA1F05">
                            <w:r>
                              <w:t>It also has detail on the</w:t>
                            </w:r>
                            <w:r w:rsidR="0071600B">
                              <w:t xml:space="preserve"> staff</w:t>
                            </w:r>
                            <w:r w:rsidR="00A86819">
                              <w:t xml:space="preserve"> confidential counselling and advice service the</w:t>
                            </w:r>
                            <w:r>
                              <w:t xml:space="preserve"> </w:t>
                            </w:r>
                            <w:hyperlink r:id="rId11" w:history="1">
                              <w:r w:rsidRPr="006D2E53">
                                <w:rPr>
                                  <w:rStyle w:val="Hyperlink"/>
                                </w:rPr>
                                <w:t xml:space="preserve">Employee Assistance Programme  </w:t>
                              </w:r>
                            </w:hyperlink>
                          </w:p>
                          <w:p w:rsidR="00FA1F05" w:rsidRDefault="00FA1F05" w:rsidP="00FA1F05">
                            <w:pPr>
                              <w:rPr>
                                <w:rStyle w:val="Hyperlink"/>
                              </w:rPr>
                            </w:pPr>
                            <w:r>
                              <w:t xml:space="preserve">Additional help and advice can be found on the </w:t>
                            </w:r>
                            <w:hyperlink r:id="rId12" w:history="1">
                              <w:r w:rsidRPr="008E1F79">
                                <w:rPr>
                                  <w:rStyle w:val="Hyperlink"/>
                                </w:rPr>
                                <w:t>Researcher hub pages.</w:t>
                              </w:r>
                            </w:hyperlink>
                          </w:p>
                          <w:p w:rsidR="00523790" w:rsidRDefault="00E34E65" w:rsidP="00523790">
                            <w:pPr>
                              <w:pStyle w:val="PlainText"/>
                            </w:pPr>
                            <w:r>
                              <w:t xml:space="preserve">The </w:t>
                            </w:r>
                            <w:hyperlink r:id="rId13" w:history="1">
                              <w:r w:rsidR="00523790" w:rsidRPr="00E34E65">
                                <w:rPr>
                                  <w:rStyle w:val="Hyperlink"/>
                                </w:rPr>
                                <w:t xml:space="preserve">Thriving </w:t>
                              </w:r>
                              <w:r w:rsidR="00483476" w:rsidRPr="00E34E65">
                                <w:rPr>
                                  <w:rStyle w:val="Hyperlink"/>
                                </w:rPr>
                                <w:t>during</w:t>
                              </w:r>
                              <w:r w:rsidR="00523790" w:rsidRPr="00E34E65">
                                <w:rPr>
                                  <w:rStyle w:val="Hyperlink"/>
                                </w:rPr>
                                <w:t xml:space="preserve"> Isolation module</w:t>
                              </w:r>
                            </w:hyperlink>
                            <w:r w:rsidR="00523790">
                              <w:t xml:space="preserve"> from The Academy comes with a downloadable workbook</w:t>
                            </w:r>
                            <w:r w:rsidR="00483476">
                              <w:t xml:space="preserve"> which</w:t>
                            </w:r>
                            <w:r w:rsidR="00523790">
                              <w:t xml:space="preserve"> is a programme to guide you through building your personal thriving during isolation strategy. </w:t>
                            </w:r>
                          </w:p>
                          <w:p w:rsidR="00523790" w:rsidRDefault="00523790" w:rsidP="00FA1F05">
                            <w:pPr>
                              <w:rPr>
                                <w:rStyle w:val="Hyperlink"/>
                              </w:rPr>
                            </w:pPr>
                          </w:p>
                          <w:p w:rsidR="00523790" w:rsidRDefault="00523790" w:rsidP="00FA1F05"/>
                          <w:p w:rsidR="00320459" w:rsidRDefault="00320459" w:rsidP="00FA1F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87.55pt;margin-top:7.75pt;width:438.75pt;height:154.9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" filled="f" stroked="f" strokeweight=".5pt">
                <v:textbox>
                  <w:txbxContent>
                    <w:p w:rsidR="00FA1F05" w:rsidRDefault="00320459" w:rsidP="00FA1F05">
                      <w:pPr>
                        <w:spacing w:after="0" w:line="240" w:lineRule="auto"/>
                        <w:rPr>
                          <w:rFonts w:ascii="Calibri" w:eastAsia="Times New Roman" w:hAnsi="Calibri" w:cs="Calibri"/>
                        </w:rPr>
                      </w:pPr>
                      <w:r w:rsidRPr="00320459">
                        <w:rPr>
                          <w:b/>
                          <w:color w:val="1F3864" w:themeColor="accent5" w:themeShade="80"/>
                        </w:rPr>
                        <w:t>Staff:</w:t>
                      </w:r>
                      <w:r w:rsidR="00FA1F05" w:rsidRPr="00FA1F05">
                        <w:rPr>
                          <w:rFonts w:ascii="Calibri" w:eastAsia="Times New Roman" w:hAnsi="Calibri" w:cs="Calibri"/>
                        </w:rPr>
                        <w:t xml:space="preserve"> </w:t>
                      </w:r>
                      <w:r w:rsidR="00FA1F05">
                        <w:rPr>
                          <w:rFonts w:ascii="Calibri" w:eastAsia="Times New Roman" w:hAnsi="Calibri" w:cs="Calibri"/>
                        </w:rPr>
                        <w:t xml:space="preserve">Check out the University </w:t>
                      </w:r>
                      <w:hyperlink r:id="rId14" w:history="1">
                        <w:r w:rsidR="00FA1F05">
                          <w:rPr>
                            <w:rStyle w:val="Hyperlink"/>
                            <w:rFonts w:ascii="Calibri" w:eastAsia="Times New Roman" w:hAnsi="Calibri" w:cs="Calibri"/>
                          </w:rPr>
                          <w:t>Wellbeing Hub</w:t>
                        </w:r>
                      </w:hyperlink>
                      <w:r w:rsidR="00FA1F05">
                        <w:rPr>
                          <w:rFonts w:ascii="Calibri" w:eastAsia="Times New Roman" w:hAnsi="Calibri" w:cs="Calibri"/>
                        </w:rPr>
                        <w:t xml:space="preserve"> which is the home to all the University information about wellbeing including self-help wellbeing support, on-line CBT courses and resilience courses. </w:t>
                      </w:r>
                    </w:p>
                    <w:p w:rsidR="00FA1F05" w:rsidRDefault="00FA1F05" w:rsidP="00FA1F05">
                      <w:r>
                        <w:t>It also has detail on the</w:t>
                      </w:r>
                      <w:r w:rsidR="0071600B">
                        <w:t xml:space="preserve"> staff</w:t>
                      </w:r>
                      <w:r w:rsidR="00A86819">
                        <w:t xml:space="preserve"> confidential counselling and advice service the</w:t>
                      </w:r>
                      <w:r>
                        <w:t xml:space="preserve"> </w:t>
                      </w:r>
                      <w:hyperlink r:id="rId15" w:history="1">
                        <w:r w:rsidRPr="006D2E53">
                          <w:rPr>
                            <w:rStyle w:val="Hyperlink"/>
                          </w:rPr>
                          <w:t xml:space="preserve">Employee Assistance Programme  </w:t>
                        </w:r>
                      </w:hyperlink>
                    </w:p>
                    <w:p w:rsidR="00FA1F05" w:rsidRDefault="00FA1F05" w:rsidP="00FA1F05">
                      <w:pPr>
                        <w:rPr>
                          <w:rStyle w:val="Hyperlink"/>
                        </w:rPr>
                      </w:pPr>
                      <w:r>
                        <w:t xml:space="preserve">Additional help and advice can be found on the </w:t>
                      </w:r>
                      <w:hyperlink r:id="rId16" w:history="1">
                        <w:r w:rsidRPr="008E1F79">
                          <w:rPr>
                            <w:rStyle w:val="Hyperlink"/>
                          </w:rPr>
                          <w:t>Researcher hub pages.</w:t>
                        </w:r>
                      </w:hyperlink>
                    </w:p>
                    <w:p w:rsidR="00523790" w:rsidRDefault="00E34E65" w:rsidP="00523790">
                      <w:pPr>
                        <w:pStyle w:val="PlainText"/>
                      </w:pPr>
                      <w:r>
                        <w:t xml:space="preserve">The </w:t>
                      </w:r>
                      <w:hyperlink r:id="rId17" w:history="1">
                        <w:r w:rsidR="00523790" w:rsidRPr="00E34E65">
                          <w:rPr>
                            <w:rStyle w:val="Hyperlink"/>
                          </w:rPr>
                          <w:t xml:space="preserve">Thriving </w:t>
                        </w:r>
                        <w:r w:rsidR="00483476" w:rsidRPr="00E34E65">
                          <w:rPr>
                            <w:rStyle w:val="Hyperlink"/>
                          </w:rPr>
                          <w:t>during</w:t>
                        </w:r>
                        <w:r w:rsidR="00523790" w:rsidRPr="00E34E65">
                          <w:rPr>
                            <w:rStyle w:val="Hyperlink"/>
                          </w:rPr>
                          <w:t xml:space="preserve"> Isolation module</w:t>
                        </w:r>
                      </w:hyperlink>
                      <w:r w:rsidR="00523790">
                        <w:t xml:space="preserve"> from The Academy comes with a downloadable workbook</w:t>
                      </w:r>
                      <w:r w:rsidR="00483476">
                        <w:t xml:space="preserve"> which</w:t>
                      </w:r>
                      <w:r w:rsidR="00523790">
                        <w:t xml:space="preserve"> is a programme to guide you through building your personal thriving during isolation strategy. </w:t>
                      </w:r>
                    </w:p>
                    <w:p w:rsidR="00523790" w:rsidRDefault="00523790" w:rsidP="00FA1F05">
                      <w:pPr>
                        <w:rPr>
                          <w:rStyle w:val="Hyperlink"/>
                        </w:rPr>
                      </w:pPr>
                    </w:p>
                    <w:p w:rsidR="00523790" w:rsidRDefault="00523790" w:rsidP="00FA1F05"/>
                    <w:p w:rsidR="00320459" w:rsidRDefault="00320459" w:rsidP="00FA1F05"/>
                  </w:txbxContent>
                </v:textbox>
                <w10:wrap anchorx="margin"/>
              </v:shape>
            </w:pict>
          </mc:Fallback>
        </mc:AlternateContent>
      </w:r>
    </w:p>
    <w:p w:rsidR="00320459" w:rsidRPr="006C5265" w:rsidRDefault="00320459" w:rsidP="006C5265">
      <w:pPr>
        <w:pStyle w:val="BodyText2"/>
      </w:pPr>
    </w:p>
    <w:p w:rsidR="006C5265" w:rsidRDefault="006C5265" w:rsidP="006C5265">
      <w:pPr>
        <w:rPr>
          <w:b/>
          <w:sz w:val="24"/>
          <w:szCs w:val="24"/>
        </w:rPr>
      </w:pPr>
    </w:p>
    <w:p w:rsidR="006C5265" w:rsidRDefault="006C5265" w:rsidP="006C5265">
      <w:pPr>
        <w:rPr>
          <w:b/>
          <w:sz w:val="24"/>
          <w:szCs w:val="24"/>
        </w:rPr>
      </w:pPr>
    </w:p>
    <w:p w:rsidR="006C5265" w:rsidRDefault="006C5265" w:rsidP="006C5265">
      <w:pPr>
        <w:rPr>
          <w:b/>
          <w:sz w:val="24"/>
          <w:szCs w:val="24"/>
        </w:rPr>
      </w:pPr>
    </w:p>
    <w:p w:rsidR="006C5265" w:rsidRDefault="006C5265" w:rsidP="006C5265">
      <w:pPr>
        <w:rPr>
          <w:b/>
          <w:sz w:val="24"/>
          <w:szCs w:val="24"/>
        </w:rPr>
      </w:pPr>
    </w:p>
    <w:p w:rsidR="006C5265" w:rsidRDefault="006C5265" w:rsidP="006C5265">
      <w:pPr>
        <w:rPr>
          <w:b/>
          <w:sz w:val="24"/>
          <w:szCs w:val="24"/>
        </w:rPr>
      </w:pPr>
    </w:p>
    <w:p w:rsidR="008E1F79" w:rsidRDefault="008E1F79" w:rsidP="00ED795D">
      <w:pPr>
        <w:rPr>
          <w:b/>
          <w:i/>
        </w:rPr>
      </w:pPr>
    </w:p>
    <w:p w:rsidR="00E77928" w:rsidRDefault="00CD091E" w:rsidP="00ED795D">
      <w:pPr>
        <w:rPr>
          <w:b/>
          <w:i/>
        </w:rPr>
      </w:pPr>
      <w:r>
        <w:rPr>
          <w:b/>
          <w:noProof/>
          <w:sz w:val="24"/>
          <w:szCs w:val="24"/>
          <w:lang w:eastAsia="en-GB"/>
        </w:rPr>
        <w:lastRenderedPageBreak/>
        <mc:AlternateContent>
          <mc:Choice Requires="wps">
            <w:drawing>
              <wp:anchor distT="0" distB="0" distL="114300" distR="114300" simplePos="0" relativeHeight="251662336" behindDoc="0" locked="0" layoutInCell="1" allowOverlap="1" wp14:anchorId="1B15CCCC" wp14:editId="2E5E778A">
                <wp:simplePos x="0" y="0"/>
                <wp:positionH relativeFrom="margin">
                  <wp:posOffset>49696</wp:posOffset>
                </wp:positionH>
                <wp:positionV relativeFrom="paragraph">
                  <wp:posOffset>114162</wp:posOffset>
                </wp:positionV>
                <wp:extent cx="5772150" cy="2981739"/>
                <wp:effectExtent l="0" t="0" r="19050" b="28575"/>
                <wp:wrapNone/>
                <wp:docPr id="3" name="Rounded Rectangle 3"/>
                <wp:cNvGraphicFramePr/>
                <a:graphic xmlns:a="http://schemas.openxmlformats.org/drawingml/2006/main">
                  <a:graphicData uri="http://schemas.microsoft.com/office/word/2010/wordprocessingShape">
                    <wps:wsp>
                      <wps:cNvSpPr/>
                      <wps:spPr>
                        <a:xfrm>
                          <a:off x="0" y="0"/>
                          <a:ext cx="5772150" cy="2981739"/>
                        </a:xfrm>
                        <a:prstGeom prst="roundRect">
                          <a:avLst/>
                        </a:prstGeom>
                        <a:solidFill>
                          <a:srgbClr val="D1BDF9"/>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A89D8B" id="Rounded Rectangle 3" o:spid="_x0000_s1026" style="position:absolute;margin-left:3.9pt;margin-top:9pt;width:454.5pt;height:234.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" fillcolor="#d1bdf9" strokecolor="#7030a0" strokeweight="1pt">
                <v:stroke joinstyle="miter"/>
                <w10:wrap anchorx="margin"/>
              </v:roundrect>
            </w:pict>
          </mc:Fallback>
        </mc:AlternateContent>
      </w:r>
    </w:p>
    <w:p w:rsidR="006B147A" w:rsidRDefault="00CD091E" w:rsidP="00ED795D">
      <w:pPr>
        <w:rPr>
          <w:b/>
          <w:i/>
        </w:rPr>
      </w:pPr>
      <w:r>
        <w:rPr>
          <w:b/>
          <w:noProof/>
          <w:sz w:val="24"/>
          <w:szCs w:val="24"/>
          <w:lang w:eastAsia="en-GB"/>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27719</wp:posOffset>
                </wp:positionV>
                <wp:extent cx="5429250" cy="2643809"/>
                <wp:effectExtent l="0" t="0" r="0" b="4445"/>
                <wp:wrapNone/>
                <wp:docPr id="4" name="Text Box 4"/>
                <wp:cNvGraphicFramePr/>
                <a:graphic xmlns:a="http://schemas.openxmlformats.org/drawingml/2006/main">
                  <a:graphicData uri="http://schemas.microsoft.com/office/word/2010/wordprocessingShape">
                    <wps:wsp>
                      <wps:cNvSpPr txBox="1"/>
                      <wps:spPr>
                        <a:xfrm>
                          <a:off x="0" y="0"/>
                          <a:ext cx="5429250" cy="2643809"/>
                        </a:xfrm>
                        <a:prstGeom prst="rect">
                          <a:avLst/>
                        </a:prstGeom>
                        <a:noFill/>
                        <a:ln w="6350">
                          <a:noFill/>
                        </a:ln>
                      </wps:spPr>
                      <wps:txbx>
                        <w:txbxContent>
                          <w:p w:rsidR="0071600B" w:rsidRDefault="00BB45DF" w:rsidP="00552828">
                            <w:pPr>
                              <w:rPr>
                                <w:b/>
                                <w:color w:val="7030A0"/>
                              </w:rPr>
                            </w:pPr>
                            <w:r w:rsidRPr="00CD091E">
                              <w:rPr>
                                <w:b/>
                                <w:color w:val="7030A0"/>
                              </w:rPr>
                              <w:t>PGRs:</w:t>
                            </w:r>
                          </w:p>
                          <w:p w:rsidR="00CD091E" w:rsidRPr="0071600B" w:rsidRDefault="00CD091E" w:rsidP="00552828">
                            <w:pPr>
                              <w:rPr>
                                <w:b/>
                                <w:color w:val="7030A0"/>
                              </w:rPr>
                            </w:pPr>
                            <w:r>
                              <w:rPr>
                                <w:b/>
                              </w:rPr>
                              <w:t xml:space="preserve">New COVID-19 FAQs webpage for PGRs now live: </w:t>
                            </w:r>
                            <w:r>
                              <w:t xml:space="preserve">The Liverpool Doctoral College has created a COVID-19 FAQs page for PGRs to help answer questions and direct you to the relevant support. The page will be updated frequently with news and additional information as soon as it is available. </w:t>
                            </w:r>
                            <w:hyperlink r:id="rId18" w:history="1">
                              <w:r w:rsidRPr="00CD091E">
                                <w:rPr>
                                  <w:rStyle w:val="Hyperlink"/>
                                </w:rPr>
                                <w:t>Please view the link here.</w:t>
                              </w:r>
                            </w:hyperlink>
                          </w:p>
                          <w:p w:rsidR="00CD091E" w:rsidRDefault="00552828" w:rsidP="00552828">
                            <w:pPr>
                              <w:rPr>
                                <w:rFonts w:cstheme="minorHAnsi"/>
                              </w:rPr>
                            </w:pPr>
                            <w:r w:rsidRPr="00552828">
                              <w:rPr>
                                <w:rFonts w:cstheme="minorHAnsi"/>
                              </w:rPr>
                              <w:t xml:space="preserve">The University Student Services are available for support to all PGRs via telephone and email, please view their </w:t>
                            </w:r>
                            <w:hyperlink r:id="rId19" w:history="1">
                              <w:r w:rsidRPr="00552828">
                                <w:rPr>
                                  <w:rStyle w:val="Hyperlink"/>
                                  <w:rFonts w:cstheme="minorHAnsi"/>
                                </w:rPr>
                                <w:t>intranet pages</w:t>
                              </w:r>
                            </w:hyperlink>
                            <w:r w:rsidRPr="00552828">
                              <w:rPr>
                                <w:rFonts w:cstheme="minorHAnsi"/>
                              </w:rPr>
                              <w:t xml:space="preserve"> for full details. There is also a dedicated </w:t>
                            </w:r>
                            <w:hyperlink r:id="rId20" w:history="1">
                              <w:r w:rsidRPr="00552828">
                                <w:rPr>
                                  <w:rStyle w:val="Hyperlink"/>
                                  <w:rFonts w:cstheme="minorHAnsi"/>
                                </w:rPr>
                                <w:t>Wellbeing Resources</w:t>
                              </w:r>
                            </w:hyperlink>
                            <w:r w:rsidRPr="00552828">
                              <w:rPr>
                                <w:rFonts w:cstheme="minorHAnsi"/>
                              </w:rPr>
                              <w:t xml:space="preserve"> page providing specific support information on how to stay safe and well during COVID-19.   </w:t>
                            </w:r>
                          </w:p>
                          <w:p w:rsidR="00552828" w:rsidRDefault="00552828" w:rsidP="00552828">
                            <w:pPr>
                              <w:rPr>
                                <w:rFonts w:cstheme="minorHAnsi"/>
                              </w:rPr>
                            </w:pPr>
                            <w:r w:rsidRPr="00552828">
                              <w:rPr>
                                <w:rFonts w:cstheme="minorHAnsi"/>
                              </w:rPr>
                              <w:t>The LDC have a number of online courses, workshop</w:t>
                            </w:r>
                            <w:r w:rsidR="00483476">
                              <w:rPr>
                                <w:rFonts w:cstheme="minorHAnsi"/>
                              </w:rPr>
                              <w:t>s</w:t>
                            </w:r>
                            <w:r w:rsidR="00A06F45">
                              <w:rPr>
                                <w:rFonts w:cstheme="minorHAnsi"/>
                              </w:rPr>
                              <w:t xml:space="preserve"> and </w:t>
                            </w:r>
                            <w:r w:rsidRPr="00552828">
                              <w:rPr>
                                <w:rFonts w:cstheme="minorHAnsi"/>
                              </w:rPr>
                              <w:t>webinars available to help during this period, find out more</w:t>
                            </w:r>
                            <w:hyperlink r:id="rId21" w:history="1">
                              <w:r w:rsidRPr="00552828">
                                <w:rPr>
                                  <w:rStyle w:val="Hyperlink"/>
                                  <w:rFonts w:cstheme="minorHAnsi"/>
                                </w:rPr>
                                <w:t xml:space="preserve"> here</w:t>
                              </w:r>
                            </w:hyperlink>
                            <w:r w:rsidRPr="00552828">
                              <w:rPr>
                                <w:rFonts w:cstheme="minorHAnsi"/>
                              </w:rPr>
                              <w:t xml:space="preserve"> for dates and times. </w:t>
                            </w:r>
                          </w:p>
                          <w:p w:rsidR="00FB29E8" w:rsidRPr="00552828" w:rsidRDefault="00FB29E8" w:rsidP="00552828">
                            <w:pPr>
                              <w:rPr>
                                <w:rFonts w:cstheme="minorHAnsi"/>
                              </w:rPr>
                            </w:pPr>
                          </w:p>
                          <w:p w:rsidR="00E77928" w:rsidRDefault="00E77928" w:rsidP="005528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7" type="#_x0000_t202" style="position:absolute;margin-left:376.3pt;margin-top:2.2pt;width:427.5pt;height:208.15pt;z-index:2516633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" filled="f" stroked="f" strokeweight=".5pt">
                <v:textbox>
                  <w:txbxContent>
                    <w:p w:rsidR="0071600B" w:rsidRDefault="00BB45DF" w:rsidP="00552828">
                      <w:pPr>
                        <w:rPr>
                          <w:b/>
                          <w:color w:val="7030A0"/>
                        </w:rPr>
                      </w:pPr>
                      <w:r w:rsidRPr="00CD091E">
                        <w:rPr>
                          <w:b/>
                          <w:color w:val="7030A0"/>
                        </w:rPr>
                        <w:t>PGRs:</w:t>
                      </w:r>
                    </w:p>
                    <w:p w:rsidR="00CD091E" w:rsidRPr="0071600B" w:rsidRDefault="00CD091E" w:rsidP="00552828">
                      <w:pPr>
                        <w:rPr>
                          <w:b/>
                          <w:color w:val="7030A0"/>
                        </w:rPr>
                      </w:pPr>
                      <w:r>
                        <w:rPr>
                          <w:b/>
                        </w:rPr>
                        <w:t xml:space="preserve">New COVID-19 FAQs webpage for PGRs now live: </w:t>
                      </w:r>
                      <w:r>
                        <w:t xml:space="preserve">The Liverpool Doctoral College has created a COVID-19 FAQs page for PGRs to help answer questions and direct you to the relevant support. The page will be updated frequently with news and additional information as soon as it is available. </w:t>
                      </w:r>
                      <w:hyperlink r:id="rId22" w:history="1">
                        <w:r w:rsidRPr="00CD091E">
                          <w:rPr>
                            <w:rStyle w:val="Hyperlink"/>
                          </w:rPr>
                          <w:t>Please view the link here.</w:t>
                        </w:r>
                      </w:hyperlink>
                    </w:p>
                    <w:p w:rsidR="00CD091E" w:rsidRDefault="00552828" w:rsidP="00552828">
                      <w:pPr>
                        <w:rPr>
                          <w:rFonts w:cstheme="minorHAnsi"/>
                        </w:rPr>
                      </w:pPr>
                      <w:r w:rsidRPr="00552828">
                        <w:rPr>
                          <w:rFonts w:cstheme="minorHAnsi"/>
                        </w:rPr>
                        <w:t xml:space="preserve">The University Student Services are available for support to all PGRs via telephone and email, please view their </w:t>
                      </w:r>
                      <w:hyperlink r:id="rId23" w:history="1">
                        <w:r w:rsidRPr="00552828">
                          <w:rPr>
                            <w:rStyle w:val="Hyperlink"/>
                            <w:rFonts w:cstheme="minorHAnsi"/>
                          </w:rPr>
                          <w:t>intranet pages</w:t>
                        </w:r>
                      </w:hyperlink>
                      <w:r w:rsidRPr="00552828">
                        <w:rPr>
                          <w:rFonts w:cstheme="minorHAnsi"/>
                        </w:rPr>
                        <w:t xml:space="preserve"> for full details. There is also a dedicated </w:t>
                      </w:r>
                      <w:hyperlink r:id="rId24" w:history="1">
                        <w:r w:rsidRPr="00552828">
                          <w:rPr>
                            <w:rStyle w:val="Hyperlink"/>
                            <w:rFonts w:cstheme="minorHAnsi"/>
                          </w:rPr>
                          <w:t>Wellbeing Resources</w:t>
                        </w:r>
                      </w:hyperlink>
                      <w:r w:rsidRPr="00552828">
                        <w:rPr>
                          <w:rFonts w:cstheme="minorHAnsi"/>
                        </w:rPr>
                        <w:t xml:space="preserve"> page providing specific support information on how to stay safe and well during COVID-19.   </w:t>
                      </w:r>
                    </w:p>
                    <w:p w:rsidR="00552828" w:rsidRDefault="00552828" w:rsidP="00552828">
                      <w:pPr>
                        <w:rPr>
                          <w:rFonts w:cstheme="minorHAnsi"/>
                        </w:rPr>
                      </w:pPr>
                      <w:r w:rsidRPr="00552828">
                        <w:rPr>
                          <w:rFonts w:cstheme="minorHAnsi"/>
                        </w:rPr>
                        <w:t>The LDC have a number of online courses, workshop</w:t>
                      </w:r>
                      <w:r w:rsidR="00483476">
                        <w:rPr>
                          <w:rFonts w:cstheme="minorHAnsi"/>
                        </w:rPr>
                        <w:t>s</w:t>
                      </w:r>
                      <w:r w:rsidR="00A06F45">
                        <w:rPr>
                          <w:rFonts w:cstheme="minorHAnsi"/>
                        </w:rPr>
                        <w:t xml:space="preserve"> and </w:t>
                      </w:r>
                      <w:r w:rsidRPr="00552828">
                        <w:rPr>
                          <w:rFonts w:cstheme="minorHAnsi"/>
                        </w:rPr>
                        <w:t>webinars available to help during this period, find out more</w:t>
                      </w:r>
                      <w:hyperlink r:id="rId25" w:history="1">
                        <w:r w:rsidRPr="00552828">
                          <w:rPr>
                            <w:rStyle w:val="Hyperlink"/>
                            <w:rFonts w:cstheme="minorHAnsi"/>
                          </w:rPr>
                          <w:t xml:space="preserve"> here</w:t>
                        </w:r>
                      </w:hyperlink>
                      <w:r w:rsidRPr="00552828">
                        <w:rPr>
                          <w:rFonts w:cstheme="minorHAnsi"/>
                        </w:rPr>
                        <w:t xml:space="preserve"> for dates and times. </w:t>
                      </w:r>
                    </w:p>
                    <w:p w:rsidR="00FB29E8" w:rsidRPr="00552828" w:rsidRDefault="00FB29E8" w:rsidP="00552828">
                      <w:pPr>
                        <w:rPr>
                          <w:rFonts w:cstheme="minorHAnsi"/>
                        </w:rPr>
                      </w:pPr>
                    </w:p>
                    <w:p w:rsidR="00E77928" w:rsidRDefault="00E77928" w:rsidP="00552828"/>
                  </w:txbxContent>
                </v:textbox>
                <w10:wrap anchorx="margin"/>
              </v:shape>
            </w:pict>
          </mc:Fallback>
        </mc:AlternateContent>
      </w:r>
    </w:p>
    <w:p w:rsidR="00253799" w:rsidRDefault="00253799" w:rsidP="00ED795D">
      <w:pPr>
        <w:rPr>
          <w:b/>
          <w:i/>
        </w:rPr>
      </w:pPr>
    </w:p>
    <w:p w:rsidR="00253799" w:rsidRDefault="00253799" w:rsidP="00ED795D">
      <w:pPr>
        <w:rPr>
          <w:b/>
          <w:i/>
        </w:rPr>
      </w:pPr>
    </w:p>
    <w:p w:rsidR="009E72A8" w:rsidRDefault="009E72A8" w:rsidP="00ED795D">
      <w:pPr>
        <w:rPr>
          <w:b/>
          <w:i/>
        </w:rPr>
      </w:pPr>
    </w:p>
    <w:p w:rsidR="000021F7" w:rsidRDefault="000021F7" w:rsidP="00ED795D">
      <w:pPr>
        <w:rPr>
          <w:b/>
          <w:i/>
        </w:rPr>
      </w:pPr>
    </w:p>
    <w:p w:rsidR="000021F7" w:rsidRDefault="000021F7" w:rsidP="00ED795D">
      <w:pPr>
        <w:rPr>
          <w:b/>
          <w:i/>
        </w:rPr>
      </w:pPr>
    </w:p>
    <w:p w:rsidR="006820B6" w:rsidRDefault="006820B6" w:rsidP="00ED795D">
      <w:pPr>
        <w:rPr>
          <w:b/>
          <w:i/>
        </w:rPr>
      </w:pPr>
    </w:p>
    <w:p w:rsidR="006820B6" w:rsidRDefault="006820B6" w:rsidP="00ED795D">
      <w:pPr>
        <w:rPr>
          <w:b/>
          <w:i/>
        </w:rPr>
      </w:pPr>
    </w:p>
    <w:p w:rsidR="006820B6" w:rsidRDefault="006820B6" w:rsidP="00ED795D">
      <w:pPr>
        <w:rPr>
          <w:b/>
          <w:i/>
        </w:rPr>
      </w:pPr>
    </w:p>
    <w:p w:rsidR="006820B6" w:rsidRDefault="006820B6" w:rsidP="00ED795D">
      <w:pPr>
        <w:rPr>
          <w:b/>
          <w:i/>
        </w:rPr>
      </w:pPr>
    </w:p>
    <w:p w:rsidR="006820B6" w:rsidRDefault="00CD091E" w:rsidP="00ED795D">
      <w:pPr>
        <w:rPr>
          <w:b/>
          <w:i/>
        </w:rPr>
      </w:pPr>
      <w:r>
        <w:rPr>
          <w:b/>
          <w:i/>
          <w:noProof/>
          <w:lang w:eastAsia="en-GB"/>
        </w:rPr>
        <mc:AlternateContent>
          <mc:Choice Requires="wps">
            <w:drawing>
              <wp:anchor distT="0" distB="0" distL="114300" distR="114300" simplePos="0" relativeHeight="251717632" behindDoc="0" locked="0" layoutInCell="1" allowOverlap="1">
                <wp:simplePos x="0" y="0"/>
                <wp:positionH relativeFrom="margin">
                  <wp:posOffset>19878</wp:posOffset>
                </wp:positionH>
                <wp:positionV relativeFrom="paragraph">
                  <wp:posOffset>143013</wp:posOffset>
                </wp:positionV>
                <wp:extent cx="5824330" cy="884555"/>
                <wp:effectExtent l="0" t="0" r="24130" b="10795"/>
                <wp:wrapNone/>
                <wp:docPr id="27" name="Rounded Rectangle 27"/>
                <wp:cNvGraphicFramePr/>
                <a:graphic xmlns:a="http://schemas.openxmlformats.org/drawingml/2006/main">
                  <a:graphicData uri="http://schemas.microsoft.com/office/word/2010/wordprocessingShape">
                    <wps:wsp>
                      <wps:cNvSpPr/>
                      <wps:spPr>
                        <a:xfrm>
                          <a:off x="0" y="0"/>
                          <a:ext cx="5824330" cy="884555"/>
                        </a:xfrm>
                        <a:prstGeom prst="roundRect">
                          <a:avLst/>
                        </a:prstGeom>
                        <a:solidFill>
                          <a:srgbClr val="7EB0DE"/>
                        </a:solidFill>
                      </wps:spPr>
                      <wps:style>
                        <a:lnRef idx="2">
                          <a:schemeClr val="accent1">
                            <a:shade val="50000"/>
                          </a:schemeClr>
                        </a:lnRef>
                        <a:fillRef idx="1">
                          <a:schemeClr val="accent1"/>
                        </a:fillRef>
                        <a:effectRef idx="0">
                          <a:schemeClr val="accent1"/>
                        </a:effectRef>
                        <a:fontRef idx="minor">
                          <a:schemeClr val="lt1"/>
                        </a:fontRef>
                      </wps:style>
                      <wps:txbx>
                        <w:txbxContent>
                          <w:p w:rsidR="00483476" w:rsidRPr="00483476" w:rsidRDefault="00483476" w:rsidP="0035559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External support for mental health: </w:t>
                            </w:r>
                            <w:hyperlink r:id="rId26" w:history="1">
                              <w:r w:rsidRPr="00483476">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NHS webpages</w:t>
                              </w:r>
                            </w:hyperlink>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provide support for many mental health and wellbeing difficulties and an extensive list of links to organisations.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7" o:spid="_x0000_s1028" style="position:absolute;margin-left:1.55pt;margin-top:11.25pt;width:458.6pt;height:69.65pt;z-index:2517176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" fillcolor="#7eb0de" strokecolor="#1f4d78 [1604]" strokeweight="1pt">
                <v:stroke joinstyle="miter"/>
                <v:textbox>
                  <w:txbxContent>
                    <w:p w:rsidR="00483476" w:rsidRPr="00483476" w:rsidRDefault="00483476" w:rsidP="0035559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External support for mental health: </w:t>
                      </w:r>
                      <w:hyperlink r:id="rId27" w:history="1">
                        <w:r w:rsidRPr="00483476">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NHS webpages</w:t>
                        </w:r>
                      </w:hyperlink>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provide support for many mental health and wellbeing difficulties and an extensive list of links to organisations.</w:t>
                      </w:r>
                    </w:p>
                  </w:txbxContent>
                </v:textbox>
                <w10:wrap anchorx="margin"/>
              </v:roundrect>
            </w:pict>
          </mc:Fallback>
        </mc:AlternateContent>
      </w:r>
    </w:p>
    <w:p w:rsidR="006820B6" w:rsidRDefault="006820B6" w:rsidP="00ED795D">
      <w:pPr>
        <w:rPr>
          <w:b/>
          <w:i/>
        </w:rPr>
      </w:pPr>
    </w:p>
    <w:p w:rsidR="00523790" w:rsidRDefault="00523790" w:rsidP="00ED795D">
      <w:pPr>
        <w:rPr>
          <w:b/>
          <w:i/>
        </w:rPr>
      </w:pPr>
    </w:p>
    <w:p w:rsidR="00523790" w:rsidRDefault="00523790" w:rsidP="00ED795D">
      <w:pPr>
        <w:rPr>
          <w:b/>
          <w:i/>
        </w:rPr>
      </w:pPr>
    </w:p>
    <w:p w:rsidR="00523790" w:rsidRDefault="00CD091E" w:rsidP="00ED795D">
      <w:pPr>
        <w:rPr>
          <w:b/>
          <w:i/>
        </w:rPr>
      </w:pPr>
      <w:r w:rsidRPr="006820B6">
        <w:rPr>
          <w:b/>
          <w:noProof/>
          <w:sz w:val="24"/>
          <w:szCs w:val="24"/>
          <w:lang w:eastAsia="en-GB"/>
        </w:rPr>
        <mc:AlternateContent>
          <mc:Choice Requires="wps">
            <w:drawing>
              <wp:anchor distT="0" distB="0" distL="114300" distR="114300" simplePos="0" relativeHeight="251706368" behindDoc="0" locked="0" layoutInCell="1" allowOverlap="1" wp14:anchorId="0DB5BA3C" wp14:editId="0FB63856">
                <wp:simplePos x="0" y="0"/>
                <wp:positionH relativeFrom="margin">
                  <wp:posOffset>190445</wp:posOffset>
                </wp:positionH>
                <wp:positionV relativeFrom="paragraph">
                  <wp:posOffset>152317</wp:posOffset>
                </wp:positionV>
                <wp:extent cx="5495925" cy="1630017"/>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495925" cy="1630017"/>
                        </a:xfrm>
                        <a:prstGeom prst="rect">
                          <a:avLst/>
                        </a:prstGeom>
                        <a:noFill/>
                        <a:ln w="6350">
                          <a:noFill/>
                        </a:ln>
                      </wps:spPr>
                      <wps:txbx>
                        <w:txbxContent>
                          <w:p w:rsidR="006820B6" w:rsidRPr="006820B6" w:rsidRDefault="006820B6" w:rsidP="006820B6">
                            <w:pPr>
                              <w:pStyle w:val="Heading2"/>
                              <w:rPr>
                                <w:color w:val="538135" w:themeColor="accent6" w:themeShade="BF"/>
                              </w:rPr>
                            </w:pPr>
                            <w:r w:rsidRPr="006820B6">
                              <w:rPr>
                                <w:color w:val="538135" w:themeColor="accent6" w:themeShade="BF"/>
                              </w:rPr>
                              <w:t>NEW RESOURCES</w:t>
                            </w:r>
                          </w:p>
                          <w:p w:rsidR="00253799" w:rsidRDefault="0071600B" w:rsidP="00253799">
                            <w:r>
                              <w:t>The u</w:t>
                            </w:r>
                            <w:r w:rsidR="00253799">
                              <w:t xml:space="preserve">niversity Diversity and Equality team have launched a new webpage that collates guidance and resources for managers on team wellbeing, diversity &amp; equality considerations and a narrated presentation on supporting staff mental health.  </w:t>
                            </w:r>
                          </w:p>
                          <w:p w:rsidR="00253799" w:rsidRDefault="00253799" w:rsidP="00253799">
                            <w:pPr>
                              <w:numPr>
                                <w:ilvl w:val="0"/>
                                <w:numId w:val="10"/>
                              </w:numPr>
                              <w:spacing w:after="0" w:line="240" w:lineRule="auto"/>
                              <w:rPr>
                                <w:rFonts w:eastAsia="Times New Roman"/>
                              </w:rPr>
                            </w:pPr>
                            <w:r>
                              <w:rPr>
                                <w:rFonts w:eastAsia="Times New Roman"/>
                              </w:rPr>
                              <w:t>The main page can be found</w:t>
                            </w:r>
                            <w:hyperlink r:id="rId28" w:history="1">
                              <w:r w:rsidRPr="006E6A23">
                                <w:rPr>
                                  <w:rStyle w:val="Hyperlink"/>
                                  <w:rFonts w:eastAsia="Times New Roman"/>
                                </w:rPr>
                                <w:t xml:space="preserve"> here</w:t>
                              </w:r>
                            </w:hyperlink>
                            <w:r>
                              <w:rPr>
                                <w:rFonts w:eastAsia="Times New Roman"/>
                              </w:rPr>
                              <w:t xml:space="preserve"> </w:t>
                            </w:r>
                          </w:p>
                          <w:p w:rsidR="00253799" w:rsidRDefault="00133EC4" w:rsidP="00253799">
                            <w:pPr>
                              <w:numPr>
                                <w:ilvl w:val="0"/>
                                <w:numId w:val="10"/>
                              </w:numPr>
                              <w:spacing w:after="0" w:line="240" w:lineRule="auto"/>
                              <w:rPr>
                                <w:rFonts w:eastAsia="Times New Roman"/>
                              </w:rPr>
                            </w:pPr>
                            <w:hyperlink r:id="rId29" w:history="1">
                              <w:r w:rsidR="006E6A23" w:rsidRPr="006E6A23">
                                <w:rPr>
                                  <w:rStyle w:val="Hyperlink"/>
                                  <w:rFonts w:eastAsia="Times New Roman"/>
                                </w:rPr>
                                <w:t>D&amp;E factsheets</w:t>
                              </w:r>
                            </w:hyperlink>
                          </w:p>
                          <w:p w:rsidR="00253799" w:rsidRDefault="00133EC4" w:rsidP="00253799">
                            <w:pPr>
                              <w:numPr>
                                <w:ilvl w:val="0"/>
                                <w:numId w:val="10"/>
                              </w:numPr>
                              <w:spacing w:after="0" w:line="240" w:lineRule="auto"/>
                              <w:rPr>
                                <w:rFonts w:eastAsia="Times New Roman"/>
                              </w:rPr>
                            </w:pPr>
                            <w:hyperlink r:id="rId30" w:history="1">
                              <w:r w:rsidR="00253799" w:rsidRPr="006E6A23">
                                <w:rPr>
                                  <w:rStyle w:val="Hyperlink"/>
                                  <w:rFonts w:eastAsia="Times New Roman"/>
                                </w:rPr>
                                <w:t>Presentation on supporting team members mental health</w:t>
                              </w:r>
                            </w:hyperlink>
                            <w:r w:rsidR="00253799">
                              <w:rPr>
                                <w:rFonts w:eastAsia="Times New Roman"/>
                              </w:rPr>
                              <w:t xml:space="preserve"> </w:t>
                            </w:r>
                          </w:p>
                          <w:p w:rsidR="006820B6" w:rsidRPr="006820B6" w:rsidRDefault="006820B6" w:rsidP="006820B6">
                            <w:pPr>
                              <w:pStyle w:val="Header"/>
                              <w:tabs>
                                <w:tab w:val="clear" w:pos="4513"/>
                                <w:tab w:val="clear" w:pos="9026"/>
                              </w:tabs>
                              <w:spacing w:after="160" w:line="259"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5BA3C" id="Text Box 16" o:spid="_x0000_s1029" type="#_x0000_t202" style="position:absolute;margin-left:15pt;margin-top:12pt;width:432.75pt;height:128.3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" filled="f" stroked="f" strokeweight=".5pt">
                <v:textbox>
                  <w:txbxContent>
                    <w:p w:rsidR="006820B6" w:rsidRPr="006820B6" w:rsidRDefault="006820B6" w:rsidP="006820B6">
                      <w:pPr>
                        <w:pStyle w:val="Heading2"/>
                        <w:rPr>
                          <w:color w:val="538135" w:themeColor="accent6" w:themeShade="BF"/>
                        </w:rPr>
                      </w:pPr>
                      <w:r w:rsidRPr="006820B6">
                        <w:rPr>
                          <w:color w:val="538135" w:themeColor="accent6" w:themeShade="BF"/>
                        </w:rPr>
                        <w:t>NEW RESOURCES</w:t>
                      </w:r>
                    </w:p>
                    <w:p w:rsidR="00253799" w:rsidRDefault="0071600B" w:rsidP="00253799">
                      <w:r>
                        <w:t>The u</w:t>
                      </w:r>
                      <w:r w:rsidR="00253799">
                        <w:t xml:space="preserve">niversity Diversity and Equality team have launched a new webpage that collates guidance and resources for managers on team wellbeing, diversity &amp; equality considerations and a narrated presentation on supporting staff mental health.  </w:t>
                      </w:r>
                    </w:p>
                    <w:p w:rsidR="00253799" w:rsidRDefault="00253799" w:rsidP="00253799">
                      <w:pPr>
                        <w:numPr>
                          <w:ilvl w:val="0"/>
                          <w:numId w:val="10"/>
                        </w:numPr>
                        <w:spacing w:after="0" w:line="240" w:lineRule="auto"/>
                        <w:rPr>
                          <w:rFonts w:eastAsia="Times New Roman"/>
                        </w:rPr>
                      </w:pPr>
                      <w:r>
                        <w:rPr>
                          <w:rFonts w:eastAsia="Times New Roman"/>
                        </w:rPr>
                        <w:t>The main page can be found</w:t>
                      </w:r>
                      <w:hyperlink r:id="rId31" w:history="1">
                        <w:r w:rsidRPr="006E6A23">
                          <w:rPr>
                            <w:rStyle w:val="Hyperlink"/>
                            <w:rFonts w:eastAsia="Times New Roman"/>
                          </w:rPr>
                          <w:t xml:space="preserve"> here</w:t>
                        </w:r>
                      </w:hyperlink>
                      <w:r>
                        <w:rPr>
                          <w:rFonts w:eastAsia="Times New Roman"/>
                        </w:rPr>
                        <w:t xml:space="preserve"> </w:t>
                      </w:r>
                    </w:p>
                    <w:p w:rsidR="00253799" w:rsidRDefault="00133EC4" w:rsidP="00253799">
                      <w:pPr>
                        <w:numPr>
                          <w:ilvl w:val="0"/>
                          <w:numId w:val="10"/>
                        </w:numPr>
                        <w:spacing w:after="0" w:line="240" w:lineRule="auto"/>
                        <w:rPr>
                          <w:rFonts w:eastAsia="Times New Roman"/>
                        </w:rPr>
                      </w:pPr>
                      <w:hyperlink r:id="rId32" w:history="1">
                        <w:r w:rsidR="006E6A23" w:rsidRPr="006E6A23">
                          <w:rPr>
                            <w:rStyle w:val="Hyperlink"/>
                            <w:rFonts w:eastAsia="Times New Roman"/>
                          </w:rPr>
                          <w:t>D&amp;E factsheets</w:t>
                        </w:r>
                      </w:hyperlink>
                    </w:p>
                    <w:p w:rsidR="00253799" w:rsidRDefault="00133EC4" w:rsidP="00253799">
                      <w:pPr>
                        <w:numPr>
                          <w:ilvl w:val="0"/>
                          <w:numId w:val="10"/>
                        </w:numPr>
                        <w:spacing w:after="0" w:line="240" w:lineRule="auto"/>
                        <w:rPr>
                          <w:rFonts w:eastAsia="Times New Roman"/>
                        </w:rPr>
                      </w:pPr>
                      <w:hyperlink r:id="rId33" w:history="1">
                        <w:r w:rsidR="00253799" w:rsidRPr="006E6A23">
                          <w:rPr>
                            <w:rStyle w:val="Hyperlink"/>
                            <w:rFonts w:eastAsia="Times New Roman"/>
                          </w:rPr>
                          <w:t>Presentation on supporting team members mental health</w:t>
                        </w:r>
                      </w:hyperlink>
                      <w:r w:rsidR="00253799">
                        <w:rPr>
                          <w:rFonts w:eastAsia="Times New Roman"/>
                        </w:rPr>
                        <w:t xml:space="preserve"> </w:t>
                      </w:r>
                    </w:p>
                    <w:p w:rsidR="006820B6" w:rsidRPr="006820B6" w:rsidRDefault="006820B6" w:rsidP="006820B6">
                      <w:pPr>
                        <w:pStyle w:val="Header"/>
                        <w:tabs>
                          <w:tab w:val="clear" w:pos="4513"/>
                          <w:tab w:val="clear" w:pos="9026"/>
                        </w:tabs>
                        <w:spacing w:after="160" w:line="259" w:lineRule="auto"/>
                      </w:pPr>
                    </w:p>
                  </w:txbxContent>
                </v:textbox>
                <w10:wrap anchorx="margin"/>
              </v:shape>
            </w:pict>
          </mc:Fallback>
        </mc:AlternateContent>
      </w:r>
      <w:r w:rsidRPr="006820B6">
        <w:rPr>
          <w:b/>
          <w:noProof/>
          <w:sz w:val="24"/>
          <w:szCs w:val="24"/>
          <w:lang w:eastAsia="en-GB"/>
        </w:rPr>
        <mc:AlternateContent>
          <mc:Choice Requires="wps">
            <w:drawing>
              <wp:anchor distT="0" distB="0" distL="114300" distR="114300" simplePos="0" relativeHeight="251705344" behindDoc="0" locked="0" layoutInCell="1" allowOverlap="1" wp14:anchorId="2744EF30" wp14:editId="1A98BFB5">
                <wp:simplePos x="0" y="0"/>
                <wp:positionH relativeFrom="margin">
                  <wp:align>left</wp:align>
                </wp:positionH>
                <wp:positionV relativeFrom="paragraph">
                  <wp:posOffset>33103</wp:posOffset>
                </wp:positionV>
                <wp:extent cx="5800725" cy="1789044"/>
                <wp:effectExtent l="19050" t="19050" r="28575" b="20955"/>
                <wp:wrapNone/>
                <wp:docPr id="14" name="Rounded Rectangle 14"/>
                <wp:cNvGraphicFramePr/>
                <a:graphic xmlns:a="http://schemas.openxmlformats.org/drawingml/2006/main">
                  <a:graphicData uri="http://schemas.microsoft.com/office/word/2010/wordprocessingShape">
                    <wps:wsp>
                      <wps:cNvSpPr/>
                      <wps:spPr>
                        <a:xfrm>
                          <a:off x="0" y="0"/>
                          <a:ext cx="5800725" cy="1789044"/>
                        </a:xfrm>
                        <a:prstGeom prst="round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35BF89" id="Rounded Rectangle 14" o:spid="_x0000_s1026" style="position:absolute;margin-left:0;margin-top:2.6pt;width:456.75pt;height:140.85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" filled="f" strokecolor="#538135 [2409]" strokeweight="3pt">
                <v:stroke joinstyle="miter"/>
                <w10:wrap anchorx="margin"/>
              </v:roundrect>
            </w:pict>
          </mc:Fallback>
        </mc:AlternateContent>
      </w:r>
    </w:p>
    <w:p w:rsidR="00523790" w:rsidRDefault="00523790" w:rsidP="00ED795D">
      <w:pPr>
        <w:rPr>
          <w:b/>
          <w:i/>
        </w:rPr>
      </w:pPr>
    </w:p>
    <w:p w:rsidR="00D06ACE" w:rsidRDefault="00D06ACE" w:rsidP="00ED795D">
      <w:pPr>
        <w:rPr>
          <w:b/>
          <w:i/>
        </w:rPr>
      </w:pPr>
    </w:p>
    <w:p w:rsidR="00914D6F" w:rsidRDefault="00914D6F" w:rsidP="00ED795D">
      <w:pPr>
        <w:rPr>
          <w:b/>
          <w:i/>
        </w:rPr>
      </w:pPr>
    </w:p>
    <w:p w:rsidR="00253799" w:rsidRDefault="00253799" w:rsidP="00ED795D">
      <w:pPr>
        <w:rPr>
          <w:b/>
          <w:i/>
        </w:rPr>
      </w:pPr>
    </w:p>
    <w:p w:rsidR="00CD091E" w:rsidRDefault="00CD091E" w:rsidP="00ED795D">
      <w:pPr>
        <w:rPr>
          <w:b/>
          <w:i/>
        </w:rPr>
      </w:pPr>
    </w:p>
    <w:p w:rsidR="00CD091E" w:rsidRDefault="00CD091E" w:rsidP="00ED795D">
      <w:pPr>
        <w:rPr>
          <w:b/>
          <w:i/>
        </w:rPr>
      </w:pPr>
    </w:p>
    <w:p w:rsidR="00CD091E" w:rsidRDefault="00CD091E" w:rsidP="00ED795D">
      <w:pPr>
        <w:rPr>
          <w:b/>
          <w:i/>
        </w:rPr>
      </w:pPr>
    </w:p>
    <w:p w:rsidR="006C5265" w:rsidRPr="00D0201E" w:rsidRDefault="006C5265" w:rsidP="00320459">
      <w:pPr>
        <w:pStyle w:val="Heading1"/>
      </w:pPr>
      <w:r w:rsidRPr="00D0201E">
        <w:t>Tips and link</w:t>
      </w:r>
      <w:r w:rsidR="00BB45DF">
        <w:t>s</w:t>
      </w:r>
      <w:r w:rsidRPr="00D0201E">
        <w:t xml:space="preserve"> to articles:</w:t>
      </w:r>
    </w:p>
    <w:p w:rsidR="00BB45DF" w:rsidRDefault="00CD091E" w:rsidP="006C5265">
      <w:pPr>
        <w:rPr>
          <w:b/>
          <w:sz w:val="24"/>
          <w:szCs w:val="24"/>
        </w:rPr>
      </w:pPr>
      <w:r>
        <w:rPr>
          <w:b/>
          <w:noProof/>
          <w:sz w:val="24"/>
          <w:szCs w:val="24"/>
          <w:lang w:eastAsia="en-GB"/>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319294</wp:posOffset>
                </wp:positionV>
                <wp:extent cx="5800725" cy="23812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5800725" cy="2381250"/>
                        </a:xfrm>
                        <a:prstGeom prst="rect">
                          <a:avLst/>
                        </a:prstGeom>
                        <a:solidFill>
                          <a:schemeClr val="accent2">
                            <a:lumMod val="20000"/>
                            <a:lumOff val="8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DC835" id="Rectangle 5" o:spid="_x0000_s1026" style="position:absolute;margin-left:0;margin-top:25.15pt;width:456.75pt;height:187.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" fillcolor="#fbe4d5 [661]" strokecolor="gray [1629]" strokeweight="1pt">
                <w10:wrap anchorx="margin"/>
              </v:rect>
            </w:pict>
          </mc:Fallback>
        </mc:AlternateContent>
      </w:r>
    </w:p>
    <w:p w:rsidR="00BB45DF" w:rsidRDefault="00CD091E" w:rsidP="006C5265">
      <w:pPr>
        <w:rPr>
          <w:b/>
          <w:sz w:val="24"/>
          <w:szCs w:val="24"/>
        </w:rPr>
      </w:pPr>
      <w:r>
        <w:rPr>
          <w:b/>
          <w:noProof/>
          <w:sz w:val="24"/>
          <w:szCs w:val="24"/>
          <w:lang w:eastAsia="en-GB"/>
        </w:rPr>
        <mc:AlternateContent>
          <mc:Choice Requires="wps">
            <w:drawing>
              <wp:anchor distT="0" distB="0" distL="114300" distR="114300" simplePos="0" relativeHeight="251671552" behindDoc="0" locked="0" layoutInCell="1" allowOverlap="1">
                <wp:simplePos x="0" y="0"/>
                <wp:positionH relativeFrom="column">
                  <wp:posOffset>-57150</wp:posOffset>
                </wp:positionH>
                <wp:positionV relativeFrom="paragraph">
                  <wp:posOffset>56377</wp:posOffset>
                </wp:positionV>
                <wp:extent cx="5800725" cy="2305050"/>
                <wp:effectExtent l="0" t="0" r="0" b="0"/>
                <wp:wrapNone/>
                <wp:docPr id="9" name="Text Box 9"/>
                <wp:cNvGraphicFramePr/>
                <a:graphic xmlns:a="http://schemas.openxmlformats.org/drawingml/2006/main">
                  <a:graphicData uri="http://schemas.microsoft.com/office/word/2010/wordprocessingShape">
                    <wps:wsp>
                      <wps:cNvSpPr txBox="1"/>
                      <wps:spPr>
                        <a:xfrm>
                          <a:off x="0" y="0"/>
                          <a:ext cx="5800725" cy="2305050"/>
                        </a:xfrm>
                        <a:prstGeom prst="rect">
                          <a:avLst/>
                        </a:prstGeom>
                        <a:noFill/>
                        <a:ln w="6350">
                          <a:noFill/>
                        </a:ln>
                      </wps:spPr>
                      <wps:txbx>
                        <w:txbxContent>
                          <w:p w:rsidR="00AC7916" w:rsidRPr="00AC7916" w:rsidRDefault="00603104" w:rsidP="00AC7916">
                            <w:pPr>
                              <w:rPr>
                                <w:b/>
                              </w:rPr>
                            </w:pPr>
                            <w:r>
                              <w:rPr>
                                <w:b/>
                              </w:rPr>
                              <w:t xml:space="preserve">Dealing with Change </w:t>
                            </w:r>
                          </w:p>
                          <w:p w:rsidR="00D9310B" w:rsidRDefault="00603104" w:rsidP="00603104">
                            <w:pPr>
                              <w:pStyle w:val="Header"/>
                              <w:tabs>
                                <w:tab w:val="clear" w:pos="4513"/>
                                <w:tab w:val="clear" w:pos="9026"/>
                              </w:tabs>
                              <w:spacing w:after="160" w:line="259" w:lineRule="auto"/>
                              <w:jc w:val="both"/>
                              <w:rPr>
                                <w:color w:val="000000" w:themeColor="text1"/>
                              </w:rPr>
                            </w:pPr>
                            <w:r>
                              <w:rPr>
                                <w:color w:val="000000" w:themeColor="text1"/>
                              </w:rPr>
                              <w:t>Change, whether big or small, can trigger worry and anxiety. It is normal to feel a number of emotions. Especially if that change h</w:t>
                            </w:r>
                            <w:r w:rsidR="0071600B">
                              <w:rPr>
                                <w:color w:val="000000" w:themeColor="text1"/>
                              </w:rPr>
                              <w:t>as been unexpected or was out of</w:t>
                            </w:r>
                            <w:r>
                              <w:rPr>
                                <w:color w:val="000000" w:themeColor="text1"/>
                              </w:rPr>
                              <w:t xml:space="preserve"> your control. </w:t>
                            </w:r>
                          </w:p>
                          <w:p w:rsidR="00603104" w:rsidRDefault="00603104" w:rsidP="00603104">
                            <w:pPr>
                              <w:pStyle w:val="Header"/>
                              <w:tabs>
                                <w:tab w:val="clear" w:pos="4513"/>
                                <w:tab w:val="clear" w:pos="9026"/>
                              </w:tabs>
                              <w:spacing w:after="160" w:line="259" w:lineRule="auto"/>
                              <w:jc w:val="both"/>
                              <w:rPr>
                                <w:color w:val="000000" w:themeColor="text1"/>
                              </w:rPr>
                            </w:pPr>
                            <w:r>
                              <w:rPr>
                                <w:color w:val="000000" w:themeColor="text1"/>
                              </w:rPr>
                              <w:t xml:space="preserve">There is a lot of change going on at the moment; change from our everyday lives with the lockdown and change from the lockdown back to a new way of working and living. But there has also been change closer to home with the restructure within the Faculty. </w:t>
                            </w:r>
                          </w:p>
                          <w:p w:rsidR="00603104" w:rsidRPr="000B042A" w:rsidRDefault="00603104" w:rsidP="00603104">
                            <w:pPr>
                              <w:pStyle w:val="Header"/>
                              <w:tabs>
                                <w:tab w:val="clear" w:pos="4513"/>
                                <w:tab w:val="clear" w:pos="9026"/>
                              </w:tabs>
                              <w:spacing w:after="160" w:line="259" w:lineRule="auto"/>
                              <w:jc w:val="both"/>
                              <w:rPr>
                                <w:color w:val="000000" w:themeColor="text1"/>
                              </w:rPr>
                            </w:pPr>
                            <w:r>
                              <w:rPr>
                                <w:color w:val="000000" w:themeColor="text1"/>
                              </w:rPr>
                              <w:t xml:space="preserve">If you are struggling or feeling overwhelmed by any of these changes you are not alone. This week Jenna talks about the effect change can have on her mental health in her video </w:t>
                            </w:r>
                            <w:hyperlink r:id="rId34" w:history="1">
                              <w:r w:rsidRPr="00734ECD">
                                <w:rPr>
                                  <w:rStyle w:val="Hyperlink"/>
                                </w:rPr>
                                <w:t>blog</w:t>
                              </w:r>
                            </w:hyperlink>
                            <w:r>
                              <w:rPr>
                                <w:color w:val="000000" w:themeColor="text1"/>
                              </w:rPr>
                              <w:t xml:space="preserve">. It is important to recognise this may have an impact and take time to look after yourself and find ways to cope with these changes.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4.5pt;margin-top:4.45pt;width:456.75pt;height:1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" filled="f" stroked="f" strokeweight=".5pt">
                <v:textbox>
                  <w:txbxContent>
                    <w:p w:rsidR="00AC7916" w:rsidRPr="00AC7916" w:rsidRDefault="00603104" w:rsidP="00AC7916">
                      <w:pPr>
                        <w:rPr>
                          <w:b/>
                        </w:rPr>
                      </w:pPr>
                      <w:r>
                        <w:rPr>
                          <w:b/>
                        </w:rPr>
                        <w:t xml:space="preserve">Dealing with Change </w:t>
                      </w:r>
                    </w:p>
                    <w:p w:rsidR="00D9310B" w:rsidRDefault="00603104" w:rsidP="00603104">
                      <w:pPr>
                        <w:pStyle w:val="Header"/>
                        <w:tabs>
                          <w:tab w:val="clear" w:pos="4513"/>
                          <w:tab w:val="clear" w:pos="9026"/>
                        </w:tabs>
                        <w:spacing w:after="160" w:line="259" w:lineRule="auto"/>
                        <w:jc w:val="both"/>
                        <w:rPr>
                          <w:color w:val="000000" w:themeColor="text1"/>
                        </w:rPr>
                      </w:pPr>
                      <w:r>
                        <w:rPr>
                          <w:color w:val="000000" w:themeColor="text1"/>
                        </w:rPr>
                        <w:t>Change, whether big or small, can trigger worry and anxiety. It is normal to feel a number of emotions. Especially if that change h</w:t>
                      </w:r>
                      <w:r w:rsidR="0071600B">
                        <w:rPr>
                          <w:color w:val="000000" w:themeColor="text1"/>
                        </w:rPr>
                        <w:t>as been unexpected or was out of</w:t>
                      </w:r>
                      <w:r>
                        <w:rPr>
                          <w:color w:val="000000" w:themeColor="text1"/>
                        </w:rPr>
                        <w:t xml:space="preserve"> your control. </w:t>
                      </w:r>
                    </w:p>
                    <w:p w:rsidR="00603104" w:rsidRDefault="00603104" w:rsidP="00603104">
                      <w:pPr>
                        <w:pStyle w:val="Header"/>
                        <w:tabs>
                          <w:tab w:val="clear" w:pos="4513"/>
                          <w:tab w:val="clear" w:pos="9026"/>
                        </w:tabs>
                        <w:spacing w:after="160" w:line="259" w:lineRule="auto"/>
                        <w:jc w:val="both"/>
                        <w:rPr>
                          <w:color w:val="000000" w:themeColor="text1"/>
                        </w:rPr>
                      </w:pPr>
                      <w:r>
                        <w:rPr>
                          <w:color w:val="000000" w:themeColor="text1"/>
                        </w:rPr>
                        <w:t xml:space="preserve">There is a lot of change going on at the moment; change from our everyday lives with the lockdown and change from the lockdown back to a new way of working and living. But there has also been change closer to home with the restructure within the Faculty. </w:t>
                      </w:r>
                    </w:p>
                    <w:p w:rsidR="00603104" w:rsidRPr="000B042A" w:rsidRDefault="00603104" w:rsidP="00603104">
                      <w:pPr>
                        <w:pStyle w:val="Header"/>
                        <w:tabs>
                          <w:tab w:val="clear" w:pos="4513"/>
                          <w:tab w:val="clear" w:pos="9026"/>
                        </w:tabs>
                        <w:spacing w:after="160" w:line="259" w:lineRule="auto"/>
                        <w:jc w:val="both"/>
                        <w:rPr>
                          <w:color w:val="000000" w:themeColor="text1"/>
                        </w:rPr>
                      </w:pPr>
                      <w:r>
                        <w:rPr>
                          <w:color w:val="000000" w:themeColor="text1"/>
                        </w:rPr>
                        <w:t xml:space="preserve">If you are struggling or feeling overwhelmed by any of these changes you are not alone. This week Jenna talks about the effect change can have on her mental health in her video </w:t>
                      </w:r>
                      <w:hyperlink r:id="rId35" w:history="1">
                        <w:r w:rsidRPr="00734ECD">
                          <w:rPr>
                            <w:rStyle w:val="Hyperlink"/>
                          </w:rPr>
                          <w:t>blog</w:t>
                        </w:r>
                      </w:hyperlink>
                      <w:r>
                        <w:rPr>
                          <w:color w:val="000000" w:themeColor="text1"/>
                        </w:rPr>
                        <w:t xml:space="preserve">. It is important to recognise this may have an impact and take time to look after yourself and find ways to cope with these changes. </w:t>
                      </w:r>
                    </w:p>
                  </w:txbxContent>
                </v:textbox>
              </v:shape>
            </w:pict>
          </mc:Fallback>
        </mc:AlternateContent>
      </w:r>
    </w:p>
    <w:p w:rsidR="00BB45DF" w:rsidRDefault="00BB45DF" w:rsidP="006C5265">
      <w:pPr>
        <w:rPr>
          <w:b/>
          <w:sz w:val="24"/>
          <w:szCs w:val="24"/>
        </w:rPr>
      </w:pPr>
    </w:p>
    <w:p w:rsidR="00BB45DF" w:rsidRDefault="00BB45DF" w:rsidP="006C5265">
      <w:pPr>
        <w:rPr>
          <w:b/>
          <w:sz w:val="24"/>
          <w:szCs w:val="24"/>
        </w:rPr>
      </w:pPr>
    </w:p>
    <w:p w:rsidR="00BB45DF" w:rsidRDefault="00BB45DF" w:rsidP="006C5265">
      <w:pPr>
        <w:rPr>
          <w:b/>
          <w:sz w:val="24"/>
          <w:szCs w:val="24"/>
        </w:rPr>
      </w:pPr>
    </w:p>
    <w:p w:rsidR="00BB45DF" w:rsidRDefault="00BB45DF" w:rsidP="006C5265">
      <w:pPr>
        <w:rPr>
          <w:b/>
          <w:sz w:val="24"/>
          <w:szCs w:val="24"/>
        </w:rPr>
      </w:pPr>
    </w:p>
    <w:p w:rsidR="00BB45DF" w:rsidRDefault="00BB45DF" w:rsidP="006C5265">
      <w:pPr>
        <w:rPr>
          <w:b/>
          <w:sz w:val="24"/>
          <w:szCs w:val="24"/>
        </w:rPr>
      </w:pPr>
    </w:p>
    <w:p w:rsidR="00BB45DF" w:rsidRDefault="00BB45DF" w:rsidP="006C5265">
      <w:pPr>
        <w:rPr>
          <w:b/>
          <w:sz w:val="24"/>
          <w:szCs w:val="24"/>
        </w:rPr>
      </w:pPr>
    </w:p>
    <w:p w:rsidR="003E40CC" w:rsidRDefault="003E40CC" w:rsidP="006C5265">
      <w:pPr>
        <w:rPr>
          <w:i/>
          <w:noProof/>
          <w:lang w:eastAsia="en-GB"/>
        </w:rPr>
      </w:pPr>
    </w:p>
    <w:p w:rsidR="00CE0EC2" w:rsidRDefault="0071600B" w:rsidP="006C5265">
      <w:pPr>
        <w:rPr>
          <w:i/>
          <w:noProof/>
          <w:lang w:eastAsia="en-GB"/>
        </w:rPr>
      </w:pPr>
      <w:r>
        <w:rPr>
          <w:b/>
          <w:noProof/>
          <w:sz w:val="24"/>
          <w:szCs w:val="24"/>
          <w:lang w:eastAsia="en-GB"/>
        </w:rPr>
        <mc:AlternateContent>
          <mc:Choice Requires="wps">
            <w:drawing>
              <wp:anchor distT="0" distB="0" distL="114300" distR="114300" simplePos="0" relativeHeight="251716608" behindDoc="0" locked="0" layoutInCell="1" allowOverlap="1">
                <wp:simplePos x="0" y="0"/>
                <wp:positionH relativeFrom="margin">
                  <wp:posOffset>2971800</wp:posOffset>
                </wp:positionH>
                <wp:positionV relativeFrom="paragraph">
                  <wp:posOffset>7316</wp:posOffset>
                </wp:positionV>
                <wp:extent cx="2800350" cy="3299460"/>
                <wp:effectExtent l="0" t="0" r="19050" b="15240"/>
                <wp:wrapNone/>
                <wp:docPr id="25" name="Text Box 25"/>
                <wp:cNvGraphicFramePr/>
                <a:graphic xmlns:a="http://schemas.openxmlformats.org/drawingml/2006/main">
                  <a:graphicData uri="http://schemas.microsoft.com/office/word/2010/wordprocessingShape">
                    <wps:wsp>
                      <wps:cNvSpPr txBox="1"/>
                      <wps:spPr>
                        <a:xfrm>
                          <a:off x="0" y="0"/>
                          <a:ext cx="2800350" cy="3299460"/>
                        </a:xfrm>
                        <a:prstGeom prst="rect">
                          <a:avLst/>
                        </a:prstGeom>
                        <a:solidFill>
                          <a:srgbClr val="66CCFF">
                            <a:alpha val="30196"/>
                          </a:srgbClr>
                        </a:solidFill>
                        <a:ln w="6350">
                          <a:solidFill>
                            <a:prstClr val="black"/>
                          </a:solidFill>
                        </a:ln>
                      </wps:spPr>
                      <wps:txbx>
                        <w:txbxContent>
                          <w:p w:rsidR="00F6439F" w:rsidRDefault="00E31E1E">
                            <w:pPr>
                              <w:rPr>
                                <w:rFonts w:ascii="Calibri" w:eastAsia="Times New Roman" w:hAnsi="Calibri" w:cs="Calibri"/>
                                <w:b/>
                                <w:color w:val="000000"/>
                              </w:rPr>
                            </w:pPr>
                            <w:r>
                              <w:rPr>
                                <w:rFonts w:ascii="Calibri" w:eastAsia="Times New Roman" w:hAnsi="Calibri" w:cs="Calibri"/>
                                <w:b/>
                                <w:color w:val="000000"/>
                              </w:rPr>
                              <w:t>S</w:t>
                            </w:r>
                            <w:r w:rsidRPr="00E31E1E">
                              <w:rPr>
                                <w:rFonts w:ascii="Calibri" w:eastAsia="Times New Roman" w:hAnsi="Calibri" w:cs="Calibri"/>
                                <w:b/>
                                <w:color w:val="000000"/>
                              </w:rPr>
                              <w:t>upporting each other/colleagues during change</w:t>
                            </w:r>
                          </w:p>
                          <w:p w:rsidR="00D25454" w:rsidRPr="00452954" w:rsidRDefault="00D25454">
                            <w:pPr>
                              <w:rPr>
                                <w:rFonts w:ascii="Calibri" w:eastAsia="Times New Roman" w:hAnsi="Calibri" w:cs="Calibri"/>
                                <w:color w:val="000000"/>
                              </w:rPr>
                            </w:pPr>
                            <w:r w:rsidRPr="00452954">
                              <w:rPr>
                                <w:rFonts w:ascii="Calibri" w:eastAsia="Times New Roman" w:hAnsi="Calibri" w:cs="Calibri"/>
                                <w:color w:val="000000"/>
                              </w:rPr>
                              <w:t xml:space="preserve">It is important to support both yourself and others around you during periods of change. </w:t>
                            </w:r>
                          </w:p>
                          <w:p w:rsidR="00A27403" w:rsidRPr="00452954" w:rsidRDefault="0071600B">
                            <w:r w:rsidRPr="0071600B">
                              <w:rPr>
                                <w:b/>
                              </w:rPr>
                              <w:t>Lockdown:</w:t>
                            </w:r>
                            <w:r>
                              <w:t xml:space="preserve"> </w:t>
                            </w:r>
                            <w:r w:rsidR="00A27403" w:rsidRPr="00452954">
                              <w:t xml:space="preserve">Being supportive towards your family and friends </w:t>
                            </w:r>
                            <w:r w:rsidR="0031439C">
                              <w:t>wellbeing during lockdown can be really helpful</w:t>
                            </w:r>
                            <w:r w:rsidR="00A27403" w:rsidRPr="00452954">
                              <w:t xml:space="preserve"> and can be achieved in the smallest of actions, find out more </w:t>
                            </w:r>
                            <w:hyperlink r:id="rId36" w:history="1">
                              <w:r w:rsidR="00A27403" w:rsidRPr="00452954">
                                <w:rPr>
                                  <w:rStyle w:val="Hyperlink"/>
                                </w:rPr>
                                <w:t>here</w:t>
                              </w:r>
                            </w:hyperlink>
                          </w:p>
                          <w:p w:rsidR="00A27403" w:rsidRPr="00452954" w:rsidRDefault="0071600B">
                            <w:r w:rsidRPr="0071600B">
                              <w:rPr>
                                <w:b/>
                              </w:rPr>
                              <w:t>Restructure:</w:t>
                            </w:r>
                            <w:r>
                              <w:t xml:space="preserve"> </w:t>
                            </w:r>
                            <w:r w:rsidR="00A27403" w:rsidRPr="00452954">
                              <w:t xml:space="preserve">If you are a leader, manager or supervisor that will be assisting </w:t>
                            </w:r>
                            <w:r>
                              <w:t xml:space="preserve">in </w:t>
                            </w:r>
                            <w:r w:rsidR="00A27403" w:rsidRPr="00452954">
                              <w:t xml:space="preserve">delivering change in the new HLS structure, there is a number of support resources available at the university to offer guidance on </w:t>
                            </w:r>
                            <w:hyperlink r:id="rId37" w:history="1">
                              <w:r w:rsidR="00A27403" w:rsidRPr="00452954">
                                <w:rPr>
                                  <w:rStyle w:val="Hyperlink"/>
                                </w:rPr>
                                <w:t>how to support your staff during change.</w:t>
                              </w:r>
                            </w:hyperlink>
                          </w:p>
                          <w:p w:rsidR="00D25454" w:rsidRPr="00E31E1E" w:rsidRDefault="00A27403">
                            <w:pPr>
                              <w:rPr>
                                <w:b/>
                              </w:rPr>
                            </w:pPr>
                            <w:r>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1" type="#_x0000_t202" style="position:absolute;margin-left:234pt;margin-top:.6pt;width:220.5pt;height:259.8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" fillcolor="#6cf" strokeweight=".5pt">
                <v:fill opacity="19789f"/>
                <v:textbox>
                  <w:txbxContent>
                    <w:p w:rsidR="00F6439F" w:rsidRDefault="00E31E1E">
                      <w:pPr>
                        <w:rPr>
                          <w:rFonts w:ascii="Calibri" w:eastAsia="Times New Roman" w:hAnsi="Calibri" w:cs="Calibri"/>
                          <w:b/>
                          <w:color w:val="000000"/>
                        </w:rPr>
                      </w:pPr>
                      <w:r>
                        <w:rPr>
                          <w:rFonts w:ascii="Calibri" w:eastAsia="Times New Roman" w:hAnsi="Calibri" w:cs="Calibri"/>
                          <w:b/>
                          <w:color w:val="000000"/>
                        </w:rPr>
                        <w:t>S</w:t>
                      </w:r>
                      <w:r w:rsidRPr="00E31E1E">
                        <w:rPr>
                          <w:rFonts w:ascii="Calibri" w:eastAsia="Times New Roman" w:hAnsi="Calibri" w:cs="Calibri"/>
                          <w:b/>
                          <w:color w:val="000000"/>
                        </w:rPr>
                        <w:t>upporting each other/colleagues during change</w:t>
                      </w:r>
                    </w:p>
                    <w:p w:rsidR="00D25454" w:rsidRPr="00452954" w:rsidRDefault="00D25454">
                      <w:pPr>
                        <w:rPr>
                          <w:rFonts w:ascii="Calibri" w:eastAsia="Times New Roman" w:hAnsi="Calibri" w:cs="Calibri"/>
                          <w:color w:val="000000"/>
                        </w:rPr>
                      </w:pPr>
                      <w:r w:rsidRPr="00452954">
                        <w:rPr>
                          <w:rFonts w:ascii="Calibri" w:eastAsia="Times New Roman" w:hAnsi="Calibri" w:cs="Calibri"/>
                          <w:color w:val="000000"/>
                        </w:rPr>
                        <w:t xml:space="preserve">It is important to support both yourself and others around you during periods of change. </w:t>
                      </w:r>
                    </w:p>
                    <w:p w:rsidR="00A27403" w:rsidRPr="00452954" w:rsidRDefault="0071600B">
                      <w:r w:rsidRPr="0071600B">
                        <w:rPr>
                          <w:b/>
                        </w:rPr>
                        <w:t>Lockdown:</w:t>
                      </w:r>
                      <w:r>
                        <w:t xml:space="preserve"> </w:t>
                      </w:r>
                      <w:r w:rsidR="00A27403" w:rsidRPr="00452954">
                        <w:t xml:space="preserve">Being supportive towards your family and friends </w:t>
                      </w:r>
                      <w:r w:rsidR="0031439C">
                        <w:t>wellbeing during lockdown can be really helpful</w:t>
                      </w:r>
                      <w:r w:rsidR="00A27403" w:rsidRPr="00452954">
                        <w:t xml:space="preserve"> and can be achieved in the smallest of actions, find out more </w:t>
                      </w:r>
                      <w:hyperlink r:id="rId38" w:history="1">
                        <w:r w:rsidR="00A27403" w:rsidRPr="00452954">
                          <w:rPr>
                            <w:rStyle w:val="Hyperlink"/>
                          </w:rPr>
                          <w:t>here</w:t>
                        </w:r>
                      </w:hyperlink>
                    </w:p>
                    <w:p w:rsidR="00A27403" w:rsidRPr="00452954" w:rsidRDefault="0071600B">
                      <w:r w:rsidRPr="0071600B">
                        <w:rPr>
                          <w:b/>
                        </w:rPr>
                        <w:t>Restructure:</w:t>
                      </w:r>
                      <w:r>
                        <w:t xml:space="preserve"> </w:t>
                      </w:r>
                      <w:r w:rsidR="00A27403" w:rsidRPr="00452954">
                        <w:t xml:space="preserve">If you are a leader, manager or supervisor that will be assisting </w:t>
                      </w:r>
                      <w:r>
                        <w:t xml:space="preserve">in </w:t>
                      </w:r>
                      <w:r w:rsidR="00A27403" w:rsidRPr="00452954">
                        <w:t xml:space="preserve">delivering change in the new HLS structure, there is a number of support resources available at the university to offer guidance on </w:t>
                      </w:r>
                      <w:hyperlink r:id="rId39" w:history="1">
                        <w:r w:rsidR="00A27403" w:rsidRPr="00452954">
                          <w:rPr>
                            <w:rStyle w:val="Hyperlink"/>
                          </w:rPr>
                          <w:t>how to support your staff during change.</w:t>
                        </w:r>
                      </w:hyperlink>
                    </w:p>
                    <w:p w:rsidR="00D25454" w:rsidRPr="00E31E1E" w:rsidRDefault="00A27403">
                      <w:pPr>
                        <w:rPr>
                          <w:b/>
                        </w:rPr>
                      </w:pPr>
                      <w:r>
                        <w:rPr>
                          <w:b/>
                        </w:rPr>
                        <w:t xml:space="preserve"> </w:t>
                      </w:r>
                    </w:p>
                  </w:txbxContent>
                </v:textbox>
                <w10:wrap anchorx="margin"/>
              </v:shape>
            </w:pict>
          </mc:Fallback>
        </mc:AlternateContent>
      </w:r>
      <w:r w:rsidRPr="002850F2">
        <w:rPr>
          <w:b/>
          <w:noProof/>
          <w:sz w:val="24"/>
          <w:szCs w:val="24"/>
          <w:lang w:eastAsia="en-GB"/>
        </w:rPr>
        <mc:AlternateContent>
          <mc:Choice Requires="wps">
            <w:drawing>
              <wp:anchor distT="45720" distB="45720" distL="114300" distR="114300" simplePos="0" relativeHeight="251695104" behindDoc="0" locked="0" layoutInCell="1" allowOverlap="1">
                <wp:simplePos x="0" y="0"/>
                <wp:positionH relativeFrom="margin">
                  <wp:align>left</wp:align>
                </wp:positionH>
                <wp:positionV relativeFrom="margin">
                  <wp:posOffset>292735</wp:posOffset>
                </wp:positionV>
                <wp:extent cx="2847975" cy="3299460"/>
                <wp:effectExtent l="0" t="0" r="2857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3299460"/>
                        </a:xfrm>
                        <a:prstGeom prst="rect">
                          <a:avLst/>
                        </a:prstGeom>
                        <a:solidFill>
                          <a:srgbClr val="FAFCB2"/>
                        </a:solidFill>
                        <a:ln w="9525">
                          <a:solidFill>
                            <a:srgbClr val="000000"/>
                          </a:solidFill>
                          <a:miter lim="800000"/>
                          <a:headEnd/>
                          <a:tailEnd/>
                        </a:ln>
                      </wps:spPr>
                      <wps:txbx>
                        <w:txbxContent>
                          <w:p w:rsidR="00E31E1E" w:rsidRPr="00E31E1E" w:rsidRDefault="00E31E1E" w:rsidP="00E31E1E">
                            <w:pPr>
                              <w:spacing w:before="100" w:beforeAutospacing="1" w:after="100" w:afterAutospacing="1" w:line="240" w:lineRule="auto"/>
                              <w:rPr>
                                <w:rFonts w:ascii="Calibri" w:eastAsia="Times New Roman" w:hAnsi="Calibri" w:cs="Calibri"/>
                                <w:b/>
                                <w:color w:val="000000"/>
                              </w:rPr>
                            </w:pPr>
                            <w:r w:rsidRPr="00E31E1E">
                              <w:rPr>
                                <w:rFonts w:ascii="Calibri" w:eastAsia="Times New Roman" w:hAnsi="Calibri" w:cs="Calibri"/>
                                <w:b/>
                                <w:color w:val="000000"/>
                              </w:rPr>
                              <w:t>Supporting your mental</w:t>
                            </w:r>
                            <w:r w:rsidR="0071600B">
                              <w:rPr>
                                <w:rFonts w:ascii="Calibri" w:eastAsia="Times New Roman" w:hAnsi="Calibri" w:cs="Calibri"/>
                                <w:b/>
                                <w:color w:val="000000"/>
                              </w:rPr>
                              <w:t xml:space="preserve"> wellbeing</w:t>
                            </w:r>
                            <w:r w:rsidRPr="00E31E1E">
                              <w:rPr>
                                <w:rFonts w:ascii="Calibri" w:eastAsia="Times New Roman" w:hAnsi="Calibri" w:cs="Calibri"/>
                                <w:b/>
                                <w:color w:val="000000"/>
                              </w:rPr>
                              <w:t xml:space="preserve"> during change </w:t>
                            </w:r>
                          </w:p>
                          <w:p w:rsidR="00A654E7" w:rsidRPr="00452954" w:rsidRDefault="00133EC4">
                            <w:hyperlink r:id="rId40" w:anchor="coronavirus" w:history="1">
                              <w:r w:rsidR="00A654E7" w:rsidRPr="00452954">
                                <w:rPr>
                                  <w:rStyle w:val="Hyperlink"/>
                                </w:rPr>
                                <w:t>Change can affect your mental wellbeing in many ways</w:t>
                              </w:r>
                            </w:hyperlink>
                            <w:r w:rsidR="00A654E7" w:rsidRPr="00452954">
                              <w:t>, both positive and negative. As individuals we strive to change for the better</w:t>
                            </w:r>
                            <w:r w:rsidR="0031439C">
                              <w:t>,</w:t>
                            </w:r>
                            <w:r w:rsidR="00A654E7" w:rsidRPr="00452954">
                              <w:t xml:space="preserve"> with positive outcomes. We also have change that impacts us in a negative way that can be caused by ourselves, others or the environment </w:t>
                            </w:r>
                            <w:r w:rsidR="00D25454" w:rsidRPr="00452954">
                              <w:t>around us</w:t>
                            </w:r>
                            <w:r w:rsidR="00A654E7" w:rsidRPr="00452954">
                              <w:t xml:space="preserve">. </w:t>
                            </w:r>
                          </w:p>
                          <w:p w:rsidR="00A654E7" w:rsidRPr="00452954" w:rsidRDefault="00A654E7">
                            <w:r w:rsidRPr="00452954">
                              <w:t xml:space="preserve">It is important to understand the significance change can have on our mental wellbeing and the affect it has on how we feel, our daily routine and our life pathway. </w:t>
                            </w:r>
                            <w:hyperlink r:id="rId41" w:history="1">
                              <w:r w:rsidRPr="0071600B">
                                <w:rPr>
                                  <w:rStyle w:val="Hyperlink"/>
                                </w:rPr>
                                <w:t>We must look after our wellbeing</w:t>
                              </w:r>
                            </w:hyperlink>
                            <w:r w:rsidRPr="00452954">
                              <w:t xml:space="preserve"> in periods of change, whether </w:t>
                            </w:r>
                            <w:r w:rsidR="0071600B">
                              <w:t>that change period be</w:t>
                            </w:r>
                            <w:r w:rsidRPr="00452954">
                              <w:t xml:space="preserve"> temporary or permanent</w:t>
                            </w:r>
                            <w:r w:rsidR="00D25454" w:rsidRPr="00452954">
                              <w:t>.</w:t>
                            </w:r>
                          </w:p>
                          <w:p w:rsidR="00914D6F" w:rsidRPr="00E31E1E" w:rsidRDefault="00914D6F">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23.05pt;width:224.25pt;height:259.8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" fillcolor="#fafcb2">
                <v:textbox>
                  <w:txbxContent>
                    <w:p w:rsidR="00E31E1E" w:rsidRPr="00E31E1E" w:rsidRDefault="00E31E1E" w:rsidP="00E31E1E">
                      <w:pPr>
                        <w:spacing w:before="100" w:beforeAutospacing="1" w:after="100" w:afterAutospacing="1" w:line="240" w:lineRule="auto"/>
                        <w:rPr>
                          <w:rFonts w:ascii="Calibri" w:eastAsia="Times New Roman" w:hAnsi="Calibri" w:cs="Calibri"/>
                          <w:b/>
                          <w:color w:val="000000"/>
                        </w:rPr>
                      </w:pPr>
                      <w:r w:rsidRPr="00E31E1E">
                        <w:rPr>
                          <w:rFonts w:ascii="Calibri" w:eastAsia="Times New Roman" w:hAnsi="Calibri" w:cs="Calibri"/>
                          <w:b/>
                          <w:color w:val="000000"/>
                        </w:rPr>
                        <w:t>Supporting your mental</w:t>
                      </w:r>
                      <w:r w:rsidR="0071600B">
                        <w:rPr>
                          <w:rFonts w:ascii="Calibri" w:eastAsia="Times New Roman" w:hAnsi="Calibri" w:cs="Calibri"/>
                          <w:b/>
                          <w:color w:val="000000"/>
                        </w:rPr>
                        <w:t xml:space="preserve"> wellbeing</w:t>
                      </w:r>
                      <w:r w:rsidRPr="00E31E1E">
                        <w:rPr>
                          <w:rFonts w:ascii="Calibri" w:eastAsia="Times New Roman" w:hAnsi="Calibri" w:cs="Calibri"/>
                          <w:b/>
                          <w:color w:val="000000"/>
                        </w:rPr>
                        <w:t xml:space="preserve"> during change </w:t>
                      </w:r>
                    </w:p>
                    <w:p w:rsidR="00A654E7" w:rsidRPr="00452954" w:rsidRDefault="00133EC4">
                      <w:hyperlink r:id="rId42" w:anchor="coronavirus" w:history="1">
                        <w:r w:rsidR="00A654E7" w:rsidRPr="00452954">
                          <w:rPr>
                            <w:rStyle w:val="Hyperlink"/>
                          </w:rPr>
                          <w:t>Change can affect your mental wellbeing in many ways</w:t>
                        </w:r>
                      </w:hyperlink>
                      <w:r w:rsidR="00A654E7" w:rsidRPr="00452954">
                        <w:t>, both positive and negative. As individuals we strive to change for the better</w:t>
                      </w:r>
                      <w:r w:rsidR="0031439C">
                        <w:t>,</w:t>
                      </w:r>
                      <w:r w:rsidR="00A654E7" w:rsidRPr="00452954">
                        <w:t xml:space="preserve"> with positive outcomes. We also have change that impacts us in a negative way that can be caused by ourselves, others or the environment </w:t>
                      </w:r>
                      <w:r w:rsidR="00D25454" w:rsidRPr="00452954">
                        <w:t>around us</w:t>
                      </w:r>
                      <w:r w:rsidR="00A654E7" w:rsidRPr="00452954">
                        <w:t xml:space="preserve">. </w:t>
                      </w:r>
                    </w:p>
                    <w:p w:rsidR="00A654E7" w:rsidRPr="00452954" w:rsidRDefault="00A654E7">
                      <w:r w:rsidRPr="00452954">
                        <w:t xml:space="preserve">It is important to understand the significance change can have on our mental wellbeing and the affect it has on how we feel, our daily routine and our life pathway. </w:t>
                      </w:r>
                      <w:hyperlink r:id="rId43" w:history="1">
                        <w:r w:rsidRPr="0071600B">
                          <w:rPr>
                            <w:rStyle w:val="Hyperlink"/>
                          </w:rPr>
                          <w:t>We must look after our wellbeing</w:t>
                        </w:r>
                      </w:hyperlink>
                      <w:r w:rsidRPr="00452954">
                        <w:t xml:space="preserve"> in periods of change, whether </w:t>
                      </w:r>
                      <w:r w:rsidR="0071600B">
                        <w:t>that change period be</w:t>
                      </w:r>
                      <w:r w:rsidRPr="00452954">
                        <w:t xml:space="preserve"> temporary or permanent</w:t>
                      </w:r>
                      <w:r w:rsidR="00D25454" w:rsidRPr="00452954">
                        <w:t>.</w:t>
                      </w:r>
                    </w:p>
                    <w:p w:rsidR="00914D6F" w:rsidRPr="00E31E1E" w:rsidRDefault="00914D6F">
                      <w:pPr>
                        <w:rPr>
                          <w:b/>
                        </w:rPr>
                      </w:pPr>
                    </w:p>
                  </w:txbxContent>
                </v:textbox>
                <w10:wrap type="square" anchorx="margin" anchory="margin"/>
              </v:shape>
            </w:pict>
          </mc:Fallback>
        </mc:AlternateContent>
      </w:r>
    </w:p>
    <w:p w:rsidR="00CE0EC2" w:rsidRDefault="00CE0EC2" w:rsidP="006C5265">
      <w:pPr>
        <w:rPr>
          <w:i/>
          <w:noProof/>
          <w:lang w:eastAsia="en-GB"/>
        </w:rPr>
      </w:pPr>
    </w:p>
    <w:p w:rsidR="00CE0EC2" w:rsidRDefault="00CE0EC2" w:rsidP="006C5265">
      <w:pPr>
        <w:rPr>
          <w:i/>
        </w:rPr>
      </w:pPr>
    </w:p>
    <w:p w:rsidR="008C48BA" w:rsidRDefault="008C48BA" w:rsidP="006C5265">
      <w:pPr>
        <w:rPr>
          <w:i/>
        </w:rPr>
      </w:pPr>
    </w:p>
    <w:p w:rsidR="008C48BA" w:rsidRDefault="008C48BA" w:rsidP="006C5265">
      <w:pPr>
        <w:rPr>
          <w:i/>
        </w:rPr>
      </w:pPr>
    </w:p>
    <w:p w:rsidR="008C48BA" w:rsidRDefault="008C48BA" w:rsidP="006C5265">
      <w:pPr>
        <w:rPr>
          <w:i/>
        </w:rPr>
      </w:pPr>
    </w:p>
    <w:p w:rsidR="008C48BA" w:rsidRDefault="008C48BA" w:rsidP="006C5265">
      <w:pPr>
        <w:rPr>
          <w:i/>
        </w:rPr>
      </w:pPr>
    </w:p>
    <w:p w:rsidR="008C48BA" w:rsidRDefault="008C48BA" w:rsidP="006C5265">
      <w:pPr>
        <w:rPr>
          <w:i/>
        </w:rPr>
      </w:pPr>
    </w:p>
    <w:p w:rsidR="008C48BA" w:rsidRDefault="008C48BA" w:rsidP="006C5265">
      <w:pPr>
        <w:rPr>
          <w:i/>
        </w:rPr>
      </w:pPr>
    </w:p>
    <w:p w:rsidR="008C48BA" w:rsidRDefault="008C48BA" w:rsidP="006C5265">
      <w:pPr>
        <w:rPr>
          <w:i/>
        </w:rPr>
      </w:pPr>
    </w:p>
    <w:p w:rsidR="008C48BA" w:rsidRDefault="008C48BA" w:rsidP="006C5265">
      <w:pPr>
        <w:rPr>
          <w:i/>
        </w:rPr>
      </w:pPr>
    </w:p>
    <w:p w:rsidR="008C48BA" w:rsidRDefault="008C48BA" w:rsidP="006C5265">
      <w:pPr>
        <w:rPr>
          <w:i/>
        </w:rPr>
      </w:pPr>
    </w:p>
    <w:p w:rsidR="008C48BA" w:rsidRDefault="008C48BA" w:rsidP="006C5265">
      <w:pPr>
        <w:rPr>
          <w:i/>
        </w:rPr>
      </w:pPr>
    </w:p>
    <w:p w:rsidR="008C48BA" w:rsidRDefault="00DA628A" w:rsidP="006C5265">
      <w:pPr>
        <w:rPr>
          <w:i/>
        </w:rPr>
      </w:pPr>
      <w:r w:rsidRPr="007A559F">
        <w:rPr>
          <w:b/>
          <w:noProof/>
          <w:sz w:val="24"/>
          <w:szCs w:val="24"/>
          <w:lang w:eastAsia="en-GB"/>
        </w:rPr>
        <mc:AlternateContent>
          <mc:Choice Requires="wps">
            <w:drawing>
              <wp:anchor distT="0" distB="0" distL="114300" distR="114300" simplePos="0" relativeHeight="251722752" behindDoc="0" locked="0" layoutInCell="1" allowOverlap="1" wp14:anchorId="3EE225B3" wp14:editId="04CD21D7">
                <wp:simplePos x="0" y="0"/>
                <wp:positionH relativeFrom="margin">
                  <wp:posOffset>-29817</wp:posOffset>
                </wp:positionH>
                <wp:positionV relativeFrom="paragraph">
                  <wp:posOffset>105686</wp:posOffset>
                </wp:positionV>
                <wp:extent cx="5800725" cy="2474843"/>
                <wp:effectExtent l="0" t="0" r="28575" b="20955"/>
                <wp:wrapNone/>
                <wp:docPr id="26" name="Rectangle 26"/>
                <wp:cNvGraphicFramePr/>
                <a:graphic xmlns:a="http://schemas.openxmlformats.org/drawingml/2006/main">
                  <a:graphicData uri="http://schemas.microsoft.com/office/word/2010/wordprocessingShape">
                    <wps:wsp>
                      <wps:cNvSpPr/>
                      <wps:spPr>
                        <a:xfrm>
                          <a:off x="0" y="0"/>
                          <a:ext cx="5800725" cy="2474843"/>
                        </a:xfrm>
                        <a:prstGeom prst="rect">
                          <a:avLst/>
                        </a:prstGeom>
                        <a:solidFill>
                          <a:schemeClr val="accent6">
                            <a:lumMod val="20000"/>
                            <a:lumOff val="8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33E35" id="Rectangle 26" o:spid="_x0000_s1026" style="position:absolute;margin-left:-2.35pt;margin-top:8.3pt;width:456.75pt;height:194.8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" fillcolor="#e2efd9 [665]" strokecolor="gray [1629]" strokeweight="1pt">
                <w10:wrap anchorx="margin"/>
              </v:rect>
            </w:pict>
          </mc:Fallback>
        </mc:AlternateContent>
      </w:r>
      <w:r w:rsidRPr="007A559F">
        <w:rPr>
          <w:b/>
          <w:noProof/>
          <w:sz w:val="24"/>
          <w:szCs w:val="24"/>
          <w:lang w:eastAsia="en-GB"/>
        </w:rPr>
        <mc:AlternateContent>
          <mc:Choice Requires="wps">
            <w:drawing>
              <wp:anchor distT="0" distB="0" distL="114300" distR="114300" simplePos="0" relativeHeight="251723776" behindDoc="0" locked="0" layoutInCell="1" allowOverlap="1" wp14:anchorId="7D23D261" wp14:editId="624ADBAE">
                <wp:simplePos x="0" y="0"/>
                <wp:positionH relativeFrom="margin">
                  <wp:align>left</wp:align>
                </wp:positionH>
                <wp:positionV relativeFrom="paragraph">
                  <wp:posOffset>164769</wp:posOffset>
                </wp:positionV>
                <wp:extent cx="5800725" cy="2464904"/>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800725" cy="2464904"/>
                        </a:xfrm>
                        <a:prstGeom prst="rect">
                          <a:avLst/>
                        </a:prstGeom>
                        <a:noFill/>
                        <a:ln w="6350">
                          <a:noFill/>
                        </a:ln>
                      </wps:spPr>
                      <wps:txbx>
                        <w:txbxContent>
                          <w:p w:rsidR="007A559F" w:rsidRDefault="007A559F" w:rsidP="00A27403">
                            <w:pPr>
                              <w:pStyle w:val="Heading3"/>
                            </w:pPr>
                            <w:r w:rsidRPr="007A559F">
                              <w:t>University resources for supporting change </w:t>
                            </w:r>
                          </w:p>
                          <w:p w:rsidR="006E6A23" w:rsidRDefault="00A27403" w:rsidP="00A27403">
                            <w:r>
                              <w:t>Here is a number of resources delivered by the university to help support staff during times of change.</w:t>
                            </w:r>
                          </w:p>
                          <w:p w:rsidR="0031439C" w:rsidRDefault="006E6A23" w:rsidP="00A27403">
                            <w:pPr>
                              <w:pStyle w:val="ListParagraph"/>
                              <w:numPr>
                                <w:ilvl w:val="0"/>
                                <w:numId w:val="14"/>
                              </w:numPr>
                            </w:pPr>
                            <w:r>
                              <w:t xml:space="preserve">The </w:t>
                            </w:r>
                            <w:hyperlink r:id="rId44" w:history="1">
                              <w:r w:rsidRPr="00FB29E8">
                                <w:rPr>
                                  <w:rStyle w:val="Hyperlink"/>
                                </w:rPr>
                                <w:t>Change Toolkit</w:t>
                              </w:r>
                            </w:hyperlink>
                            <w:r>
                              <w:t xml:space="preserve"> </w:t>
                            </w:r>
                            <w:r w:rsidR="00FB29E8">
                              <w:t>available on the strategic change webpage provides lots of embedded resources</w:t>
                            </w:r>
                            <w:r w:rsidR="0031439C">
                              <w:t xml:space="preserve"> for </w:t>
                            </w:r>
                            <w:r w:rsidR="00FB29E8">
                              <w:t>staff and managers.</w:t>
                            </w:r>
                            <w:r w:rsidR="00A27403">
                              <w:t xml:space="preserve"> </w:t>
                            </w:r>
                          </w:p>
                          <w:p w:rsidR="0031439C" w:rsidRDefault="00452954" w:rsidP="00A27403">
                            <w:pPr>
                              <w:pStyle w:val="ListParagraph"/>
                              <w:numPr>
                                <w:ilvl w:val="0"/>
                                <w:numId w:val="14"/>
                              </w:numPr>
                            </w:pPr>
                            <w:r>
                              <w:t xml:space="preserve">Online </w:t>
                            </w:r>
                            <w:r w:rsidR="00A27403">
                              <w:t xml:space="preserve">modules </w:t>
                            </w:r>
                            <w:r>
                              <w:t xml:space="preserve">on </w:t>
                            </w:r>
                            <w:r w:rsidR="00A27403">
                              <w:t>Personal agility</w:t>
                            </w:r>
                            <w:r>
                              <w:t xml:space="preserve"> and Resilience are available on </w:t>
                            </w:r>
                            <w:hyperlink r:id="rId45" w:history="1">
                              <w:r w:rsidRPr="00452954">
                                <w:rPr>
                                  <w:rStyle w:val="Hyperlink"/>
                                </w:rPr>
                                <w:t xml:space="preserve">Vital. </w:t>
                              </w:r>
                            </w:hyperlink>
                          </w:p>
                          <w:p w:rsidR="00A27403" w:rsidRPr="00A27403" w:rsidRDefault="00452954" w:rsidP="00A27403">
                            <w:pPr>
                              <w:pStyle w:val="ListParagraph"/>
                              <w:numPr>
                                <w:ilvl w:val="0"/>
                                <w:numId w:val="14"/>
                              </w:numPr>
                            </w:pPr>
                            <w:r>
                              <w:t xml:space="preserve">A </w:t>
                            </w:r>
                            <w:hyperlink r:id="rId46" w:history="1">
                              <w:r w:rsidRPr="00452954">
                                <w:rPr>
                                  <w:rStyle w:val="Hyperlink"/>
                                </w:rPr>
                                <w:t>mindset self-coaching platform</w:t>
                              </w:r>
                            </w:hyperlink>
                            <w:r>
                              <w:t xml:space="preserve"> is available via The Academy, which you can use to tackle specific personal areas independently. With the topic of change in mind, specific modules on </w:t>
                            </w:r>
                            <w:hyperlink r:id="rId47" w:history="1">
                              <w:r w:rsidRPr="00452954">
                                <w:rPr>
                                  <w:rStyle w:val="Hyperlink"/>
                                </w:rPr>
                                <w:t>‘Change Readiness’</w:t>
                              </w:r>
                            </w:hyperlink>
                            <w:r>
                              <w:t xml:space="preserve">, </w:t>
                            </w:r>
                            <w:hyperlink r:id="rId48" w:history="1">
                              <w:r w:rsidRPr="00452954">
                                <w:rPr>
                                  <w:rStyle w:val="Hyperlink"/>
                                </w:rPr>
                                <w:t>‘Resilience’</w:t>
                              </w:r>
                            </w:hyperlink>
                            <w:r>
                              <w:t xml:space="preserve"> and ‘</w:t>
                            </w:r>
                            <w:hyperlink r:id="rId49" w:history="1">
                              <w:r w:rsidRPr="00452954">
                                <w:rPr>
                                  <w:rStyle w:val="Hyperlink"/>
                                </w:rPr>
                                <w:t>Thriving during Isolation’</w:t>
                              </w:r>
                            </w:hyperlink>
                            <w:r>
                              <w:t xml:space="preserve"> could be highly beneficial, alongside a large list of other self-coaching topic areas.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3D261" id="Text Box 29" o:spid="_x0000_s1033" type="#_x0000_t202" style="position:absolute;margin-left:0;margin-top:12.95pt;width:456.75pt;height:194.1pt;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" filled="f" stroked="f" strokeweight=".5pt">
                <v:textbox>
                  <w:txbxContent>
                    <w:p w:rsidR="007A559F" w:rsidRDefault="007A559F" w:rsidP="00A27403">
                      <w:pPr>
                        <w:pStyle w:val="Heading3"/>
                      </w:pPr>
                      <w:r w:rsidRPr="007A559F">
                        <w:t>University resources for supporting change </w:t>
                      </w:r>
                    </w:p>
                    <w:p w:rsidR="006E6A23" w:rsidRDefault="00A27403" w:rsidP="00A27403">
                      <w:r>
                        <w:t>Here is a number of resources delivered by the university to help support staff during times of change.</w:t>
                      </w:r>
                    </w:p>
                    <w:p w:rsidR="0031439C" w:rsidRDefault="006E6A23" w:rsidP="00A27403">
                      <w:pPr>
                        <w:pStyle w:val="ListParagraph"/>
                        <w:numPr>
                          <w:ilvl w:val="0"/>
                          <w:numId w:val="14"/>
                        </w:numPr>
                      </w:pPr>
                      <w:r>
                        <w:t xml:space="preserve">The </w:t>
                      </w:r>
                      <w:hyperlink r:id="rId50" w:history="1">
                        <w:r w:rsidRPr="00FB29E8">
                          <w:rPr>
                            <w:rStyle w:val="Hyperlink"/>
                          </w:rPr>
                          <w:t>Change Toolkit</w:t>
                        </w:r>
                      </w:hyperlink>
                      <w:r>
                        <w:t xml:space="preserve"> </w:t>
                      </w:r>
                      <w:r w:rsidR="00FB29E8">
                        <w:t>available on the strategic change webpage provides lots of embedded resources</w:t>
                      </w:r>
                      <w:r w:rsidR="0031439C">
                        <w:t xml:space="preserve"> for </w:t>
                      </w:r>
                      <w:r w:rsidR="00FB29E8">
                        <w:t>staff and managers.</w:t>
                      </w:r>
                      <w:r w:rsidR="00A27403">
                        <w:t xml:space="preserve"> </w:t>
                      </w:r>
                    </w:p>
                    <w:p w:rsidR="0031439C" w:rsidRDefault="00452954" w:rsidP="00A27403">
                      <w:pPr>
                        <w:pStyle w:val="ListParagraph"/>
                        <w:numPr>
                          <w:ilvl w:val="0"/>
                          <w:numId w:val="14"/>
                        </w:numPr>
                      </w:pPr>
                      <w:r>
                        <w:t xml:space="preserve">Online </w:t>
                      </w:r>
                      <w:r w:rsidR="00A27403">
                        <w:t xml:space="preserve">modules </w:t>
                      </w:r>
                      <w:r>
                        <w:t xml:space="preserve">on </w:t>
                      </w:r>
                      <w:r w:rsidR="00A27403">
                        <w:t>Personal agility</w:t>
                      </w:r>
                      <w:r>
                        <w:t xml:space="preserve"> and Resilience are available on </w:t>
                      </w:r>
                      <w:hyperlink r:id="rId51" w:history="1">
                        <w:r w:rsidRPr="00452954">
                          <w:rPr>
                            <w:rStyle w:val="Hyperlink"/>
                          </w:rPr>
                          <w:t xml:space="preserve">Vital. </w:t>
                        </w:r>
                      </w:hyperlink>
                    </w:p>
                    <w:p w:rsidR="00A27403" w:rsidRPr="00A27403" w:rsidRDefault="00452954" w:rsidP="00A27403">
                      <w:pPr>
                        <w:pStyle w:val="ListParagraph"/>
                        <w:numPr>
                          <w:ilvl w:val="0"/>
                          <w:numId w:val="14"/>
                        </w:numPr>
                      </w:pPr>
                      <w:r>
                        <w:t xml:space="preserve">A </w:t>
                      </w:r>
                      <w:hyperlink r:id="rId52" w:history="1">
                        <w:r w:rsidRPr="00452954">
                          <w:rPr>
                            <w:rStyle w:val="Hyperlink"/>
                          </w:rPr>
                          <w:t>mindset self-coaching platform</w:t>
                        </w:r>
                      </w:hyperlink>
                      <w:r>
                        <w:t xml:space="preserve"> is available via The Academy, which you can use to tackle specific personal areas independently. With the topic of change in mind, specific modules on </w:t>
                      </w:r>
                      <w:hyperlink r:id="rId53" w:history="1">
                        <w:r w:rsidRPr="00452954">
                          <w:rPr>
                            <w:rStyle w:val="Hyperlink"/>
                          </w:rPr>
                          <w:t>‘Change Readiness’</w:t>
                        </w:r>
                      </w:hyperlink>
                      <w:r>
                        <w:t xml:space="preserve">, </w:t>
                      </w:r>
                      <w:hyperlink r:id="rId54" w:history="1">
                        <w:r w:rsidRPr="00452954">
                          <w:rPr>
                            <w:rStyle w:val="Hyperlink"/>
                          </w:rPr>
                          <w:t>‘Resilience’</w:t>
                        </w:r>
                      </w:hyperlink>
                      <w:r>
                        <w:t xml:space="preserve"> and ‘</w:t>
                      </w:r>
                      <w:hyperlink r:id="rId55" w:history="1">
                        <w:r w:rsidRPr="00452954">
                          <w:rPr>
                            <w:rStyle w:val="Hyperlink"/>
                          </w:rPr>
                          <w:t>Thriving during Isolation’</w:t>
                        </w:r>
                      </w:hyperlink>
                      <w:r>
                        <w:t xml:space="preserve"> could be highly beneficial, alongside a large list of other self-coaching topic areas.  </w:t>
                      </w:r>
                    </w:p>
                  </w:txbxContent>
                </v:textbox>
                <w10:wrap anchorx="margin"/>
              </v:shape>
            </w:pict>
          </mc:Fallback>
        </mc:AlternateContent>
      </w:r>
    </w:p>
    <w:p w:rsidR="00CA02B3" w:rsidRDefault="00CA02B3" w:rsidP="006C5265">
      <w:pPr>
        <w:rPr>
          <w:i/>
        </w:rPr>
      </w:pPr>
    </w:p>
    <w:p w:rsidR="00253799" w:rsidRDefault="00253799" w:rsidP="006C5265">
      <w:pPr>
        <w:rPr>
          <w:i/>
        </w:rPr>
      </w:pPr>
    </w:p>
    <w:p w:rsidR="00253799" w:rsidRDefault="00253799" w:rsidP="006C5265">
      <w:pPr>
        <w:rPr>
          <w:i/>
        </w:rPr>
      </w:pPr>
    </w:p>
    <w:p w:rsidR="00253799" w:rsidRDefault="00253799" w:rsidP="006C5265">
      <w:pPr>
        <w:rPr>
          <w:i/>
        </w:rPr>
      </w:pPr>
    </w:p>
    <w:p w:rsidR="00253799" w:rsidRDefault="00253799" w:rsidP="006C5265">
      <w:pPr>
        <w:rPr>
          <w:i/>
        </w:rPr>
      </w:pPr>
    </w:p>
    <w:p w:rsidR="00253799" w:rsidRDefault="00253799" w:rsidP="006C5265">
      <w:pPr>
        <w:rPr>
          <w:i/>
        </w:rPr>
      </w:pPr>
    </w:p>
    <w:p w:rsidR="00DA628A" w:rsidRDefault="00DA628A" w:rsidP="006C5265">
      <w:pPr>
        <w:rPr>
          <w:i/>
        </w:rPr>
      </w:pPr>
    </w:p>
    <w:p w:rsidR="00DA628A" w:rsidRDefault="00DA628A" w:rsidP="006C5265">
      <w:pPr>
        <w:rPr>
          <w:i/>
        </w:rPr>
      </w:pPr>
    </w:p>
    <w:p w:rsidR="00DA628A" w:rsidRDefault="00DA628A" w:rsidP="006C5265">
      <w:pPr>
        <w:rPr>
          <w:i/>
        </w:rPr>
      </w:pPr>
    </w:p>
    <w:p w:rsidR="00B52DAA" w:rsidRDefault="00C64BF8" w:rsidP="006820B6">
      <w:pPr>
        <w:pStyle w:val="Heading1"/>
      </w:pPr>
      <w:r>
        <w:t xml:space="preserve">Top tip from you </w:t>
      </w:r>
    </w:p>
    <w:p w:rsidR="0071600B" w:rsidRDefault="0071600B" w:rsidP="00436D93">
      <w:pPr>
        <w:jc w:val="both"/>
      </w:pPr>
    </w:p>
    <w:p w:rsidR="0071600B" w:rsidRDefault="004F4A41" w:rsidP="00436D93">
      <w:pPr>
        <w:jc w:val="both"/>
      </w:pPr>
      <w:r w:rsidRPr="00D0201E">
        <w:t>We</w:t>
      </w:r>
      <w:r w:rsidR="0071600B">
        <w:t xml:space="preserve"> are really enjoying hearing tips and tricks from the HLS community!</w:t>
      </w:r>
    </w:p>
    <w:p w:rsidR="003E40CC" w:rsidRDefault="0071600B" w:rsidP="00436D93">
      <w:pPr>
        <w:jc w:val="both"/>
      </w:pPr>
      <w:r>
        <w:t>Please keep sharing: t</w:t>
      </w:r>
      <w:r w:rsidR="004F4A41" w:rsidRPr="00D0201E">
        <w:t>his can be useful articles you have read, activities you are involved in, practises that are working well in your research group, recommended tips to managing working from home or anything else you feel could be helpful.</w:t>
      </w:r>
      <w:r w:rsidR="004F4A41">
        <w:t xml:space="preserve"> Please email </w:t>
      </w:r>
      <w:hyperlink r:id="rId56" w:history="1">
        <w:r w:rsidR="004F4A41" w:rsidRPr="00A87FEE">
          <w:rPr>
            <w:rStyle w:val="Hyperlink"/>
          </w:rPr>
          <w:t>Maizy Jenner</w:t>
        </w:r>
      </w:hyperlink>
      <w:r w:rsidR="004F4A41">
        <w:t xml:space="preserve"> with these suggestions and we will include them in the next newsletter.</w:t>
      </w:r>
    </w:p>
    <w:p w:rsidR="006820B6" w:rsidRPr="00894005" w:rsidRDefault="006820B6" w:rsidP="006C5265">
      <w:pPr>
        <w:rPr>
          <w:b/>
          <w:i/>
          <w:color w:val="7030A0"/>
          <w:sz w:val="24"/>
          <w:szCs w:val="24"/>
        </w:rPr>
      </w:pPr>
      <w:r w:rsidRPr="006820B6">
        <w:rPr>
          <w:b/>
          <w:i/>
          <w:color w:val="7030A0"/>
          <w:sz w:val="24"/>
          <w:szCs w:val="24"/>
        </w:rPr>
        <w:t>Top tips</w:t>
      </w:r>
      <w:r w:rsidR="00F74E72">
        <w:rPr>
          <w:b/>
          <w:i/>
          <w:color w:val="7030A0"/>
          <w:sz w:val="24"/>
          <w:szCs w:val="24"/>
        </w:rPr>
        <w:t xml:space="preserve"> shared from</w:t>
      </w:r>
      <w:r w:rsidRPr="006820B6">
        <w:rPr>
          <w:b/>
          <w:i/>
          <w:color w:val="7030A0"/>
          <w:sz w:val="24"/>
          <w:szCs w:val="24"/>
        </w:rPr>
        <w:t xml:space="preserve"> member</w:t>
      </w:r>
      <w:r w:rsidR="00F74E72">
        <w:rPr>
          <w:b/>
          <w:i/>
          <w:color w:val="7030A0"/>
          <w:sz w:val="24"/>
          <w:szCs w:val="24"/>
        </w:rPr>
        <w:t>s</w:t>
      </w:r>
      <w:r w:rsidRPr="006820B6">
        <w:rPr>
          <w:b/>
          <w:i/>
          <w:color w:val="7030A0"/>
          <w:sz w:val="24"/>
          <w:szCs w:val="24"/>
        </w:rPr>
        <w:t xml:space="preserve"> of the HLS community:</w:t>
      </w:r>
      <w:r w:rsidR="005022C7" w:rsidRPr="005022C7">
        <w:rPr>
          <w:rFonts w:ascii="Arial" w:hAnsi="Arial" w:cs="Arial"/>
          <w:noProof/>
          <w:color w:val="2962FF"/>
          <w:sz w:val="20"/>
          <w:szCs w:val="20"/>
          <w:lang w:eastAsia="en-GB"/>
        </w:rPr>
        <w:t xml:space="preserve"> </w:t>
      </w:r>
    </w:p>
    <w:p w:rsidR="0025147D" w:rsidRDefault="00FB29E8" w:rsidP="0025147D">
      <w:r>
        <w:t xml:space="preserve">A member of the HLS community shared an online </w:t>
      </w:r>
      <w:r w:rsidR="0025147D">
        <w:t xml:space="preserve">creative </w:t>
      </w:r>
      <w:r>
        <w:t>scavenger hunt they have</w:t>
      </w:r>
      <w:r w:rsidR="0025147D">
        <w:t xml:space="preserve"> been getting in</w:t>
      </w:r>
      <w:r>
        <w:t xml:space="preserve">volved in, provided by </w:t>
      </w:r>
      <w:hyperlink r:id="rId57" w:history="1">
        <w:r w:rsidR="0025147D">
          <w:rPr>
            <w:rStyle w:val="Hyperlink"/>
          </w:rPr>
          <w:t>https://www.gish.com/</w:t>
        </w:r>
      </w:hyperlink>
      <w:r w:rsidR="0025147D">
        <w:t xml:space="preserve"> </w:t>
      </w:r>
    </w:p>
    <w:p w:rsidR="0025147D" w:rsidRPr="0025147D" w:rsidRDefault="0025147D" w:rsidP="0025147D">
      <w:r w:rsidRPr="0025147D">
        <w:rPr>
          <w:rFonts w:ascii="Calibri" w:hAnsi="Calibri" w:cs="Calibri"/>
        </w:rPr>
        <w:lastRenderedPageBreak/>
        <w:t xml:space="preserve">They are hosting a </w:t>
      </w:r>
      <w:r w:rsidR="00083406">
        <w:rPr>
          <w:rFonts w:ascii="Calibri" w:hAnsi="Calibri" w:cs="Calibri"/>
        </w:rPr>
        <w:t xml:space="preserve">series of </w:t>
      </w:r>
      <w:r w:rsidRPr="0025147D">
        <w:rPr>
          <w:rFonts w:ascii="Calibri" w:hAnsi="Calibri" w:cs="Calibri"/>
        </w:rPr>
        <w:t>play-at-home 24 hour mini hunts at different</w:t>
      </w:r>
      <w:r w:rsidR="00472ACD">
        <w:rPr>
          <w:rFonts w:ascii="Calibri" w:hAnsi="Calibri" w:cs="Calibri"/>
        </w:rPr>
        <w:t xml:space="preserve"> times</w:t>
      </w:r>
      <w:r w:rsidRPr="0025147D">
        <w:rPr>
          <w:rFonts w:ascii="Calibri" w:hAnsi="Calibri" w:cs="Calibri"/>
        </w:rPr>
        <w:t>. There is another in 4 weeks’</w:t>
      </w:r>
      <w:r w:rsidR="00083406">
        <w:rPr>
          <w:rFonts w:ascii="Calibri" w:hAnsi="Calibri" w:cs="Calibri"/>
        </w:rPr>
        <w:t xml:space="preserve"> time and registration opened on</w:t>
      </w:r>
      <w:r w:rsidRPr="0025147D">
        <w:rPr>
          <w:rFonts w:ascii="Calibri" w:hAnsi="Calibri" w:cs="Calibri"/>
        </w:rPr>
        <w:t xml:space="preserve"> Monday 4</w:t>
      </w:r>
      <w:r w:rsidRPr="0025147D">
        <w:rPr>
          <w:rFonts w:ascii="Calibri" w:hAnsi="Calibri" w:cs="Calibri"/>
          <w:vertAlign w:val="superscript"/>
        </w:rPr>
        <w:t>th</w:t>
      </w:r>
      <w:r w:rsidRPr="0025147D">
        <w:rPr>
          <w:rFonts w:ascii="Calibri" w:hAnsi="Calibri" w:cs="Calibri"/>
        </w:rPr>
        <w:t xml:space="preserve"> May.</w:t>
      </w:r>
    </w:p>
    <w:p w:rsidR="0025147D" w:rsidRPr="0025147D" w:rsidRDefault="0025147D" w:rsidP="0025147D">
      <w:pPr>
        <w:pStyle w:val="xmsonormal"/>
        <w:shd w:val="clear" w:color="auto" w:fill="FFFFFF"/>
        <w:spacing w:before="0" w:beforeAutospacing="0" w:after="0" w:afterAutospacing="0"/>
        <w:rPr>
          <w:rFonts w:ascii="Calibri" w:hAnsi="Calibri" w:cs="Calibri"/>
          <w:sz w:val="22"/>
          <w:szCs w:val="22"/>
        </w:rPr>
      </w:pPr>
      <w:r w:rsidRPr="0025147D">
        <w:rPr>
          <w:rFonts w:ascii="Calibri" w:hAnsi="Calibri" w:cs="Calibri"/>
          <w:sz w:val="22"/>
          <w:szCs w:val="22"/>
        </w:rPr>
        <w:t> </w:t>
      </w:r>
    </w:p>
    <w:p w:rsidR="0025147D" w:rsidRPr="0025147D" w:rsidRDefault="0025147D" w:rsidP="0025147D">
      <w:pPr>
        <w:pStyle w:val="xmsonormal"/>
        <w:shd w:val="clear" w:color="auto" w:fill="FFFFFF"/>
        <w:spacing w:before="0" w:beforeAutospacing="0" w:after="0" w:afterAutospacing="0"/>
        <w:rPr>
          <w:rFonts w:ascii="Calibri" w:hAnsi="Calibri" w:cs="Calibri"/>
          <w:sz w:val="22"/>
          <w:szCs w:val="22"/>
        </w:rPr>
      </w:pPr>
      <w:r w:rsidRPr="0025147D">
        <w:rPr>
          <w:rFonts w:ascii="Calibri" w:hAnsi="Calibri" w:cs="Calibri"/>
          <w:sz w:val="22"/>
          <w:szCs w:val="22"/>
        </w:rPr>
        <w:t>This is an US-based website: please note there is a cost per person to register (roughly $15).</w:t>
      </w:r>
    </w:p>
    <w:p w:rsidR="0025147D" w:rsidRPr="0025147D" w:rsidRDefault="0025147D" w:rsidP="0025147D">
      <w:pPr>
        <w:pStyle w:val="xmsonormal"/>
        <w:shd w:val="clear" w:color="auto" w:fill="FFFFFF"/>
        <w:spacing w:before="0" w:beforeAutospacing="0" w:after="0" w:afterAutospacing="0"/>
        <w:rPr>
          <w:rFonts w:ascii="Calibri" w:hAnsi="Calibri" w:cs="Calibri"/>
          <w:color w:val="212121"/>
          <w:sz w:val="22"/>
          <w:szCs w:val="22"/>
        </w:rPr>
      </w:pPr>
    </w:p>
    <w:p w:rsidR="00E77928" w:rsidRDefault="00E77928" w:rsidP="00E77928">
      <w:pPr>
        <w:pStyle w:val="Heading1"/>
      </w:pPr>
      <w:r>
        <w:t xml:space="preserve">Exercise options </w:t>
      </w:r>
    </w:p>
    <w:p w:rsidR="00E77928" w:rsidRDefault="00E77928" w:rsidP="002E61A9"/>
    <w:p w:rsidR="00253799" w:rsidRPr="00C416BC" w:rsidRDefault="00C416BC" w:rsidP="002E61A9">
      <w:pPr>
        <w:rPr>
          <w:rFonts w:cstheme="minorHAnsi"/>
        </w:rPr>
      </w:pPr>
      <w:r w:rsidRPr="0025147D">
        <w:rPr>
          <w:rFonts w:cstheme="minorHAnsi"/>
          <w:shd w:val="clear" w:color="auto" w:fill="FFFFFF"/>
        </w:rPr>
        <w:t>Join in with next week’s Lockdown challenge - 1 million steps in 1 week 11-17</w:t>
      </w:r>
      <w:r w:rsidR="00083406">
        <w:rPr>
          <w:rFonts w:cstheme="minorHAnsi"/>
          <w:shd w:val="clear" w:color="auto" w:fill="FFFFFF"/>
        </w:rPr>
        <w:t>th</w:t>
      </w:r>
      <w:r w:rsidRPr="0025147D">
        <w:rPr>
          <w:rFonts w:cstheme="minorHAnsi"/>
          <w:shd w:val="clear" w:color="auto" w:fill="FFFFFF"/>
        </w:rPr>
        <w:t xml:space="preserve"> May 2020</w:t>
      </w:r>
      <w:r w:rsidRPr="0025147D">
        <w:rPr>
          <w:rFonts w:cstheme="minorHAnsi"/>
        </w:rPr>
        <w:br/>
      </w:r>
      <w:r w:rsidRPr="0025147D">
        <w:rPr>
          <w:rFonts w:cstheme="minorHAnsi"/>
        </w:rPr>
        <w:br/>
      </w:r>
      <w:r w:rsidRPr="0025147D">
        <w:rPr>
          <w:rFonts w:cstheme="minorHAnsi"/>
          <w:shd w:val="clear" w:color="auto" w:fill="FFFFFF"/>
        </w:rPr>
        <w:t>Sport Liverpool would like to set a challenge! Can we walk 1 million steps in 1 week? Beginning next week, we would like to encourage everyone to take some time out of their lockdown routine to go for a walk. By yourself, with your partner, your kids or pets. You can even log the steps from within your home – walking up the stairs, doing household chores or playing with the kids. Every step counts.</w:t>
      </w:r>
      <w:r w:rsidRPr="0025147D">
        <w:rPr>
          <w:rFonts w:cstheme="minorHAnsi"/>
        </w:rPr>
        <w:br/>
      </w:r>
      <w:r w:rsidRPr="0025147D">
        <w:rPr>
          <w:rFonts w:cstheme="minorHAnsi"/>
        </w:rPr>
        <w:br/>
      </w:r>
      <w:r w:rsidRPr="0025147D">
        <w:rPr>
          <w:rFonts w:cstheme="minorHAnsi"/>
          <w:shd w:val="clear" w:color="auto" w:fill="FFFFFF"/>
        </w:rPr>
        <w:t>All you have t</w:t>
      </w:r>
      <w:r w:rsidR="00083406">
        <w:rPr>
          <w:rFonts w:cstheme="minorHAnsi"/>
          <w:shd w:val="clear" w:color="auto" w:fill="FFFFFF"/>
        </w:rPr>
        <w:t>o do is, after each day, send them</w:t>
      </w:r>
      <w:r w:rsidRPr="0025147D">
        <w:rPr>
          <w:rFonts w:cstheme="minorHAnsi"/>
          <w:shd w:val="clear" w:color="auto" w:fill="FFFFFF"/>
        </w:rPr>
        <w:t xml:space="preserve"> your step count or distance walked. You can do this in a variety of different ways.</w:t>
      </w:r>
      <w:r w:rsidR="00083406">
        <w:rPr>
          <w:rFonts w:cstheme="minorHAnsi"/>
          <w:shd w:val="clear" w:color="auto" w:fill="FFFFFF"/>
        </w:rPr>
        <w:t xml:space="preserve"> Click the Log Steps link on their</w:t>
      </w:r>
      <w:r w:rsidRPr="0025147D">
        <w:rPr>
          <w:rFonts w:cstheme="minorHAnsi"/>
          <w:shd w:val="clear" w:color="auto" w:fill="FFFFFF"/>
        </w:rPr>
        <w:t xml:space="preserve"> website and social media accounts or use the link at the bottom of this page.</w:t>
      </w:r>
      <w:r w:rsidRPr="0025147D">
        <w:rPr>
          <w:rFonts w:cstheme="minorHAnsi"/>
        </w:rPr>
        <w:br/>
      </w:r>
      <w:r w:rsidRPr="0025147D">
        <w:rPr>
          <w:rFonts w:cstheme="minorHAnsi"/>
        </w:rPr>
        <w:br/>
      </w:r>
      <w:r w:rsidRPr="0025147D">
        <w:rPr>
          <w:rFonts w:cstheme="minorHAnsi"/>
          <w:shd w:val="clear" w:color="auto" w:fill="FFFFFF"/>
        </w:rPr>
        <w:t>How to calculate steps – the easiest way is to get the results from your smart phone or smart watch. If you are unsure where this is on your phone, just google search 'How to track steps on' and then your device model. If your phone doesn't have this feature then there are many pedometer apps available on app stores – search pedometer.</w:t>
      </w:r>
      <w:r w:rsidRPr="0025147D">
        <w:rPr>
          <w:rFonts w:cstheme="minorHAnsi"/>
        </w:rPr>
        <w:br/>
      </w:r>
      <w:r w:rsidRPr="0025147D">
        <w:rPr>
          <w:rFonts w:cstheme="minorHAnsi"/>
        </w:rPr>
        <w:br/>
      </w:r>
      <w:r w:rsidRPr="0025147D">
        <w:rPr>
          <w:rFonts w:cstheme="minorHAnsi"/>
          <w:shd w:val="clear" w:color="auto" w:fill="FFFFFF"/>
        </w:rPr>
        <w:t>We would love to hear how you are getting on through the week so share your walks with us on social media. Tag us in your posts on Twitter and Instagram @sportliverpool</w:t>
      </w:r>
      <w:r w:rsidRPr="0025147D">
        <w:rPr>
          <w:rFonts w:cstheme="minorHAnsi"/>
        </w:rPr>
        <w:br/>
      </w:r>
      <w:r w:rsidRPr="0025147D">
        <w:rPr>
          <w:rFonts w:cstheme="minorHAnsi"/>
        </w:rPr>
        <w:br/>
      </w:r>
      <w:r w:rsidRPr="0025147D">
        <w:rPr>
          <w:rFonts w:cstheme="minorHAnsi"/>
          <w:shd w:val="clear" w:color="auto" w:fill="FFFFFF"/>
        </w:rPr>
        <w:t>Good luck everyone! #StayInWorkOut #LivUniStepChallenge #1Mil1Week</w:t>
      </w:r>
      <w:r w:rsidRPr="00C416BC">
        <w:rPr>
          <w:rFonts w:cstheme="minorHAnsi"/>
          <w:color w:val="333333"/>
        </w:rPr>
        <w:br/>
      </w:r>
      <w:r w:rsidRPr="00C416BC">
        <w:rPr>
          <w:rFonts w:cstheme="minorHAnsi"/>
          <w:color w:val="333333"/>
        </w:rPr>
        <w:br/>
      </w:r>
      <w:hyperlink r:id="rId58" w:history="1">
        <w:r w:rsidRPr="00C416BC">
          <w:rPr>
            <w:rStyle w:val="Hyperlink"/>
            <w:rFonts w:cstheme="minorHAnsi"/>
          </w:rPr>
          <w:t>LOG STEPS HERE</w:t>
        </w:r>
      </w:hyperlink>
    </w:p>
    <w:p w:rsidR="00253799" w:rsidRDefault="00253799" w:rsidP="00C416BC">
      <w:pPr>
        <w:pStyle w:val="Header"/>
        <w:tabs>
          <w:tab w:val="clear" w:pos="4513"/>
          <w:tab w:val="clear" w:pos="9026"/>
        </w:tabs>
        <w:spacing w:after="160" w:line="259" w:lineRule="auto"/>
      </w:pPr>
    </w:p>
    <w:p w:rsidR="006B147A" w:rsidRDefault="006B147A" w:rsidP="006B147A">
      <w:pPr>
        <w:pStyle w:val="Heading1"/>
      </w:pPr>
      <w:r>
        <w:t xml:space="preserve">Lockdown tips and tricks </w:t>
      </w:r>
    </w:p>
    <w:p w:rsidR="00AB0F4D" w:rsidRDefault="00AB0F4D" w:rsidP="002E61A9"/>
    <w:p w:rsidR="00253799" w:rsidRDefault="00253799" w:rsidP="002E61A9">
      <w:r>
        <w:t xml:space="preserve">If you want to “get out and about” still, then Dave MacEwan has kindly passed on a list of </w:t>
      </w:r>
      <w:r w:rsidR="0000320E">
        <w:t>virtual</w:t>
      </w:r>
      <w:r>
        <w:t xml:space="preserve"> tours he had made for his family. </w:t>
      </w:r>
    </w:p>
    <w:p w:rsidR="00253799" w:rsidRDefault="00253799" w:rsidP="00253799">
      <w:pPr>
        <w:spacing w:after="0" w:line="240" w:lineRule="auto"/>
        <w:rPr>
          <w:rFonts w:ascii="Arial" w:hAnsi="Arial" w:cs="Arial"/>
          <w:b/>
          <w:bCs/>
          <w:color w:val="7030A0"/>
          <w:sz w:val="24"/>
          <w:szCs w:val="24"/>
          <w:u w:val="single"/>
        </w:rPr>
      </w:pPr>
      <w:r w:rsidRPr="006E6A23">
        <w:rPr>
          <w:rFonts w:ascii="Arial" w:hAnsi="Arial" w:cs="Arial"/>
          <w:b/>
          <w:bCs/>
          <w:color w:val="7030A0"/>
          <w:sz w:val="24"/>
          <w:szCs w:val="24"/>
          <w:u w:val="single"/>
        </w:rPr>
        <w:t>Museums, Zoos, Aquaria, Theme Parks</w:t>
      </w:r>
    </w:p>
    <w:p w:rsidR="006E6A23" w:rsidRPr="006E6A23" w:rsidRDefault="006E6A23" w:rsidP="00253799">
      <w:pPr>
        <w:spacing w:after="0" w:line="240" w:lineRule="auto"/>
        <w:rPr>
          <w:rFonts w:ascii="Arial" w:hAnsi="Arial" w:cs="Arial"/>
          <w:b/>
          <w:bCs/>
          <w:color w:val="7030A0"/>
          <w:sz w:val="24"/>
          <w:szCs w:val="24"/>
          <w:u w:val="single"/>
        </w:rPr>
      </w:pPr>
    </w:p>
    <w:p w:rsidR="00253799" w:rsidRDefault="00133EC4" w:rsidP="00253799">
      <w:pPr>
        <w:spacing w:after="0" w:line="240" w:lineRule="auto"/>
        <w:rPr>
          <w:rFonts w:ascii="Arial" w:hAnsi="Arial" w:cs="Arial"/>
          <w:color w:val="2F5496"/>
          <w:sz w:val="24"/>
          <w:szCs w:val="24"/>
        </w:rPr>
      </w:pPr>
      <w:hyperlink r:id="rId59" w:history="1">
        <w:r w:rsidR="0000320E" w:rsidRPr="0000320E">
          <w:rPr>
            <w:rStyle w:val="Hyperlink"/>
          </w:rPr>
          <w:t>Good housekeeping ‘Best virtual Tours’</w:t>
        </w:r>
      </w:hyperlink>
      <w:r w:rsidR="00253799">
        <w:rPr>
          <w:rFonts w:ascii="Arial" w:hAnsi="Arial" w:cs="Arial"/>
          <w:color w:val="2F5496"/>
          <w:sz w:val="24"/>
          <w:szCs w:val="24"/>
        </w:rPr>
        <w:t xml:space="preserve"> </w:t>
      </w:r>
    </w:p>
    <w:p w:rsidR="00253799" w:rsidRDefault="00253799" w:rsidP="00253799">
      <w:pPr>
        <w:spacing w:after="0" w:line="240" w:lineRule="auto"/>
        <w:rPr>
          <w:rFonts w:ascii="Arial" w:hAnsi="Arial" w:cs="Arial"/>
          <w:color w:val="2F5496"/>
          <w:sz w:val="24"/>
          <w:szCs w:val="24"/>
        </w:rPr>
      </w:pPr>
    </w:p>
    <w:p w:rsidR="00253799" w:rsidRPr="0000320E" w:rsidRDefault="00133EC4" w:rsidP="00253799">
      <w:pPr>
        <w:spacing w:after="0" w:line="240" w:lineRule="auto"/>
        <w:rPr>
          <w:rFonts w:ascii="Arial" w:hAnsi="Arial" w:cs="Arial"/>
          <w:color w:val="2F5496"/>
          <w:sz w:val="24"/>
          <w:szCs w:val="24"/>
        </w:rPr>
      </w:pPr>
      <w:hyperlink r:id="rId60" w:history="1">
        <w:r w:rsidR="0000320E" w:rsidRPr="0000320E">
          <w:rPr>
            <w:rStyle w:val="Hyperlink"/>
          </w:rPr>
          <w:t>National Gallery</w:t>
        </w:r>
      </w:hyperlink>
      <w:r w:rsidR="0000320E" w:rsidRPr="0000320E">
        <w:rPr>
          <w:rFonts w:ascii="Arial" w:hAnsi="Arial" w:cs="Arial"/>
          <w:color w:val="2F5496"/>
          <w:sz w:val="24"/>
          <w:szCs w:val="24"/>
        </w:rPr>
        <w:t xml:space="preserve"> </w:t>
      </w:r>
    </w:p>
    <w:p w:rsidR="00253799" w:rsidRDefault="00253799" w:rsidP="00253799">
      <w:pPr>
        <w:spacing w:after="0" w:line="240" w:lineRule="auto"/>
        <w:rPr>
          <w:rFonts w:ascii="Arial" w:hAnsi="Arial" w:cs="Arial"/>
          <w:color w:val="2F5496"/>
          <w:sz w:val="24"/>
          <w:szCs w:val="24"/>
        </w:rPr>
      </w:pPr>
    </w:p>
    <w:p w:rsidR="00253799" w:rsidRDefault="00133EC4" w:rsidP="00253799">
      <w:pPr>
        <w:spacing w:after="0" w:line="240" w:lineRule="auto"/>
        <w:rPr>
          <w:rFonts w:ascii="Arial" w:hAnsi="Arial" w:cs="Arial"/>
          <w:color w:val="2F5496"/>
          <w:sz w:val="24"/>
          <w:szCs w:val="24"/>
        </w:rPr>
      </w:pPr>
      <w:hyperlink r:id="rId61" w:history="1">
        <w:r w:rsidR="0000320E" w:rsidRPr="0000320E">
          <w:rPr>
            <w:rStyle w:val="Hyperlink"/>
          </w:rPr>
          <w:t>Liverpool Museums</w:t>
        </w:r>
      </w:hyperlink>
      <w:r w:rsidR="0000320E">
        <w:rPr>
          <w:rFonts w:ascii="Arial" w:hAnsi="Arial" w:cs="Arial"/>
          <w:color w:val="2F5496"/>
          <w:sz w:val="24"/>
          <w:szCs w:val="24"/>
        </w:rPr>
        <w:t xml:space="preserve"> </w:t>
      </w:r>
    </w:p>
    <w:p w:rsidR="00253799" w:rsidRDefault="00253799" w:rsidP="00253799">
      <w:pPr>
        <w:rPr>
          <w:rFonts w:ascii="Arial" w:hAnsi="Arial" w:cs="Arial"/>
          <w:color w:val="2F5496"/>
          <w:sz w:val="24"/>
          <w:szCs w:val="24"/>
        </w:rPr>
      </w:pPr>
    </w:p>
    <w:p w:rsidR="006E6A23" w:rsidRPr="006E6A23" w:rsidRDefault="00253799" w:rsidP="00253799">
      <w:pPr>
        <w:rPr>
          <w:rFonts w:ascii="Arial" w:hAnsi="Arial" w:cs="Arial"/>
          <w:b/>
          <w:bCs/>
          <w:color w:val="7030A0"/>
          <w:sz w:val="24"/>
          <w:szCs w:val="24"/>
          <w:u w:val="single"/>
        </w:rPr>
      </w:pPr>
      <w:r w:rsidRPr="006E6A23">
        <w:rPr>
          <w:rFonts w:ascii="Arial" w:hAnsi="Arial" w:cs="Arial"/>
          <w:b/>
          <w:bCs/>
          <w:color w:val="7030A0"/>
          <w:sz w:val="24"/>
          <w:szCs w:val="24"/>
          <w:u w:val="single"/>
        </w:rPr>
        <w:t>Natural Wonders</w:t>
      </w:r>
    </w:p>
    <w:p w:rsidR="00253799" w:rsidRDefault="00133EC4" w:rsidP="00253799">
      <w:pPr>
        <w:rPr>
          <w:rFonts w:ascii="Arial" w:hAnsi="Arial" w:cs="Arial"/>
          <w:color w:val="2F5496"/>
          <w:sz w:val="24"/>
          <w:szCs w:val="24"/>
        </w:rPr>
      </w:pPr>
      <w:hyperlink r:id="rId62" w:history="1">
        <w:r w:rsidR="0000320E" w:rsidRPr="0000320E">
          <w:rPr>
            <w:rStyle w:val="Hyperlink"/>
          </w:rPr>
          <w:t>The Guardian ‘Worlds natural wonders’</w:t>
        </w:r>
      </w:hyperlink>
    </w:p>
    <w:p w:rsidR="006E6A23" w:rsidRDefault="006E6A23" w:rsidP="00253799">
      <w:pPr>
        <w:spacing w:after="0" w:line="240" w:lineRule="auto"/>
        <w:rPr>
          <w:rFonts w:ascii="Arial" w:hAnsi="Arial" w:cs="Arial"/>
          <w:b/>
          <w:bCs/>
          <w:color w:val="2F5496"/>
          <w:sz w:val="24"/>
          <w:szCs w:val="24"/>
        </w:rPr>
      </w:pPr>
    </w:p>
    <w:p w:rsidR="00253799" w:rsidRDefault="00253799" w:rsidP="00253799">
      <w:pPr>
        <w:spacing w:after="0" w:line="240" w:lineRule="auto"/>
        <w:rPr>
          <w:rFonts w:ascii="Arial" w:hAnsi="Arial" w:cs="Arial"/>
          <w:b/>
          <w:bCs/>
          <w:color w:val="7030A0"/>
          <w:sz w:val="24"/>
          <w:szCs w:val="24"/>
          <w:u w:val="single"/>
        </w:rPr>
      </w:pPr>
      <w:r w:rsidRPr="006E6A23">
        <w:rPr>
          <w:rFonts w:ascii="Arial" w:hAnsi="Arial" w:cs="Arial"/>
          <w:b/>
          <w:bCs/>
          <w:color w:val="7030A0"/>
          <w:sz w:val="24"/>
          <w:szCs w:val="24"/>
          <w:u w:val="single"/>
        </w:rPr>
        <w:t>Landmarks</w:t>
      </w:r>
    </w:p>
    <w:p w:rsidR="006E6A23" w:rsidRPr="006E6A23" w:rsidRDefault="006E6A23" w:rsidP="00253799">
      <w:pPr>
        <w:spacing w:after="0" w:line="240" w:lineRule="auto"/>
        <w:rPr>
          <w:rFonts w:ascii="Arial" w:hAnsi="Arial" w:cs="Arial"/>
          <w:b/>
          <w:bCs/>
          <w:color w:val="7030A0"/>
          <w:sz w:val="24"/>
          <w:szCs w:val="24"/>
          <w:u w:val="single"/>
        </w:rPr>
      </w:pPr>
    </w:p>
    <w:p w:rsidR="00253799" w:rsidRDefault="00133EC4" w:rsidP="00253799">
      <w:pPr>
        <w:spacing w:after="0" w:line="240" w:lineRule="auto"/>
        <w:rPr>
          <w:rFonts w:ascii="Arial" w:hAnsi="Arial" w:cs="Arial"/>
          <w:color w:val="2F5496"/>
          <w:sz w:val="24"/>
          <w:szCs w:val="24"/>
        </w:rPr>
      </w:pPr>
      <w:hyperlink r:id="rId63" w:history="1">
        <w:r w:rsidR="0000320E" w:rsidRPr="0000320E">
          <w:rPr>
            <w:rStyle w:val="Hyperlink"/>
          </w:rPr>
          <w:t>The Guardian ‘Best virtual tours, most famous landmarks’</w:t>
        </w:r>
      </w:hyperlink>
      <w:r w:rsidR="0000320E">
        <w:t xml:space="preserve"> </w:t>
      </w:r>
    </w:p>
    <w:p w:rsidR="00253799" w:rsidRDefault="00133EC4" w:rsidP="00253799">
      <w:pPr>
        <w:spacing w:after="0" w:line="240" w:lineRule="auto"/>
        <w:rPr>
          <w:rFonts w:ascii="Arial" w:hAnsi="Arial" w:cs="Arial"/>
          <w:color w:val="2F5496"/>
          <w:sz w:val="24"/>
          <w:szCs w:val="24"/>
        </w:rPr>
      </w:pPr>
      <w:hyperlink r:id="rId64" w:history="1">
        <w:r w:rsidR="0000320E" w:rsidRPr="0000320E">
          <w:rPr>
            <w:rStyle w:val="Hyperlink"/>
          </w:rPr>
          <w:t>Visit London</w:t>
        </w:r>
      </w:hyperlink>
    </w:p>
    <w:p w:rsidR="0000320E" w:rsidRDefault="0000320E" w:rsidP="00253799">
      <w:pPr>
        <w:spacing w:after="0" w:line="240" w:lineRule="auto"/>
        <w:rPr>
          <w:rFonts w:ascii="Arial" w:hAnsi="Arial" w:cs="Arial"/>
          <w:color w:val="2F5496"/>
          <w:sz w:val="24"/>
          <w:szCs w:val="24"/>
        </w:rPr>
      </w:pPr>
    </w:p>
    <w:p w:rsidR="00253799" w:rsidRDefault="00133EC4" w:rsidP="00253799">
      <w:pPr>
        <w:spacing w:after="0" w:line="240" w:lineRule="auto"/>
        <w:rPr>
          <w:rFonts w:ascii="Arial" w:hAnsi="Arial" w:cs="Arial"/>
          <w:color w:val="2F5496"/>
          <w:sz w:val="24"/>
          <w:szCs w:val="24"/>
        </w:rPr>
      </w:pPr>
      <w:hyperlink r:id="rId65" w:history="1">
        <w:r w:rsidR="0000320E" w:rsidRPr="0000320E">
          <w:rPr>
            <w:rStyle w:val="Hyperlink"/>
          </w:rPr>
          <w:t>Royal virtual tours, Buckingham Palace</w:t>
        </w:r>
      </w:hyperlink>
      <w:r w:rsidR="0000320E">
        <w:rPr>
          <w:rFonts w:ascii="Arial" w:hAnsi="Arial" w:cs="Arial"/>
          <w:color w:val="2F5496"/>
          <w:sz w:val="24"/>
          <w:szCs w:val="24"/>
        </w:rPr>
        <w:t xml:space="preserve"> </w:t>
      </w:r>
    </w:p>
    <w:p w:rsidR="00253799" w:rsidRDefault="00253799" w:rsidP="00253799">
      <w:pPr>
        <w:spacing w:after="0" w:line="240" w:lineRule="auto"/>
        <w:rPr>
          <w:rFonts w:ascii="Arial" w:hAnsi="Arial" w:cs="Arial"/>
          <w:color w:val="2F5496"/>
          <w:sz w:val="24"/>
          <w:szCs w:val="24"/>
        </w:rPr>
      </w:pPr>
    </w:p>
    <w:p w:rsidR="00253799" w:rsidRDefault="00133EC4" w:rsidP="00253799">
      <w:pPr>
        <w:spacing w:after="0" w:line="240" w:lineRule="auto"/>
        <w:rPr>
          <w:rFonts w:ascii="Arial" w:hAnsi="Arial" w:cs="Arial"/>
          <w:color w:val="2F5496"/>
          <w:sz w:val="24"/>
          <w:szCs w:val="24"/>
        </w:rPr>
      </w:pPr>
      <w:hyperlink r:id="rId66" w:history="1">
        <w:r w:rsidR="0000320E" w:rsidRPr="0000320E">
          <w:rPr>
            <w:rStyle w:val="Hyperlink"/>
          </w:rPr>
          <w:t>Virtual tours, UK landmarks</w:t>
        </w:r>
      </w:hyperlink>
      <w:r w:rsidR="0000320E">
        <w:t xml:space="preserve"> </w:t>
      </w:r>
    </w:p>
    <w:p w:rsidR="00253799" w:rsidRDefault="00253799" w:rsidP="00253799">
      <w:pPr>
        <w:rPr>
          <w:rFonts w:ascii="Arial" w:hAnsi="Arial" w:cs="Arial"/>
          <w:color w:val="2F5496"/>
          <w:sz w:val="24"/>
          <w:szCs w:val="24"/>
        </w:rPr>
      </w:pPr>
    </w:p>
    <w:p w:rsidR="00253799" w:rsidRDefault="00253799" w:rsidP="00253799">
      <w:pPr>
        <w:spacing w:after="0" w:line="240" w:lineRule="auto"/>
        <w:rPr>
          <w:rFonts w:ascii="Arial" w:hAnsi="Arial" w:cs="Arial"/>
          <w:b/>
          <w:bCs/>
          <w:color w:val="7030A0"/>
          <w:sz w:val="24"/>
          <w:szCs w:val="24"/>
          <w:u w:val="single"/>
        </w:rPr>
      </w:pPr>
      <w:r w:rsidRPr="006E6A23">
        <w:rPr>
          <w:rFonts w:ascii="Arial" w:hAnsi="Arial" w:cs="Arial"/>
          <w:b/>
          <w:bCs/>
          <w:color w:val="7030A0"/>
          <w:sz w:val="24"/>
          <w:szCs w:val="24"/>
          <w:u w:val="single"/>
        </w:rPr>
        <w:t>Mixed</w:t>
      </w:r>
    </w:p>
    <w:p w:rsidR="006E6A23" w:rsidRPr="006E6A23" w:rsidRDefault="006E6A23" w:rsidP="00253799">
      <w:pPr>
        <w:spacing w:after="0" w:line="240" w:lineRule="auto"/>
        <w:rPr>
          <w:rFonts w:ascii="Arial" w:hAnsi="Arial" w:cs="Arial"/>
          <w:b/>
          <w:bCs/>
          <w:color w:val="7030A0"/>
          <w:sz w:val="24"/>
          <w:szCs w:val="24"/>
          <w:u w:val="single"/>
        </w:rPr>
      </w:pPr>
    </w:p>
    <w:p w:rsidR="00253799" w:rsidRDefault="00133EC4" w:rsidP="00253799">
      <w:pPr>
        <w:spacing w:after="0" w:line="240" w:lineRule="auto"/>
        <w:rPr>
          <w:rFonts w:ascii="Arial" w:hAnsi="Arial" w:cs="Arial"/>
          <w:color w:val="2F5496"/>
          <w:sz w:val="24"/>
          <w:szCs w:val="24"/>
        </w:rPr>
      </w:pPr>
      <w:hyperlink r:id="rId67" w:history="1">
        <w:r w:rsidR="0000320E" w:rsidRPr="0000320E">
          <w:rPr>
            <w:rStyle w:val="Hyperlink"/>
          </w:rPr>
          <w:t>Independent ‘Best travel experiences during lockdown’</w:t>
        </w:r>
      </w:hyperlink>
      <w:r w:rsidR="0000320E">
        <w:t xml:space="preserve"> </w:t>
      </w:r>
    </w:p>
    <w:p w:rsidR="00253799" w:rsidRDefault="00253799" w:rsidP="00253799">
      <w:pPr>
        <w:spacing w:after="0" w:line="240" w:lineRule="auto"/>
        <w:rPr>
          <w:rFonts w:ascii="Arial" w:hAnsi="Arial" w:cs="Arial"/>
          <w:color w:val="2F5496"/>
          <w:sz w:val="24"/>
          <w:szCs w:val="24"/>
        </w:rPr>
      </w:pPr>
    </w:p>
    <w:p w:rsidR="00253799" w:rsidRDefault="00133EC4" w:rsidP="00253799">
      <w:pPr>
        <w:spacing w:after="0" w:line="240" w:lineRule="auto"/>
        <w:rPr>
          <w:rStyle w:val="Hyperlink"/>
        </w:rPr>
      </w:pPr>
      <w:hyperlink r:id="rId68" w:history="1">
        <w:r w:rsidR="0000320E" w:rsidRPr="006E6A23">
          <w:rPr>
            <w:rStyle w:val="Hyperlink"/>
          </w:rPr>
          <w:t xml:space="preserve">Harpersbazaar </w:t>
        </w:r>
        <w:r w:rsidR="006E6A23" w:rsidRPr="006E6A23">
          <w:rPr>
            <w:rStyle w:val="Hyperlink"/>
          </w:rPr>
          <w:t>‘Best cultural museum world online virtual tours’</w:t>
        </w:r>
      </w:hyperlink>
    </w:p>
    <w:p w:rsidR="00083406" w:rsidRDefault="00083406" w:rsidP="00253799">
      <w:pPr>
        <w:spacing w:after="0" w:line="240" w:lineRule="auto"/>
        <w:rPr>
          <w:rFonts w:ascii="Arial" w:hAnsi="Arial" w:cs="Arial"/>
          <w:color w:val="2F5496"/>
          <w:sz w:val="24"/>
          <w:szCs w:val="24"/>
        </w:rPr>
      </w:pPr>
    </w:p>
    <w:p w:rsidR="00253799" w:rsidRDefault="00133EC4" w:rsidP="00253799">
      <w:pPr>
        <w:spacing w:after="0" w:line="240" w:lineRule="auto"/>
        <w:rPr>
          <w:rFonts w:ascii="Arial" w:hAnsi="Arial" w:cs="Arial"/>
          <w:color w:val="2F5496"/>
          <w:sz w:val="24"/>
          <w:szCs w:val="24"/>
        </w:rPr>
      </w:pPr>
      <w:hyperlink r:id="rId69" w:history="1">
        <w:r w:rsidR="006E6A23" w:rsidRPr="006E6A23">
          <w:rPr>
            <w:rStyle w:val="Hyperlink"/>
          </w:rPr>
          <w:t>Virtual tours of national parks around the world</w:t>
        </w:r>
      </w:hyperlink>
      <w:r w:rsidR="006E6A23">
        <w:t xml:space="preserve"> </w:t>
      </w:r>
    </w:p>
    <w:p w:rsidR="00253799" w:rsidRDefault="00253799" w:rsidP="00253799">
      <w:pPr>
        <w:spacing w:after="0" w:line="240" w:lineRule="auto"/>
        <w:rPr>
          <w:rFonts w:ascii="Arial" w:hAnsi="Arial" w:cs="Arial"/>
          <w:color w:val="2F5496"/>
          <w:sz w:val="24"/>
          <w:szCs w:val="24"/>
        </w:rPr>
      </w:pPr>
    </w:p>
    <w:p w:rsidR="00253799" w:rsidRDefault="00133EC4" w:rsidP="00253799">
      <w:pPr>
        <w:spacing w:after="0" w:line="240" w:lineRule="auto"/>
        <w:rPr>
          <w:rFonts w:ascii="Arial" w:hAnsi="Arial" w:cs="Arial"/>
          <w:color w:val="2F5496"/>
          <w:sz w:val="24"/>
          <w:szCs w:val="24"/>
        </w:rPr>
      </w:pPr>
      <w:hyperlink r:id="rId70" w:history="1">
        <w:r w:rsidR="006E6A23" w:rsidRPr="006E6A23">
          <w:rPr>
            <w:rStyle w:val="Hyperlink"/>
          </w:rPr>
          <w:t>Breathtaking virtual tours during lockdown</w:t>
        </w:r>
      </w:hyperlink>
      <w:r w:rsidR="006E6A23">
        <w:rPr>
          <w:rFonts w:ascii="Arial" w:hAnsi="Arial" w:cs="Arial"/>
          <w:color w:val="2F5496"/>
          <w:sz w:val="24"/>
          <w:szCs w:val="24"/>
        </w:rPr>
        <w:t xml:space="preserve"> </w:t>
      </w:r>
    </w:p>
    <w:p w:rsidR="00253799" w:rsidRDefault="00253799" w:rsidP="002E61A9"/>
    <w:p w:rsidR="002E61A9" w:rsidRDefault="002E61A9" w:rsidP="002E61A9">
      <w:pPr>
        <w:pStyle w:val="Heading1"/>
      </w:pPr>
      <w:r>
        <w:t xml:space="preserve">Fun, Frivolity and forgetting corona </w:t>
      </w:r>
    </w:p>
    <w:p w:rsidR="0035559E" w:rsidRDefault="0035559E" w:rsidP="00AE7C0B">
      <w:pPr>
        <w:pStyle w:val="ListParagraph"/>
        <w:ind w:left="0"/>
        <w:rPr>
          <w:rFonts w:ascii="Britannic Bold" w:hAnsi="Britannic Bold"/>
          <w:color w:val="7030A0"/>
          <w:sz w:val="32"/>
          <w:szCs w:val="32"/>
        </w:rPr>
      </w:pPr>
    </w:p>
    <w:p w:rsidR="00AE7C0B" w:rsidRPr="00AE7C0B" w:rsidRDefault="00AE7C0B" w:rsidP="00AE7C0B">
      <w:pPr>
        <w:pStyle w:val="ListParagraph"/>
        <w:ind w:left="0"/>
        <w:rPr>
          <w:rFonts w:ascii="Britannic Bold" w:hAnsi="Britannic Bold"/>
          <w:color w:val="7030A0"/>
          <w:sz w:val="32"/>
          <w:szCs w:val="32"/>
        </w:rPr>
      </w:pPr>
      <w:r>
        <w:rPr>
          <w:rFonts w:ascii="Britannic Bold" w:hAnsi="Britannic Bold"/>
          <w:color w:val="7030A0"/>
          <w:sz w:val="32"/>
          <w:szCs w:val="32"/>
        </w:rPr>
        <w:t>WEEKLY QUIZ</w:t>
      </w:r>
    </w:p>
    <w:p w:rsidR="00E31E1E" w:rsidRDefault="00E31E1E" w:rsidP="002E61A9">
      <w:r>
        <w:t xml:space="preserve">I hope you enjoyed both the </w:t>
      </w:r>
      <w:r w:rsidR="00A81F55">
        <w:t>quiz</w:t>
      </w:r>
      <w:r>
        <w:t>zes last week</w:t>
      </w:r>
      <w:r w:rsidR="00A81F55">
        <w:t>.</w:t>
      </w:r>
      <w:r>
        <w:t xml:space="preserve"> It seems that flags seem </w:t>
      </w:r>
      <w:r w:rsidR="00472ACD">
        <w:t xml:space="preserve">to have stumped a lot of you! </w:t>
      </w:r>
      <w:r>
        <w:t xml:space="preserve">  </w:t>
      </w:r>
    </w:p>
    <w:p w:rsidR="00E57685" w:rsidRDefault="00083406" w:rsidP="002E61A9">
      <w:r>
        <w:t>This week’s winner was</w:t>
      </w:r>
      <w:r w:rsidR="00E57685">
        <w:t>…… Drum Roll please……</w:t>
      </w:r>
    </w:p>
    <w:p w:rsidR="00B6288E" w:rsidRDefault="00B6288E" w:rsidP="002E61A9"/>
    <w:p w:rsidR="00E57685" w:rsidRDefault="00487508" w:rsidP="002E61A9">
      <w:r>
        <w:rPr>
          <w:noProof/>
          <w:lang w:eastAsia="en-GB"/>
        </w:rPr>
        <mc:AlternateContent>
          <mc:Choice Requires="wps">
            <w:drawing>
              <wp:anchor distT="0" distB="0" distL="114300" distR="114300" simplePos="0" relativeHeight="251687936" behindDoc="0" locked="0" layoutInCell="1" allowOverlap="1" wp14:anchorId="48678E39" wp14:editId="47C80E8D">
                <wp:simplePos x="0" y="0"/>
                <wp:positionH relativeFrom="margin">
                  <wp:align>center</wp:align>
                </wp:positionH>
                <wp:positionV relativeFrom="paragraph">
                  <wp:posOffset>3754</wp:posOffset>
                </wp:positionV>
                <wp:extent cx="2628900" cy="352425"/>
                <wp:effectExtent l="0" t="0" r="0" b="9525"/>
                <wp:wrapSquare wrapText="bothSides"/>
                <wp:docPr id="20" name="Text Box 20"/>
                <wp:cNvGraphicFramePr/>
                <a:graphic xmlns:a="http://schemas.openxmlformats.org/drawingml/2006/main">
                  <a:graphicData uri="http://schemas.microsoft.com/office/word/2010/wordprocessingShape">
                    <wps:wsp>
                      <wps:cNvSpPr txBox="1"/>
                      <wps:spPr>
                        <a:xfrm>
                          <a:off x="0" y="0"/>
                          <a:ext cx="2628900" cy="352425"/>
                        </a:xfrm>
                        <a:prstGeom prst="rect">
                          <a:avLst/>
                        </a:prstGeom>
                        <a:noFill/>
                        <a:ln>
                          <a:noFill/>
                        </a:ln>
                      </wps:spPr>
                      <wps:txbx>
                        <w:txbxContent>
                          <w:p w:rsidR="00487508" w:rsidRPr="00487508" w:rsidRDefault="00487508" w:rsidP="00487508">
                            <w:pPr>
                              <w:jc w:val="center"/>
                              <w:rPr>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487508">
                              <w:rPr>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Champion of the Quiz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48678E39" id="Text Box 20" o:spid="_x0000_s1034" type="#_x0000_t202" style="position:absolute;margin-left:0;margin-top:.3pt;width:207pt;height:27.75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" filled="f" stroked="f">
                <v:textbox>
                  <w:txbxContent>
                    <w:p w:rsidR="00487508" w:rsidRPr="00487508" w:rsidRDefault="00487508" w:rsidP="00487508">
                      <w:pPr>
                        <w:jc w:val="center"/>
                        <w:rPr>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487508">
                        <w:rPr>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Champion of the Quiz</w:t>
                      </w:r>
                    </w:p>
                  </w:txbxContent>
                </v:textbox>
                <w10:wrap type="square" anchorx="margin"/>
              </v:shape>
            </w:pict>
          </mc:Fallback>
        </mc:AlternateContent>
      </w:r>
    </w:p>
    <w:p w:rsidR="00F33F2C" w:rsidRDefault="00F33F2C" w:rsidP="002E61A9"/>
    <w:p w:rsidR="00F33F2C" w:rsidRDefault="00083406" w:rsidP="00957F69">
      <w:pPr>
        <w:pStyle w:val="Header"/>
        <w:tabs>
          <w:tab w:val="clear" w:pos="4513"/>
          <w:tab w:val="clear" w:pos="9026"/>
        </w:tabs>
        <w:spacing w:after="160" w:line="259" w:lineRule="auto"/>
      </w:pPr>
      <w:r>
        <w:rPr>
          <w:noProof/>
          <w:lang w:eastAsia="en-GB"/>
        </w:rPr>
        <w:drawing>
          <wp:anchor distT="0" distB="0" distL="114300" distR="114300" simplePos="0" relativeHeight="251718656" behindDoc="0" locked="0" layoutInCell="1" allowOverlap="1">
            <wp:simplePos x="0" y="0"/>
            <wp:positionH relativeFrom="column">
              <wp:posOffset>1542636</wp:posOffset>
            </wp:positionH>
            <wp:positionV relativeFrom="paragraph">
              <wp:posOffset>8972</wp:posOffset>
            </wp:positionV>
            <wp:extent cx="2799715" cy="3134360"/>
            <wp:effectExtent l="0" t="0" r="635" b="8890"/>
            <wp:wrapNone/>
            <wp:docPr id="7" name="Picture 7" descr="C:\Users\bs0u40f7\AppData\Local\Microsoft\Windows\INetCache\Content.MSO\A22365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0u40f7\AppData\Local\Microsoft\Windows\INetCache\Content.MSO\A2236565.tmp"/>
                    <pic:cNvPicPr>
                      <a:picLocks noChangeAspect="1" noChangeArrowheads="1"/>
                    </pic:cNvPicPr>
                  </pic:nvPicPr>
                  <pic:blipFill rotWithShape="1">
                    <a:blip r:embed="rId71">
                      <a:extLst>
                        <a:ext uri="{28A0092B-C50C-407E-A947-70E740481C1C}">
                          <a14:useLocalDpi xmlns:a14="http://schemas.microsoft.com/office/drawing/2010/main" val="0"/>
                        </a:ext>
                      </a:extLst>
                    </a:blip>
                    <a:srcRect t="26722"/>
                    <a:stretch/>
                  </pic:blipFill>
                  <pic:spPr bwMode="auto">
                    <a:xfrm>
                      <a:off x="0" y="0"/>
                      <a:ext cx="2799715" cy="31343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33F2C" w:rsidRDefault="00F33F2C" w:rsidP="002E61A9"/>
    <w:p w:rsidR="00F33F2C" w:rsidRDefault="00F33F2C" w:rsidP="002E61A9"/>
    <w:p w:rsidR="00F33F2C" w:rsidRDefault="00F33F2C" w:rsidP="002E61A9"/>
    <w:p w:rsidR="00F33F2C" w:rsidRDefault="00F33F2C" w:rsidP="002E61A9"/>
    <w:p w:rsidR="00F33F2C" w:rsidRDefault="00F33F2C" w:rsidP="00E31E1E">
      <w:pPr>
        <w:pStyle w:val="Header"/>
        <w:tabs>
          <w:tab w:val="clear" w:pos="4513"/>
          <w:tab w:val="clear" w:pos="9026"/>
        </w:tabs>
        <w:spacing w:after="160" w:line="259" w:lineRule="auto"/>
      </w:pPr>
    </w:p>
    <w:p w:rsidR="00F33F2C" w:rsidRDefault="00E31E1E" w:rsidP="002E61A9">
      <w:r>
        <w:rPr>
          <w:noProof/>
          <w:lang w:eastAsia="en-GB"/>
        </w:rPr>
        <mc:AlternateContent>
          <mc:Choice Requires="wps">
            <w:drawing>
              <wp:anchor distT="0" distB="0" distL="114300" distR="114300" simplePos="0" relativeHeight="251719680" behindDoc="0" locked="0" layoutInCell="1" allowOverlap="1">
                <wp:simplePos x="0" y="0"/>
                <wp:positionH relativeFrom="column">
                  <wp:posOffset>2399665</wp:posOffset>
                </wp:positionH>
                <wp:positionV relativeFrom="paragraph">
                  <wp:posOffset>22860</wp:posOffset>
                </wp:positionV>
                <wp:extent cx="1171575" cy="4286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171575" cy="428625"/>
                        </a:xfrm>
                        <a:prstGeom prst="rect">
                          <a:avLst/>
                        </a:prstGeom>
                        <a:noFill/>
                        <a:ln w="6350">
                          <a:noFill/>
                        </a:ln>
                      </wps:spPr>
                      <wps:txbx>
                        <w:txbxContent>
                          <w:p w:rsidR="00E31E1E" w:rsidRPr="00E31E1E" w:rsidRDefault="00E31E1E" w:rsidP="00E31E1E">
                            <w:pPr>
                              <w:jc w:val="center"/>
                              <w:rPr>
                                <w:rFonts w:ascii="Brush Script MT" w:hAnsi="Brush Script MT"/>
                                <w:sz w:val="48"/>
                                <w:szCs w:val="48"/>
                              </w:rPr>
                            </w:pPr>
                            <w:r w:rsidRPr="00E31E1E">
                              <w:rPr>
                                <w:rFonts w:ascii="Brush Script MT" w:hAnsi="Brush Script MT"/>
                                <w:sz w:val="48"/>
                                <w:szCs w:val="48"/>
                              </w:rPr>
                              <w:t>1</w:t>
                            </w:r>
                            <w:r w:rsidRPr="00E31E1E">
                              <w:rPr>
                                <w:rFonts w:ascii="Brush Script MT" w:hAnsi="Brush Script MT"/>
                                <w:sz w:val="48"/>
                                <w:szCs w:val="48"/>
                                <w:vertAlign w:val="superscript"/>
                              </w:rPr>
                              <w:t>st</w:t>
                            </w:r>
                            <w:r w:rsidRPr="00E31E1E">
                              <w:rPr>
                                <w:rFonts w:ascii="Brush Script MT" w:hAnsi="Brush Script MT"/>
                                <w:sz w:val="48"/>
                                <w:szCs w:val="48"/>
                              </w:rPr>
                              <w:t xml:space="preserve">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5" type="#_x0000_t202" style="position:absolute;margin-left:188.95pt;margin-top:1.8pt;width:92.25pt;height:33.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" filled="f" stroked="f" strokeweight=".5pt">
                <v:textbox>
                  <w:txbxContent>
                    <w:p w:rsidR="00E31E1E" w:rsidRPr="00E31E1E" w:rsidRDefault="00E31E1E" w:rsidP="00E31E1E">
                      <w:pPr>
                        <w:jc w:val="center"/>
                        <w:rPr>
                          <w:rFonts w:ascii="Brush Script MT" w:hAnsi="Brush Script MT"/>
                          <w:sz w:val="48"/>
                          <w:szCs w:val="48"/>
                        </w:rPr>
                      </w:pPr>
                      <w:r w:rsidRPr="00E31E1E">
                        <w:rPr>
                          <w:rFonts w:ascii="Brush Script MT" w:hAnsi="Brush Script MT"/>
                          <w:sz w:val="48"/>
                          <w:szCs w:val="48"/>
                        </w:rPr>
                        <w:t>1</w:t>
                      </w:r>
                      <w:r w:rsidRPr="00E31E1E">
                        <w:rPr>
                          <w:rFonts w:ascii="Brush Script MT" w:hAnsi="Brush Script MT"/>
                          <w:sz w:val="48"/>
                          <w:szCs w:val="48"/>
                          <w:vertAlign w:val="superscript"/>
                        </w:rPr>
                        <w:t>st</w:t>
                      </w:r>
                      <w:r w:rsidRPr="00E31E1E">
                        <w:rPr>
                          <w:rFonts w:ascii="Brush Script MT" w:hAnsi="Brush Script MT"/>
                          <w:sz w:val="48"/>
                          <w:szCs w:val="48"/>
                        </w:rPr>
                        <w:t xml:space="preserve"> Place</w:t>
                      </w:r>
                    </w:p>
                  </w:txbxContent>
                </v:textbox>
              </v:shape>
            </w:pict>
          </mc:Fallback>
        </mc:AlternateContent>
      </w:r>
    </w:p>
    <w:p w:rsidR="00E57685" w:rsidRDefault="00E31E1E" w:rsidP="002E61A9">
      <w:r>
        <w:rPr>
          <w:noProof/>
          <w:lang w:eastAsia="en-GB"/>
        </w:rPr>
        <mc:AlternateContent>
          <mc:Choice Requires="wps">
            <w:drawing>
              <wp:anchor distT="0" distB="0" distL="114300" distR="114300" simplePos="0" relativeHeight="251720704" behindDoc="0" locked="0" layoutInCell="1" allowOverlap="1">
                <wp:simplePos x="0" y="0"/>
                <wp:positionH relativeFrom="column">
                  <wp:posOffset>2257425</wp:posOffset>
                </wp:positionH>
                <wp:positionV relativeFrom="paragraph">
                  <wp:posOffset>90170</wp:posOffset>
                </wp:positionV>
                <wp:extent cx="1781175" cy="6286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781175" cy="628650"/>
                        </a:xfrm>
                        <a:prstGeom prst="rect">
                          <a:avLst/>
                        </a:prstGeom>
                        <a:noFill/>
                        <a:ln w="6350">
                          <a:noFill/>
                        </a:ln>
                      </wps:spPr>
                      <wps:txbx>
                        <w:txbxContent>
                          <w:p w:rsidR="00E31E1E" w:rsidRPr="00E31E1E" w:rsidRDefault="00E31E1E">
                            <w:pPr>
                              <w:rPr>
                                <w:rFonts w:ascii="French Script MT" w:hAnsi="French Script MT"/>
                                <w:sz w:val="40"/>
                                <w:szCs w:val="40"/>
                              </w:rPr>
                            </w:pPr>
                            <w:r w:rsidRPr="00E31E1E">
                              <w:rPr>
                                <w:rFonts w:ascii="French Script MT" w:hAnsi="French Script MT"/>
                                <w:sz w:val="40"/>
                                <w:szCs w:val="40"/>
                              </w:rPr>
                              <w:t xml:space="preserve">Justin </w:t>
                            </w:r>
                            <w:r w:rsidRPr="00E31E1E">
                              <w:rPr>
                                <w:rFonts w:ascii="French Script MT" w:hAnsi="French Script MT"/>
                                <w:sz w:val="40"/>
                                <w:szCs w:val="40"/>
                                <w:lang w:val="en-US" w:eastAsia="en-GB"/>
                              </w:rPr>
                              <w:t>Shanahan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6" type="#_x0000_t202" style="position:absolute;margin-left:177.75pt;margin-top:7.1pt;width:140.25pt;height:4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" filled="f" stroked="f" strokeweight=".5pt">
                <v:textbox>
                  <w:txbxContent>
                    <w:p w:rsidR="00E31E1E" w:rsidRPr="00E31E1E" w:rsidRDefault="00E31E1E">
                      <w:pPr>
                        <w:rPr>
                          <w:rFonts w:ascii="French Script MT" w:hAnsi="French Script MT"/>
                          <w:sz w:val="40"/>
                          <w:szCs w:val="40"/>
                        </w:rPr>
                      </w:pPr>
                      <w:r w:rsidRPr="00E31E1E">
                        <w:rPr>
                          <w:rFonts w:ascii="French Script MT" w:hAnsi="French Script MT"/>
                          <w:sz w:val="40"/>
                          <w:szCs w:val="40"/>
                        </w:rPr>
                        <w:t xml:space="preserve">Justin </w:t>
                      </w:r>
                      <w:r w:rsidRPr="00E31E1E">
                        <w:rPr>
                          <w:rFonts w:ascii="French Script MT" w:hAnsi="French Script MT"/>
                          <w:sz w:val="40"/>
                          <w:szCs w:val="40"/>
                          <w:lang w:val="en-US" w:eastAsia="en-GB"/>
                        </w:rPr>
                        <w:t>Shanahan</w:t>
                      </w:r>
                    </w:p>
                  </w:txbxContent>
                </v:textbox>
              </v:shape>
            </w:pict>
          </mc:Fallback>
        </mc:AlternateContent>
      </w:r>
    </w:p>
    <w:p w:rsidR="00E31E1E" w:rsidRDefault="00E31E1E" w:rsidP="002E61A9"/>
    <w:p w:rsidR="00E31E1E" w:rsidRDefault="00E31E1E" w:rsidP="00E31E1E">
      <w:pPr>
        <w:pStyle w:val="Header"/>
        <w:tabs>
          <w:tab w:val="clear" w:pos="4513"/>
          <w:tab w:val="clear" w:pos="9026"/>
        </w:tabs>
        <w:spacing w:after="160" w:line="259" w:lineRule="auto"/>
      </w:pPr>
    </w:p>
    <w:p w:rsidR="00E31E1E" w:rsidRDefault="00E31E1E" w:rsidP="002E61A9"/>
    <w:p w:rsidR="00957F69" w:rsidRDefault="00957F69" w:rsidP="002E61A9"/>
    <w:p w:rsidR="003D5465" w:rsidRPr="003D5465" w:rsidRDefault="00734ECD" w:rsidP="002E61A9">
      <w:pPr>
        <w:rPr>
          <w:u w:val="single"/>
        </w:rPr>
      </w:pPr>
      <w:r>
        <w:rPr>
          <w:noProof/>
          <w:lang w:eastAsia="en-GB"/>
        </w:rPr>
        <w:drawing>
          <wp:anchor distT="0" distB="0" distL="114300" distR="114300" simplePos="0" relativeHeight="251724800" behindDoc="0" locked="0" layoutInCell="1" allowOverlap="1">
            <wp:simplePos x="0" y="0"/>
            <wp:positionH relativeFrom="column">
              <wp:posOffset>2714625</wp:posOffset>
            </wp:positionH>
            <wp:positionV relativeFrom="paragraph">
              <wp:posOffset>52070</wp:posOffset>
            </wp:positionV>
            <wp:extent cx="2752725" cy="1960880"/>
            <wp:effectExtent l="0" t="0" r="9525" b="1270"/>
            <wp:wrapThrough wrapText="bothSides">
              <wp:wrapPolygon edited="0">
                <wp:start x="1046" y="0"/>
                <wp:lineTo x="149" y="210"/>
                <wp:lineTo x="149" y="1049"/>
                <wp:lineTo x="1046" y="3567"/>
                <wp:lineTo x="149" y="5666"/>
                <wp:lineTo x="149" y="6505"/>
                <wp:lineTo x="1046" y="6925"/>
                <wp:lineTo x="1046" y="10282"/>
                <wp:lineTo x="149" y="11541"/>
                <wp:lineTo x="149" y="12171"/>
                <wp:lineTo x="1046" y="13640"/>
                <wp:lineTo x="1046" y="16997"/>
                <wp:lineTo x="149" y="16997"/>
                <wp:lineTo x="149" y="17627"/>
                <wp:lineTo x="1046" y="20355"/>
                <wp:lineTo x="1046" y="21404"/>
                <wp:lineTo x="14948" y="21404"/>
                <wp:lineTo x="14948" y="16997"/>
                <wp:lineTo x="21525" y="15738"/>
                <wp:lineTo x="21525" y="5456"/>
                <wp:lineTo x="14051" y="3567"/>
                <wp:lineTo x="14051" y="0"/>
                <wp:lineTo x="1046"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lag quiz.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52725" cy="1960880"/>
                    </a:xfrm>
                    <a:prstGeom prst="rect">
                      <a:avLst/>
                    </a:prstGeom>
                  </pic:spPr>
                </pic:pic>
              </a:graphicData>
            </a:graphic>
            <wp14:sizeRelH relativeFrom="margin">
              <wp14:pctWidth>0</wp14:pctWidth>
            </wp14:sizeRelH>
            <wp14:sizeRelV relativeFrom="margin">
              <wp14:pctHeight>0</wp14:pctHeight>
            </wp14:sizeRelV>
          </wp:anchor>
        </w:drawing>
      </w:r>
      <w:r w:rsidR="003D5465" w:rsidRPr="003D5465">
        <w:rPr>
          <w:u w:val="single"/>
        </w:rPr>
        <w:t xml:space="preserve">Answers: </w:t>
      </w:r>
    </w:p>
    <w:p w:rsidR="007A559F" w:rsidRDefault="007A559F" w:rsidP="007A559F">
      <w:pPr>
        <w:pStyle w:val="ListParagraph"/>
        <w:numPr>
          <w:ilvl w:val="0"/>
          <w:numId w:val="13"/>
        </w:numPr>
      </w:pPr>
      <w:r>
        <w:t xml:space="preserve">Finland </w:t>
      </w:r>
    </w:p>
    <w:p w:rsidR="007A559F" w:rsidRDefault="007A559F" w:rsidP="007A559F">
      <w:pPr>
        <w:pStyle w:val="ListParagraph"/>
        <w:numPr>
          <w:ilvl w:val="0"/>
          <w:numId w:val="13"/>
        </w:numPr>
      </w:pPr>
      <w:r>
        <w:t>Iraq</w:t>
      </w:r>
    </w:p>
    <w:p w:rsidR="007A559F" w:rsidRDefault="007A559F" w:rsidP="007A559F">
      <w:pPr>
        <w:pStyle w:val="ListParagraph"/>
        <w:numPr>
          <w:ilvl w:val="0"/>
          <w:numId w:val="13"/>
        </w:numPr>
      </w:pPr>
      <w:r>
        <w:t>Argentina</w:t>
      </w:r>
    </w:p>
    <w:p w:rsidR="007A559F" w:rsidRDefault="007A559F" w:rsidP="007A559F">
      <w:pPr>
        <w:pStyle w:val="ListParagraph"/>
        <w:numPr>
          <w:ilvl w:val="0"/>
          <w:numId w:val="13"/>
        </w:numPr>
      </w:pPr>
      <w:r>
        <w:t xml:space="preserve">Mauritius </w:t>
      </w:r>
    </w:p>
    <w:p w:rsidR="007A559F" w:rsidRDefault="007A559F" w:rsidP="007A559F">
      <w:pPr>
        <w:pStyle w:val="ListParagraph"/>
        <w:numPr>
          <w:ilvl w:val="0"/>
          <w:numId w:val="13"/>
        </w:numPr>
      </w:pPr>
      <w:r>
        <w:t>Singapore</w:t>
      </w:r>
    </w:p>
    <w:p w:rsidR="007A559F" w:rsidRDefault="007A559F" w:rsidP="007A559F">
      <w:pPr>
        <w:pStyle w:val="ListParagraph"/>
        <w:numPr>
          <w:ilvl w:val="0"/>
          <w:numId w:val="13"/>
        </w:numPr>
      </w:pPr>
      <w:r>
        <w:t>Canada</w:t>
      </w:r>
    </w:p>
    <w:p w:rsidR="007A559F" w:rsidRDefault="007A559F" w:rsidP="007A559F">
      <w:pPr>
        <w:pStyle w:val="ListParagraph"/>
        <w:numPr>
          <w:ilvl w:val="0"/>
          <w:numId w:val="13"/>
        </w:numPr>
      </w:pPr>
      <w:r>
        <w:t>Papua New Guinea</w:t>
      </w:r>
    </w:p>
    <w:p w:rsidR="007A559F" w:rsidRDefault="007A559F" w:rsidP="007A559F">
      <w:pPr>
        <w:pStyle w:val="ListParagraph"/>
        <w:numPr>
          <w:ilvl w:val="0"/>
          <w:numId w:val="13"/>
        </w:numPr>
      </w:pPr>
      <w:r>
        <w:t>Bermuda</w:t>
      </w:r>
    </w:p>
    <w:p w:rsidR="007A559F" w:rsidRDefault="007A559F" w:rsidP="007A559F">
      <w:pPr>
        <w:pStyle w:val="ListParagraph"/>
        <w:numPr>
          <w:ilvl w:val="0"/>
          <w:numId w:val="13"/>
        </w:numPr>
      </w:pPr>
      <w:r>
        <w:t>Croatia</w:t>
      </w:r>
    </w:p>
    <w:p w:rsidR="007A559F" w:rsidRDefault="007A559F" w:rsidP="007A559F">
      <w:pPr>
        <w:pStyle w:val="ListParagraph"/>
        <w:numPr>
          <w:ilvl w:val="0"/>
          <w:numId w:val="13"/>
        </w:numPr>
      </w:pPr>
      <w:r>
        <w:t>Hawaii</w:t>
      </w:r>
    </w:p>
    <w:p w:rsidR="003D5465" w:rsidRDefault="007A559F" w:rsidP="002E61A9">
      <w:r>
        <w:t>The answer to the brain teaser was:</w:t>
      </w:r>
    </w:p>
    <w:p w:rsidR="007A559F" w:rsidRPr="00734ECD" w:rsidRDefault="0034057E" w:rsidP="002E61A9">
      <w:pPr>
        <w:rPr>
          <w:rFonts w:ascii="Comic Sans MS" w:hAnsi="Comic Sans MS"/>
          <w:color w:val="0070C0"/>
        </w:rPr>
      </w:pPr>
      <w:r w:rsidRPr="00734ECD">
        <w:rPr>
          <w:rFonts w:ascii="Comic Sans MS" w:hAnsi="Comic Sans MS"/>
          <w:color w:val="0070C0"/>
        </w:rPr>
        <w:t>Shady shot his wife in a drive in cinema</w:t>
      </w:r>
    </w:p>
    <w:p w:rsidR="0034057E" w:rsidRDefault="0034057E" w:rsidP="002E61A9">
      <w:r>
        <w:t xml:space="preserve">Well done to Ann Porter and Andrea Newhouse for getting it correct! </w:t>
      </w:r>
    </w:p>
    <w:p w:rsidR="003D5465" w:rsidRDefault="003D5465" w:rsidP="00435DDE">
      <w:pPr>
        <w:pStyle w:val="ListParagraph"/>
        <w:ind w:left="0"/>
      </w:pPr>
    </w:p>
    <w:p w:rsidR="00472ACD" w:rsidRDefault="00472ACD" w:rsidP="00435DDE">
      <w:pPr>
        <w:pStyle w:val="ListParagraph"/>
        <w:ind w:left="0"/>
      </w:pPr>
      <w:r>
        <w:t xml:space="preserve">I am really missing going to the cinema, though I have enjoyed the time to re-watch some old classics.  So this week’s quiz is movie themed. Can you guess the movies from these scene stills? </w:t>
      </w:r>
    </w:p>
    <w:p w:rsidR="00472ACD" w:rsidRDefault="00472ACD" w:rsidP="00435DDE">
      <w:pPr>
        <w:pStyle w:val="ListParagraph"/>
        <w:ind w:left="0"/>
      </w:pPr>
    </w:p>
    <w:p w:rsidR="00472ACD" w:rsidRDefault="00472ACD" w:rsidP="00435DDE">
      <w:pPr>
        <w:pStyle w:val="ListParagraph"/>
        <w:ind w:left="0"/>
      </w:pPr>
      <w:r>
        <w:rPr>
          <w:noProof/>
          <w:lang w:eastAsia="en-GB"/>
        </w:rPr>
        <w:drawing>
          <wp:inline distT="0" distB="0" distL="0" distR="0">
            <wp:extent cx="5731510" cy="422338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1.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31510" cy="4223385"/>
                    </a:xfrm>
                    <a:prstGeom prst="rect">
                      <a:avLst/>
                    </a:prstGeom>
                  </pic:spPr>
                </pic:pic>
              </a:graphicData>
            </a:graphic>
          </wp:inline>
        </w:drawing>
      </w:r>
    </w:p>
    <w:p w:rsidR="00472ACD" w:rsidRDefault="00472ACD" w:rsidP="00435DDE">
      <w:pPr>
        <w:pStyle w:val="ListParagraph"/>
        <w:ind w:left="0"/>
      </w:pPr>
    </w:p>
    <w:p w:rsidR="00472ACD" w:rsidRDefault="00472ACD" w:rsidP="00435DDE">
      <w:pPr>
        <w:pStyle w:val="ListParagraph"/>
        <w:ind w:left="0"/>
      </w:pPr>
    </w:p>
    <w:p w:rsidR="00472ACD" w:rsidRDefault="00472ACD" w:rsidP="00435DDE">
      <w:pPr>
        <w:pStyle w:val="ListParagraph"/>
        <w:ind w:left="0"/>
      </w:pPr>
    </w:p>
    <w:p w:rsidR="00E57685" w:rsidRPr="002E61A9" w:rsidRDefault="00435DDE" w:rsidP="00083406">
      <w:pPr>
        <w:pStyle w:val="ListParagraph"/>
        <w:ind w:left="0"/>
      </w:pPr>
      <w:r>
        <w:t xml:space="preserve">As last week email your answers to </w:t>
      </w:r>
      <w:hyperlink r:id="rId74" w:history="1">
        <w:r w:rsidRPr="00CE7B02">
          <w:rPr>
            <w:rStyle w:val="Hyperlink"/>
          </w:rPr>
          <w:t>j.kenyani@liverpool.ac.uk</w:t>
        </w:r>
      </w:hyperlink>
      <w:r>
        <w:t xml:space="preserve"> and I will reveal the winner next week! Good Luck</w:t>
      </w:r>
      <w:r w:rsidR="0035559E">
        <w:t>!</w:t>
      </w:r>
    </w:p>
    <w:sectPr w:rsidR="00E57685" w:rsidRPr="002E61A9" w:rsidSect="00E77928">
      <w:headerReference w:type="default" r:id="rId75"/>
      <w:pgSz w:w="11906" w:h="16838"/>
      <w:pgMar w:top="1135"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749" w:rsidRDefault="00D46749" w:rsidP="00320459">
      <w:pPr>
        <w:spacing w:after="0" w:line="240" w:lineRule="auto"/>
      </w:pPr>
      <w:r>
        <w:separator/>
      </w:r>
    </w:p>
  </w:endnote>
  <w:endnote w:type="continuationSeparator" w:id="0">
    <w:p w:rsidR="00D46749" w:rsidRDefault="00D46749" w:rsidP="003204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749" w:rsidRDefault="00D46749" w:rsidP="00320459">
      <w:pPr>
        <w:spacing w:after="0" w:line="240" w:lineRule="auto"/>
      </w:pPr>
      <w:r>
        <w:separator/>
      </w:r>
    </w:p>
  </w:footnote>
  <w:footnote w:type="continuationSeparator" w:id="0">
    <w:p w:rsidR="00D46749" w:rsidRDefault="00D46749" w:rsidP="003204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4E67" w:rsidRDefault="00A14E67">
    <w:pPr>
      <w:pStyle w:val="Header"/>
    </w:pPr>
    <w:r>
      <w:rPr>
        <w:noProof/>
        <w:lang w:eastAsia="en-GB"/>
      </w:rPr>
      <w:drawing>
        <wp:anchor distT="0" distB="0" distL="114300" distR="114300" simplePos="0" relativeHeight="251660288" behindDoc="0" locked="0" layoutInCell="1" allowOverlap="1">
          <wp:simplePos x="0" y="0"/>
          <wp:positionH relativeFrom="column">
            <wp:posOffset>4277607</wp:posOffset>
          </wp:positionH>
          <wp:positionV relativeFrom="paragraph">
            <wp:posOffset>-250493</wp:posOffset>
          </wp:positionV>
          <wp:extent cx="2130192" cy="442862"/>
          <wp:effectExtent l="0" t="0" r="3810" b="0"/>
          <wp:wrapThrough wrapText="bothSides">
            <wp:wrapPolygon edited="0">
              <wp:start x="0" y="0"/>
              <wp:lineTo x="0" y="20453"/>
              <wp:lineTo x="21445" y="20453"/>
              <wp:lineTo x="21445" y="0"/>
              <wp:lineTo x="0" y="0"/>
            </wp:wrapPolygon>
          </wp:wrapThrough>
          <wp:docPr id="28" name="Picture 28" descr="LVP_UNI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7" descr="LVP_UNI_LOGO.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0192" cy="44286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caps/>
        <w:noProof/>
        <w:color w:val="808080" w:themeColor="background1" w:themeShade="80"/>
        <w:sz w:val="20"/>
        <w:szCs w:val="20"/>
        <w:lang w:eastAsia="en-GB"/>
      </w:rPr>
      <mc:AlternateContent>
        <mc:Choice Requires="wpg">
          <w:drawing>
            <wp:anchor distT="0" distB="0" distL="114300" distR="114300" simplePos="0" relativeHeight="251659264" behindDoc="0" locked="0" layoutInCell="1" allowOverlap="1">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4E67" w:rsidRDefault="00A14E67">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6A600C">
                              <w:rPr>
                                <w:noProof/>
                                <w:color w:val="FFFFFF" w:themeColor="background1"/>
                                <w:sz w:val="24"/>
                                <w:szCs w:val="24"/>
                              </w:rPr>
                              <w:t>1</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8" o:spid="_x0000_s1037" style="position:absolute;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">
              <v:group id="Group 159" o:spid="_x0000_s1038"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39"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40"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5b9bd5 [3204]" stroked="f" strokeweight="1pt">
                  <v:stroke joinstyle="miter"/>
                  <v:path arrowok="t" o:connecttype="custom" o:connectlocs="0,0;1463040,0;910508,376493;0,1014984;0,0" o:connectangles="0,0,0,0,0"/>
                </v:shape>
                <v:rect id="Rectangle 162" o:spid="_x0000_s1041"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3" o:title="" recolor="t" rotate="t" type="frame"/>
                </v:rect>
              </v:group>
              <v:shapetype id="_x0000_t202" coordsize="21600,21600" o:spt="202" path="m,l,21600r21600,l21600,xe">
                <v:stroke joinstyle="miter"/>
                <v:path gradientshapeok="t" o:connecttype="rect"/>
              </v:shapetype>
              <v:shape id="Text Box 163" o:spid="_x0000_s1042"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rsidR="00A14E67" w:rsidRDefault="00A14E67">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6A600C">
                        <w:rPr>
                          <w:noProof/>
                          <w:color w:val="FFFFFF" w:themeColor="background1"/>
                          <w:sz w:val="24"/>
                          <w:szCs w:val="24"/>
                        </w:rPr>
                        <w:t>1</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1353A"/>
    <w:multiLevelType w:val="hybridMultilevel"/>
    <w:tmpl w:val="82962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F1E8C"/>
    <w:multiLevelType w:val="hybridMultilevel"/>
    <w:tmpl w:val="BFC2E6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506930"/>
    <w:multiLevelType w:val="hybridMultilevel"/>
    <w:tmpl w:val="59DA9648"/>
    <w:lvl w:ilvl="0" w:tplc="5EB2670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674C52"/>
    <w:multiLevelType w:val="hybridMultilevel"/>
    <w:tmpl w:val="3CE21F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9BB5E69"/>
    <w:multiLevelType w:val="hybridMultilevel"/>
    <w:tmpl w:val="E14CB9F6"/>
    <w:lvl w:ilvl="0" w:tplc="C8E477B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E9021DA"/>
    <w:multiLevelType w:val="hybridMultilevel"/>
    <w:tmpl w:val="4FBEA1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9F55C10"/>
    <w:multiLevelType w:val="hybridMultilevel"/>
    <w:tmpl w:val="6CD0CA62"/>
    <w:lvl w:ilvl="0" w:tplc="37C880D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BA85DE5"/>
    <w:multiLevelType w:val="multilevel"/>
    <w:tmpl w:val="AEDE2A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42EE55FB"/>
    <w:multiLevelType w:val="hybridMultilevel"/>
    <w:tmpl w:val="789A46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BAF2C08"/>
    <w:multiLevelType w:val="hybridMultilevel"/>
    <w:tmpl w:val="48B224DE"/>
    <w:lvl w:ilvl="0" w:tplc="DD1E5A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562509E6"/>
    <w:multiLevelType w:val="hybridMultilevel"/>
    <w:tmpl w:val="21CE55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64FF65E9"/>
    <w:multiLevelType w:val="multilevel"/>
    <w:tmpl w:val="E710D6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676E46BE"/>
    <w:multiLevelType w:val="multilevel"/>
    <w:tmpl w:val="61AA3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EE356EC"/>
    <w:multiLevelType w:val="hybridMultilevel"/>
    <w:tmpl w:val="8C10E1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0"/>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6"/>
  </w:num>
  <w:num w:numId="6">
    <w:abstractNumId w:val="4"/>
  </w:num>
  <w:num w:numId="7">
    <w:abstractNumId w:val="9"/>
  </w:num>
  <w:num w:numId="8">
    <w:abstractNumId w:val="12"/>
  </w:num>
  <w:num w:numId="9">
    <w:abstractNumId w:val="1"/>
  </w:num>
  <w:num w:numId="10">
    <w:abstractNumId w:val="3"/>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265"/>
    <w:rsid w:val="0000156C"/>
    <w:rsid w:val="000021F7"/>
    <w:rsid w:val="0000320E"/>
    <w:rsid w:val="00013BF6"/>
    <w:rsid w:val="000766C8"/>
    <w:rsid w:val="00077BED"/>
    <w:rsid w:val="00083406"/>
    <w:rsid w:val="000B1E0C"/>
    <w:rsid w:val="000B32B6"/>
    <w:rsid w:val="00133EC4"/>
    <w:rsid w:val="001B43EC"/>
    <w:rsid w:val="001C34DF"/>
    <w:rsid w:val="001E192B"/>
    <w:rsid w:val="002240C3"/>
    <w:rsid w:val="0023463F"/>
    <w:rsid w:val="00251035"/>
    <w:rsid w:val="0025147D"/>
    <w:rsid w:val="00253799"/>
    <w:rsid w:val="00255EF8"/>
    <w:rsid w:val="002751A9"/>
    <w:rsid w:val="002850F2"/>
    <w:rsid w:val="002E61A9"/>
    <w:rsid w:val="0030423A"/>
    <w:rsid w:val="0031439C"/>
    <w:rsid w:val="00320459"/>
    <w:rsid w:val="0034057E"/>
    <w:rsid w:val="00345E1E"/>
    <w:rsid w:val="003530D4"/>
    <w:rsid w:val="0035559E"/>
    <w:rsid w:val="00355CA7"/>
    <w:rsid w:val="0037034E"/>
    <w:rsid w:val="00393EAA"/>
    <w:rsid w:val="003B2EBF"/>
    <w:rsid w:val="003D4804"/>
    <w:rsid w:val="003D5465"/>
    <w:rsid w:val="003E40CC"/>
    <w:rsid w:val="00435DDE"/>
    <w:rsid w:val="00436D93"/>
    <w:rsid w:val="0044389D"/>
    <w:rsid w:val="00452954"/>
    <w:rsid w:val="00472ACD"/>
    <w:rsid w:val="004821FE"/>
    <w:rsid w:val="00483476"/>
    <w:rsid w:val="00487508"/>
    <w:rsid w:val="004F4A41"/>
    <w:rsid w:val="004F5BA6"/>
    <w:rsid w:val="004F619B"/>
    <w:rsid w:val="005022C7"/>
    <w:rsid w:val="00523790"/>
    <w:rsid w:val="00552828"/>
    <w:rsid w:val="005D051D"/>
    <w:rsid w:val="005E103A"/>
    <w:rsid w:val="00603104"/>
    <w:rsid w:val="00632A5F"/>
    <w:rsid w:val="00644730"/>
    <w:rsid w:val="0065186F"/>
    <w:rsid w:val="00652C1A"/>
    <w:rsid w:val="006540BC"/>
    <w:rsid w:val="006820B6"/>
    <w:rsid w:val="00697643"/>
    <w:rsid w:val="006A600C"/>
    <w:rsid w:val="006B147A"/>
    <w:rsid w:val="006C5265"/>
    <w:rsid w:val="006D0015"/>
    <w:rsid w:val="006D5808"/>
    <w:rsid w:val="006E6A23"/>
    <w:rsid w:val="0071600B"/>
    <w:rsid w:val="00734ECD"/>
    <w:rsid w:val="007375DD"/>
    <w:rsid w:val="0078181E"/>
    <w:rsid w:val="007A559F"/>
    <w:rsid w:val="008043B5"/>
    <w:rsid w:val="00824E46"/>
    <w:rsid w:val="008673E1"/>
    <w:rsid w:val="00881503"/>
    <w:rsid w:val="00894005"/>
    <w:rsid w:val="008B5EF6"/>
    <w:rsid w:val="008C48BA"/>
    <w:rsid w:val="008E1F79"/>
    <w:rsid w:val="008F18F8"/>
    <w:rsid w:val="00900B7C"/>
    <w:rsid w:val="00912E62"/>
    <w:rsid w:val="00914D6F"/>
    <w:rsid w:val="00957F69"/>
    <w:rsid w:val="0098304E"/>
    <w:rsid w:val="009C4503"/>
    <w:rsid w:val="009D5499"/>
    <w:rsid w:val="009E72A8"/>
    <w:rsid w:val="00A046C3"/>
    <w:rsid w:val="00A06F45"/>
    <w:rsid w:val="00A14E67"/>
    <w:rsid w:val="00A27403"/>
    <w:rsid w:val="00A41EB9"/>
    <w:rsid w:val="00A654E7"/>
    <w:rsid w:val="00A81F55"/>
    <w:rsid w:val="00A86819"/>
    <w:rsid w:val="00A87FEE"/>
    <w:rsid w:val="00AA27F1"/>
    <w:rsid w:val="00AB0F4D"/>
    <w:rsid w:val="00AB4B8E"/>
    <w:rsid w:val="00AC7916"/>
    <w:rsid w:val="00AE7C0B"/>
    <w:rsid w:val="00B21678"/>
    <w:rsid w:val="00B3211D"/>
    <w:rsid w:val="00B52DAA"/>
    <w:rsid w:val="00B53FF1"/>
    <w:rsid w:val="00B6288E"/>
    <w:rsid w:val="00B80124"/>
    <w:rsid w:val="00BB2189"/>
    <w:rsid w:val="00BB45DF"/>
    <w:rsid w:val="00BE2EC5"/>
    <w:rsid w:val="00C0067A"/>
    <w:rsid w:val="00C416BC"/>
    <w:rsid w:val="00C64BF8"/>
    <w:rsid w:val="00CA02B3"/>
    <w:rsid w:val="00CC35E3"/>
    <w:rsid w:val="00CC7E51"/>
    <w:rsid w:val="00CD091E"/>
    <w:rsid w:val="00CE0CC8"/>
    <w:rsid w:val="00CE0EC2"/>
    <w:rsid w:val="00D06ACE"/>
    <w:rsid w:val="00D25454"/>
    <w:rsid w:val="00D31B6D"/>
    <w:rsid w:val="00D44200"/>
    <w:rsid w:val="00D46749"/>
    <w:rsid w:val="00D91F21"/>
    <w:rsid w:val="00D9310B"/>
    <w:rsid w:val="00D95C2E"/>
    <w:rsid w:val="00DA628A"/>
    <w:rsid w:val="00DB1042"/>
    <w:rsid w:val="00DD5346"/>
    <w:rsid w:val="00E01166"/>
    <w:rsid w:val="00E13845"/>
    <w:rsid w:val="00E31E1E"/>
    <w:rsid w:val="00E34E65"/>
    <w:rsid w:val="00E47CED"/>
    <w:rsid w:val="00E57685"/>
    <w:rsid w:val="00E77928"/>
    <w:rsid w:val="00E9375B"/>
    <w:rsid w:val="00ED795D"/>
    <w:rsid w:val="00F00F4F"/>
    <w:rsid w:val="00F27FD4"/>
    <w:rsid w:val="00F33F2C"/>
    <w:rsid w:val="00F602DA"/>
    <w:rsid w:val="00F6439F"/>
    <w:rsid w:val="00F66937"/>
    <w:rsid w:val="00F74E72"/>
    <w:rsid w:val="00FA1F05"/>
    <w:rsid w:val="00FA68F3"/>
    <w:rsid w:val="00FB29E8"/>
    <w:rsid w:val="00FE46F9"/>
    <w:rsid w:val="00FE53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E9BD672A-F5F6-465A-9934-44E45D657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Documents"/>
    <w:basedOn w:val="Normal"/>
    <w:next w:val="Normal"/>
    <w:link w:val="Heading1Char"/>
    <w:uiPriority w:val="9"/>
    <w:qFormat/>
    <w:rsid w:val="001C34DF"/>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pPr>
    <w:rPr>
      <w:caps/>
      <w:color w:val="FFFFFF" w:themeColor="background1"/>
      <w:spacing w:val="15"/>
    </w:rPr>
  </w:style>
  <w:style w:type="paragraph" w:styleId="Heading2">
    <w:name w:val="heading 2"/>
    <w:basedOn w:val="Normal"/>
    <w:next w:val="Normal"/>
    <w:link w:val="Heading2Char"/>
    <w:uiPriority w:val="9"/>
    <w:unhideWhenUsed/>
    <w:qFormat/>
    <w:rsid w:val="002E61A9"/>
    <w:pPr>
      <w:keepNext/>
      <w:outlineLvl w:val="1"/>
    </w:pPr>
    <w:rPr>
      <w:b/>
      <w:color w:val="70AD47" w:themeColor="accent6"/>
    </w:rPr>
  </w:style>
  <w:style w:type="paragraph" w:styleId="Heading3">
    <w:name w:val="heading 3"/>
    <w:basedOn w:val="Normal"/>
    <w:next w:val="Normal"/>
    <w:link w:val="Heading3Char"/>
    <w:uiPriority w:val="9"/>
    <w:unhideWhenUsed/>
    <w:qFormat/>
    <w:rsid w:val="007A559F"/>
    <w:pPr>
      <w:keepNext/>
      <w:spacing w:before="100" w:beforeAutospacing="1" w:after="100" w:afterAutospacing="1" w:line="240" w:lineRule="auto"/>
      <w:outlineLvl w:val="2"/>
    </w:pPr>
    <w:rPr>
      <w:rFonts w:ascii="Calibri" w:eastAsia="Times New Roman"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s Char"/>
    <w:basedOn w:val="DefaultParagraphFont"/>
    <w:link w:val="Heading1"/>
    <w:uiPriority w:val="9"/>
    <w:rsid w:val="001C34DF"/>
    <w:rPr>
      <w:caps/>
      <w:color w:val="FFFFFF" w:themeColor="background1"/>
      <w:spacing w:val="15"/>
      <w:shd w:val="clear" w:color="auto" w:fill="5B9BD5" w:themeFill="accent1"/>
    </w:rPr>
  </w:style>
  <w:style w:type="paragraph" w:styleId="Title">
    <w:name w:val="Title"/>
    <w:basedOn w:val="Normal"/>
    <w:next w:val="Normal"/>
    <w:link w:val="TitleChar"/>
    <w:uiPriority w:val="10"/>
    <w:qFormat/>
    <w:rsid w:val="006C5265"/>
    <w:pPr>
      <w:jc w:val="center"/>
    </w:pPr>
    <w:rPr>
      <w:rFonts w:ascii="Berlin Sans FB Demi" w:hAnsi="Berlin Sans FB Demi"/>
      <w:b/>
      <w:color w:val="F7CAAC" w:themeColor="accent2" w:themeTint="66"/>
      <w:sz w:val="72"/>
      <w:szCs w:val="72"/>
      <w14:textOutline w14:w="11112" w14:cap="flat" w14:cmpd="sng" w14:algn="ctr">
        <w14:solidFill>
          <w14:schemeClr w14:val="accent2"/>
        </w14:solidFill>
        <w14:prstDash w14:val="solid"/>
        <w14:round/>
      </w14:textOutline>
    </w:rPr>
  </w:style>
  <w:style w:type="character" w:customStyle="1" w:styleId="TitleChar">
    <w:name w:val="Title Char"/>
    <w:basedOn w:val="DefaultParagraphFont"/>
    <w:link w:val="Title"/>
    <w:uiPriority w:val="10"/>
    <w:rsid w:val="006C5265"/>
    <w:rPr>
      <w:rFonts w:ascii="Berlin Sans FB Demi" w:hAnsi="Berlin Sans FB Demi"/>
      <w:b/>
      <w:color w:val="F7CAAC" w:themeColor="accent2" w:themeTint="66"/>
      <w:sz w:val="72"/>
      <w:szCs w:val="72"/>
      <w14:textOutline w14:w="11112" w14:cap="flat" w14:cmpd="sng" w14:algn="ctr">
        <w14:solidFill>
          <w14:schemeClr w14:val="accent2"/>
        </w14:solidFill>
        <w14:prstDash w14:val="solid"/>
        <w14:round/>
      </w14:textOutline>
    </w:rPr>
  </w:style>
  <w:style w:type="character" w:styleId="Hyperlink">
    <w:name w:val="Hyperlink"/>
    <w:basedOn w:val="DefaultParagraphFont"/>
    <w:uiPriority w:val="99"/>
    <w:unhideWhenUsed/>
    <w:rsid w:val="006C5265"/>
    <w:rPr>
      <w:color w:val="0000FF"/>
      <w:u w:val="single"/>
    </w:rPr>
  </w:style>
  <w:style w:type="paragraph" w:styleId="BodyText">
    <w:name w:val="Body Text"/>
    <w:basedOn w:val="Normal"/>
    <w:link w:val="BodyTextChar"/>
    <w:uiPriority w:val="99"/>
    <w:unhideWhenUsed/>
    <w:rsid w:val="006C5265"/>
    <w:rPr>
      <w:sz w:val="24"/>
      <w:szCs w:val="24"/>
    </w:rPr>
  </w:style>
  <w:style w:type="character" w:customStyle="1" w:styleId="BodyTextChar">
    <w:name w:val="Body Text Char"/>
    <w:basedOn w:val="DefaultParagraphFont"/>
    <w:link w:val="BodyText"/>
    <w:uiPriority w:val="99"/>
    <w:rsid w:val="006C5265"/>
    <w:rPr>
      <w:sz w:val="24"/>
      <w:szCs w:val="24"/>
    </w:rPr>
  </w:style>
  <w:style w:type="paragraph" w:styleId="BodyText2">
    <w:name w:val="Body Text 2"/>
    <w:basedOn w:val="Normal"/>
    <w:link w:val="BodyText2Char"/>
    <w:uiPriority w:val="99"/>
    <w:unhideWhenUsed/>
    <w:rsid w:val="006C5265"/>
    <w:pPr>
      <w:jc w:val="both"/>
    </w:pPr>
    <w:rPr>
      <w:sz w:val="24"/>
      <w:szCs w:val="24"/>
    </w:rPr>
  </w:style>
  <w:style w:type="character" w:customStyle="1" w:styleId="BodyText2Char">
    <w:name w:val="Body Text 2 Char"/>
    <w:basedOn w:val="DefaultParagraphFont"/>
    <w:link w:val="BodyText2"/>
    <w:uiPriority w:val="99"/>
    <w:rsid w:val="006C5265"/>
    <w:rPr>
      <w:sz w:val="24"/>
      <w:szCs w:val="24"/>
    </w:rPr>
  </w:style>
  <w:style w:type="paragraph" w:styleId="Header">
    <w:name w:val="header"/>
    <w:basedOn w:val="Normal"/>
    <w:link w:val="HeaderChar"/>
    <w:uiPriority w:val="99"/>
    <w:unhideWhenUsed/>
    <w:rsid w:val="003204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0459"/>
  </w:style>
  <w:style w:type="paragraph" w:styleId="Footer">
    <w:name w:val="footer"/>
    <w:basedOn w:val="Normal"/>
    <w:link w:val="FooterChar"/>
    <w:uiPriority w:val="99"/>
    <w:unhideWhenUsed/>
    <w:rsid w:val="003204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0459"/>
  </w:style>
  <w:style w:type="character" w:customStyle="1" w:styleId="Heading2Char">
    <w:name w:val="Heading 2 Char"/>
    <w:basedOn w:val="DefaultParagraphFont"/>
    <w:link w:val="Heading2"/>
    <w:uiPriority w:val="9"/>
    <w:rsid w:val="002E61A9"/>
    <w:rPr>
      <w:b/>
      <w:color w:val="70AD47" w:themeColor="accent6"/>
    </w:rPr>
  </w:style>
  <w:style w:type="paragraph" w:styleId="IntenseQuote">
    <w:name w:val="Intense Quote"/>
    <w:basedOn w:val="Normal"/>
    <w:next w:val="Normal"/>
    <w:link w:val="IntenseQuoteChar"/>
    <w:uiPriority w:val="30"/>
    <w:qFormat/>
    <w:rsid w:val="00A14E6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A14E67"/>
    <w:rPr>
      <w:i/>
      <w:iCs/>
      <w:color w:val="5B9BD5" w:themeColor="accent1"/>
    </w:rPr>
  </w:style>
  <w:style w:type="paragraph" w:styleId="ListParagraph">
    <w:name w:val="List Paragraph"/>
    <w:basedOn w:val="Normal"/>
    <w:uiPriority w:val="34"/>
    <w:qFormat/>
    <w:rsid w:val="00A14E67"/>
    <w:pPr>
      <w:ind w:left="720"/>
      <w:contextualSpacing/>
    </w:pPr>
  </w:style>
  <w:style w:type="paragraph" w:styleId="NormalWeb">
    <w:name w:val="Normal (Web)"/>
    <w:basedOn w:val="Normal"/>
    <w:uiPriority w:val="99"/>
    <w:unhideWhenUsed/>
    <w:rsid w:val="00E77928"/>
    <w:pPr>
      <w:spacing w:after="0" w:line="240" w:lineRule="auto"/>
    </w:pPr>
    <w:rPr>
      <w:rFonts w:ascii="Times New Roman" w:hAnsi="Times New Roman" w:cs="Times New Roman"/>
      <w:sz w:val="24"/>
      <w:szCs w:val="24"/>
      <w:lang w:eastAsia="en-GB"/>
    </w:rPr>
  </w:style>
  <w:style w:type="paragraph" w:styleId="BodyTextIndent">
    <w:name w:val="Body Text Indent"/>
    <w:basedOn w:val="Normal"/>
    <w:link w:val="BodyTextIndentChar"/>
    <w:uiPriority w:val="99"/>
    <w:unhideWhenUsed/>
    <w:rsid w:val="005D051D"/>
    <w:pPr>
      <w:ind w:left="4395"/>
    </w:pPr>
    <w:rPr>
      <w:color w:val="000000" w:themeColor="text1"/>
    </w:rPr>
  </w:style>
  <w:style w:type="character" w:customStyle="1" w:styleId="BodyTextIndentChar">
    <w:name w:val="Body Text Indent Char"/>
    <w:basedOn w:val="DefaultParagraphFont"/>
    <w:link w:val="BodyTextIndent"/>
    <w:uiPriority w:val="99"/>
    <w:rsid w:val="005D051D"/>
    <w:rPr>
      <w:color w:val="000000" w:themeColor="text1"/>
    </w:rPr>
  </w:style>
  <w:style w:type="character" w:customStyle="1" w:styleId="il">
    <w:name w:val="il"/>
    <w:basedOn w:val="DefaultParagraphFont"/>
    <w:rsid w:val="003E40CC"/>
  </w:style>
  <w:style w:type="character" w:styleId="FollowedHyperlink">
    <w:name w:val="FollowedHyperlink"/>
    <w:basedOn w:val="DefaultParagraphFont"/>
    <w:uiPriority w:val="99"/>
    <w:semiHidden/>
    <w:unhideWhenUsed/>
    <w:rsid w:val="003E40CC"/>
    <w:rPr>
      <w:color w:val="954F72" w:themeColor="followedHyperlink"/>
      <w:u w:val="single"/>
    </w:rPr>
  </w:style>
  <w:style w:type="table" w:styleId="TableGrid">
    <w:name w:val="Table Grid"/>
    <w:basedOn w:val="TableNormal"/>
    <w:uiPriority w:val="39"/>
    <w:rsid w:val="00AA27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6820B6"/>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6820B6"/>
    <w:rPr>
      <w:rFonts w:ascii="Calibri" w:hAnsi="Calibri"/>
      <w:szCs w:val="21"/>
    </w:rPr>
  </w:style>
  <w:style w:type="paragraph" w:styleId="BodyText3">
    <w:name w:val="Body Text 3"/>
    <w:basedOn w:val="Normal"/>
    <w:link w:val="BodyText3Char"/>
    <w:uiPriority w:val="99"/>
    <w:unhideWhenUsed/>
    <w:rsid w:val="002751A9"/>
    <w:rPr>
      <w:b/>
    </w:rPr>
  </w:style>
  <w:style w:type="character" w:customStyle="1" w:styleId="BodyText3Char">
    <w:name w:val="Body Text 3 Char"/>
    <w:basedOn w:val="DefaultParagraphFont"/>
    <w:link w:val="BodyText3"/>
    <w:uiPriority w:val="99"/>
    <w:rsid w:val="002751A9"/>
    <w:rPr>
      <w:b/>
    </w:rPr>
  </w:style>
  <w:style w:type="character" w:customStyle="1" w:styleId="Heading3Char">
    <w:name w:val="Heading 3 Char"/>
    <w:basedOn w:val="DefaultParagraphFont"/>
    <w:link w:val="Heading3"/>
    <w:uiPriority w:val="9"/>
    <w:rsid w:val="007A559F"/>
    <w:rPr>
      <w:rFonts w:ascii="Calibri" w:eastAsia="Times New Roman" w:hAnsi="Calibri" w:cs="Calibri"/>
      <w:b/>
      <w:color w:val="000000"/>
    </w:rPr>
  </w:style>
  <w:style w:type="paragraph" w:customStyle="1" w:styleId="xmsonormal">
    <w:name w:val="x_msonormal"/>
    <w:basedOn w:val="Normal"/>
    <w:rsid w:val="0025147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449370">
      <w:bodyDiv w:val="1"/>
      <w:marLeft w:val="0"/>
      <w:marRight w:val="0"/>
      <w:marTop w:val="0"/>
      <w:marBottom w:val="0"/>
      <w:divBdr>
        <w:top w:val="none" w:sz="0" w:space="0" w:color="auto"/>
        <w:left w:val="none" w:sz="0" w:space="0" w:color="auto"/>
        <w:bottom w:val="none" w:sz="0" w:space="0" w:color="auto"/>
        <w:right w:val="none" w:sz="0" w:space="0" w:color="auto"/>
      </w:divBdr>
    </w:div>
    <w:div w:id="127942437">
      <w:bodyDiv w:val="1"/>
      <w:marLeft w:val="0"/>
      <w:marRight w:val="0"/>
      <w:marTop w:val="0"/>
      <w:marBottom w:val="0"/>
      <w:divBdr>
        <w:top w:val="none" w:sz="0" w:space="0" w:color="auto"/>
        <w:left w:val="none" w:sz="0" w:space="0" w:color="auto"/>
        <w:bottom w:val="none" w:sz="0" w:space="0" w:color="auto"/>
        <w:right w:val="none" w:sz="0" w:space="0" w:color="auto"/>
      </w:divBdr>
    </w:div>
    <w:div w:id="286160442">
      <w:bodyDiv w:val="1"/>
      <w:marLeft w:val="0"/>
      <w:marRight w:val="0"/>
      <w:marTop w:val="0"/>
      <w:marBottom w:val="0"/>
      <w:divBdr>
        <w:top w:val="none" w:sz="0" w:space="0" w:color="auto"/>
        <w:left w:val="none" w:sz="0" w:space="0" w:color="auto"/>
        <w:bottom w:val="none" w:sz="0" w:space="0" w:color="auto"/>
        <w:right w:val="none" w:sz="0" w:space="0" w:color="auto"/>
      </w:divBdr>
    </w:div>
    <w:div w:id="423844798">
      <w:bodyDiv w:val="1"/>
      <w:marLeft w:val="0"/>
      <w:marRight w:val="0"/>
      <w:marTop w:val="0"/>
      <w:marBottom w:val="0"/>
      <w:divBdr>
        <w:top w:val="none" w:sz="0" w:space="0" w:color="auto"/>
        <w:left w:val="none" w:sz="0" w:space="0" w:color="auto"/>
        <w:bottom w:val="none" w:sz="0" w:space="0" w:color="auto"/>
        <w:right w:val="none" w:sz="0" w:space="0" w:color="auto"/>
      </w:divBdr>
    </w:div>
    <w:div w:id="454636409">
      <w:bodyDiv w:val="1"/>
      <w:marLeft w:val="0"/>
      <w:marRight w:val="0"/>
      <w:marTop w:val="0"/>
      <w:marBottom w:val="0"/>
      <w:divBdr>
        <w:top w:val="none" w:sz="0" w:space="0" w:color="auto"/>
        <w:left w:val="none" w:sz="0" w:space="0" w:color="auto"/>
        <w:bottom w:val="none" w:sz="0" w:space="0" w:color="auto"/>
        <w:right w:val="none" w:sz="0" w:space="0" w:color="auto"/>
      </w:divBdr>
    </w:div>
    <w:div w:id="689139893">
      <w:bodyDiv w:val="1"/>
      <w:marLeft w:val="0"/>
      <w:marRight w:val="0"/>
      <w:marTop w:val="0"/>
      <w:marBottom w:val="0"/>
      <w:divBdr>
        <w:top w:val="none" w:sz="0" w:space="0" w:color="auto"/>
        <w:left w:val="none" w:sz="0" w:space="0" w:color="auto"/>
        <w:bottom w:val="none" w:sz="0" w:space="0" w:color="auto"/>
        <w:right w:val="none" w:sz="0" w:space="0" w:color="auto"/>
      </w:divBdr>
    </w:div>
    <w:div w:id="738938882">
      <w:bodyDiv w:val="1"/>
      <w:marLeft w:val="0"/>
      <w:marRight w:val="0"/>
      <w:marTop w:val="0"/>
      <w:marBottom w:val="0"/>
      <w:divBdr>
        <w:top w:val="none" w:sz="0" w:space="0" w:color="auto"/>
        <w:left w:val="none" w:sz="0" w:space="0" w:color="auto"/>
        <w:bottom w:val="none" w:sz="0" w:space="0" w:color="auto"/>
        <w:right w:val="none" w:sz="0" w:space="0" w:color="auto"/>
      </w:divBdr>
    </w:div>
    <w:div w:id="1057820693">
      <w:bodyDiv w:val="1"/>
      <w:marLeft w:val="0"/>
      <w:marRight w:val="0"/>
      <w:marTop w:val="0"/>
      <w:marBottom w:val="0"/>
      <w:divBdr>
        <w:top w:val="none" w:sz="0" w:space="0" w:color="auto"/>
        <w:left w:val="none" w:sz="0" w:space="0" w:color="auto"/>
        <w:bottom w:val="none" w:sz="0" w:space="0" w:color="auto"/>
        <w:right w:val="none" w:sz="0" w:space="0" w:color="auto"/>
      </w:divBdr>
    </w:div>
    <w:div w:id="1152143471">
      <w:bodyDiv w:val="1"/>
      <w:marLeft w:val="0"/>
      <w:marRight w:val="0"/>
      <w:marTop w:val="0"/>
      <w:marBottom w:val="0"/>
      <w:divBdr>
        <w:top w:val="none" w:sz="0" w:space="0" w:color="auto"/>
        <w:left w:val="none" w:sz="0" w:space="0" w:color="auto"/>
        <w:bottom w:val="none" w:sz="0" w:space="0" w:color="auto"/>
        <w:right w:val="none" w:sz="0" w:space="0" w:color="auto"/>
      </w:divBdr>
    </w:div>
    <w:div w:id="1184904686">
      <w:bodyDiv w:val="1"/>
      <w:marLeft w:val="0"/>
      <w:marRight w:val="0"/>
      <w:marTop w:val="0"/>
      <w:marBottom w:val="0"/>
      <w:divBdr>
        <w:top w:val="none" w:sz="0" w:space="0" w:color="auto"/>
        <w:left w:val="none" w:sz="0" w:space="0" w:color="auto"/>
        <w:bottom w:val="none" w:sz="0" w:space="0" w:color="auto"/>
        <w:right w:val="none" w:sz="0" w:space="0" w:color="auto"/>
      </w:divBdr>
    </w:div>
    <w:div w:id="1458258852">
      <w:bodyDiv w:val="1"/>
      <w:marLeft w:val="0"/>
      <w:marRight w:val="0"/>
      <w:marTop w:val="0"/>
      <w:marBottom w:val="0"/>
      <w:divBdr>
        <w:top w:val="none" w:sz="0" w:space="0" w:color="auto"/>
        <w:left w:val="none" w:sz="0" w:space="0" w:color="auto"/>
        <w:bottom w:val="none" w:sz="0" w:space="0" w:color="auto"/>
        <w:right w:val="none" w:sz="0" w:space="0" w:color="auto"/>
      </w:divBdr>
    </w:div>
    <w:div w:id="1466586368">
      <w:bodyDiv w:val="1"/>
      <w:marLeft w:val="0"/>
      <w:marRight w:val="0"/>
      <w:marTop w:val="0"/>
      <w:marBottom w:val="0"/>
      <w:divBdr>
        <w:top w:val="none" w:sz="0" w:space="0" w:color="auto"/>
        <w:left w:val="none" w:sz="0" w:space="0" w:color="auto"/>
        <w:bottom w:val="none" w:sz="0" w:space="0" w:color="auto"/>
        <w:right w:val="none" w:sz="0" w:space="0" w:color="auto"/>
      </w:divBdr>
    </w:div>
    <w:div w:id="1487668839">
      <w:bodyDiv w:val="1"/>
      <w:marLeft w:val="0"/>
      <w:marRight w:val="0"/>
      <w:marTop w:val="0"/>
      <w:marBottom w:val="0"/>
      <w:divBdr>
        <w:top w:val="none" w:sz="0" w:space="0" w:color="auto"/>
        <w:left w:val="none" w:sz="0" w:space="0" w:color="auto"/>
        <w:bottom w:val="none" w:sz="0" w:space="0" w:color="auto"/>
        <w:right w:val="none" w:sz="0" w:space="0" w:color="auto"/>
      </w:divBdr>
    </w:div>
    <w:div w:id="1558735218">
      <w:bodyDiv w:val="1"/>
      <w:marLeft w:val="0"/>
      <w:marRight w:val="0"/>
      <w:marTop w:val="0"/>
      <w:marBottom w:val="0"/>
      <w:divBdr>
        <w:top w:val="none" w:sz="0" w:space="0" w:color="auto"/>
        <w:left w:val="none" w:sz="0" w:space="0" w:color="auto"/>
        <w:bottom w:val="none" w:sz="0" w:space="0" w:color="auto"/>
        <w:right w:val="none" w:sz="0" w:space="0" w:color="auto"/>
      </w:divBdr>
    </w:div>
    <w:div w:id="1718777907">
      <w:bodyDiv w:val="1"/>
      <w:marLeft w:val="0"/>
      <w:marRight w:val="0"/>
      <w:marTop w:val="0"/>
      <w:marBottom w:val="0"/>
      <w:divBdr>
        <w:top w:val="none" w:sz="0" w:space="0" w:color="auto"/>
        <w:left w:val="none" w:sz="0" w:space="0" w:color="auto"/>
        <w:bottom w:val="none" w:sz="0" w:space="0" w:color="auto"/>
        <w:right w:val="none" w:sz="0" w:space="0" w:color="auto"/>
      </w:divBdr>
    </w:div>
    <w:div w:id="209486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hs.uk/conditions/stress-anxiety-depression/mental-health-helplines/" TargetMode="External"/><Relationship Id="rId21" Type="http://schemas.openxmlformats.org/officeDocument/2006/relationships/hyperlink" Target="https://www.liverpool.ac.uk/pgr-development/offering/catalogue/" TargetMode="External"/><Relationship Id="rId42" Type="http://schemas.openxmlformats.org/officeDocument/2006/relationships/hyperlink" Target="https://www.nhs.uk/oneyou/every-mind-matters/possible-causes/" TargetMode="External"/><Relationship Id="rId47" Type="http://schemas.openxmlformats.org/officeDocument/2006/relationships/hyperlink" Target="https://your.mindset.co.uk/change-readiness?sso=cWdoSlJzb3o0aisrYXFmTWJBeXYrZz09Xl5FZ24rNzV4Ny93Y25aNXdET00rZmV4OVdyNkNTeUFxVWJETWQrWEVxSVhvPSoqeU12SDY0M3l5Vnc9" TargetMode="External"/><Relationship Id="rId63" Type="http://schemas.openxmlformats.org/officeDocument/2006/relationships/hyperlink" Target="https://www.theguardian.com/travel/2020/mar/30/10-best-virtual-tour-worlds-most-famous-landmarks" TargetMode="External"/><Relationship Id="rId68" Type="http://schemas.openxmlformats.org/officeDocument/2006/relationships/hyperlink" Target="https://www.harpersbazaar.com/uk/travel/g31974056/best-cultural-museum-world-online-virtual-tours/" TargetMode="External"/><Relationship Id="rId16" Type="http://schemas.openxmlformats.org/officeDocument/2006/relationships/hyperlink" Target="https://www.liverpool.ac.uk/researcher/work-life-balance/wellbeing-covid-19/" TargetMode="External"/><Relationship Id="rId11" Type="http://schemas.openxmlformats.org/officeDocument/2006/relationships/hyperlink" Target="https://staff.liverpool.ac.uk/our-workplace-and-community/support-and-development/employee-assistance-programme/" TargetMode="External"/><Relationship Id="rId24" Type="http://schemas.openxmlformats.org/officeDocument/2006/relationships/hyperlink" Target="https://www.liverpool.ac.uk/studentsupport/advice/resources/" TargetMode="External"/><Relationship Id="rId32" Type="http://schemas.openxmlformats.org/officeDocument/2006/relationships/hyperlink" Target="https://www.liverpool.ac.uk/intranet/hr/managers/team-wellbeing/factsheets/" TargetMode="External"/><Relationship Id="rId37" Type="http://schemas.openxmlformats.org/officeDocument/2006/relationships/hyperlink" Target="https://staff.liverpool.ac.uk/our-university/strategic-change/toolkit/supporting-yourself-and-others-during-change/" TargetMode="External"/><Relationship Id="rId40" Type="http://schemas.openxmlformats.org/officeDocument/2006/relationships/hyperlink" Target="https://www.nhs.uk/oneyou/every-mind-matters/possible-causes/" TargetMode="External"/><Relationship Id="rId45" Type="http://schemas.openxmlformats.org/officeDocument/2006/relationships/hyperlink" Target="https://vital.liv.ac.uk/webapps/blackboard/content/listContent.jsp?course_id=_151460_1&amp;content_id=_1553169_1" TargetMode="External"/><Relationship Id="rId53" Type="http://schemas.openxmlformats.org/officeDocument/2006/relationships/hyperlink" Target="https://your.mindset.co.uk/change-readiness?sso=cWdoSlJzb3o0aisrYXFmTWJBeXYrZz09Xl5FZ24rNzV4Ny93Y25aNXdET00rZmV4OVdyNkNTeUFxVWJETWQrWEVxSVhvPSoqeU12SDY0M3l5Vnc9" TargetMode="External"/><Relationship Id="rId58" Type="http://schemas.openxmlformats.org/officeDocument/2006/relationships/hyperlink" Target="https://docs.google.com/forms/d/e/1FAIpQLSdz2fFy-ZU4Vq5xs5xAj196OilpgXA2E252LhVG0Sm2zOKd9Q/viewform" TargetMode="External"/><Relationship Id="rId66" Type="http://schemas.openxmlformats.org/officeDocument/2006/relationships/hyperlink" Target="https://www.housebeautiful.com/uk/lifestyle/g32005735/virtual-tours-uk-landmarks/" TargetMode="External"/><Relationship Id="rId74" Type="http://schemas.openxmlformats.org/officeDocument/2006/relationships/hyperlink" Target="mailto:j.kenyani@liverpool.ac.uk" TargetMode="External"/><Relationship Id="rId5" Type="http://schemas.openxmlformats.org/officeDocument/2006/relationships/styles" Target="styles.xml"/><Relationship Id="rId61" Type="http://schemas.openxmlformats.org/officeDocument/2006/relationships/hyperlink" Target="https://www.liverpoolmuseums.org.uk/virtual-tours" TargetMode="External"/><Relationship Id="rId19" Type="http://schemas.openxmlformats.org/officeDocument/2006/relationships/hyperlink" Target="https://www.liverpool.ac.uk/studentsupport/advice/" TargetMode="External"/><Relationship Id="rId14" Type="http://schemas.openxmlformats.org/officeDocument/2006/relationships/hyperlink" Target="https://www.liverpool.ac.uk/intranet/wellbeing/" TargetMode="External"/><Relationship Id="rId22" Type="http://schemas.openxmlformats.org/officeDocument/2006/relationships/hyperlink" Target="https://www.liverpool.ac.uk/student-administration/research-students/covid/" TargetMode="External"/><Relationship Id="rId27" Type="http://schemas.openxmlformats.org/officeDocument/2006/relationships/hyperlink" Target="https://www.nhs.uk/conditions/stress-anxiety-depression/mental-health-helplines/" TargetMode="External"/><Relationship Id="rId30" Type="http://schemas.openxmlformats.org/officeDocument/2006/relationships/hyperlink" Target="https://www.liverpool.ac.uk/intranet/hr/managers/team-wellbeing/supporting-mental-health/" TargetMode="External"/><Relationship Id="rId35" Type="http://schemas.openxmlformats.org/officeDocument/2006/relationships/hyperlink" Target="https://www.youtube.com/watch?v=wSclEF4xW2k&amp;t=44s" TargetMode="External"/><Relationship Id="rId43" Type="http://schemas.openxmlformats.org/officeDocument/2006/relationships/hyperlink" Target="https://www.mentalhealth.org.uk/publications/how-to-mental-health" TargetMode="External"/><Relationship Id="rId48" Type="http://schemas.openxmlformats.org/officeDocument/2006/relationships/hyperlink" Target="https://your.mindset.co.uk/resilience?sso=M2tCNVFmMkFIMmU0ZUp6RUJyWWFaQT09Xl5CbGNYL1FhNzBZcHg3bFFjMHUrNk12dmNQMUtRVUhVS0ZRL283VjB2NDVZPSoqN1Z3Z1orMGdocjQ9" TargetMode="External"/><Relationship Id="rId56" Type="http://schemas.openxmlformats.org/officeDocument/2006/relationships/hyperlink" Target="mailto:m.jenner@liverpool.ac.uk" TargetMode="External"/><Relationship Id="rId64" Type="http://schemas.openxmlformats.org/officeDocument/2006/relationships/hyperlink" Target="https://360.visitlondon.com/" TargetMode="External"/><Relationship Id="rId69" Type="http://schemas.openxmlformats.org/officeDocument/2006/relationships/hyperlink" Target="https://www.techradar.com/uk/best/virtual-tours-museums-national-parks-around-the-world" TargetMode="External"/><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vital.liv.ac.uk/webapps/blackboard/content/listContent.jsp?course_id=_151460_1&amp;content_id=_1553169_1" TargetMode="External"/><Relationship Id="rId72" Type="http://schemas.openxmlformats.org/officeDocument/2006/relationships/image" Target="media/image2.png"/><Relationship Id="rId3" Type="http://schemas.openxmlformats.org/officeDocument/2006/relationships/customXml" Target="../customXml/item3.xml"/><Relationship Id="rId12" Type="http://schemas.openxmlformats.org/officeDocument/2006/relationships/hyperlink" Target="https://www.liverpool.ac.uk/researcher/work-life-balance/wellbeing-covid-19/" TargetMode="External"/><Relationship Id="rId17" Type="http://schemas.openxmlformats.org/officeDocument/2006/relationships/hyperlink" Target="https://your.mindset.co.uk/thriving-during-isolation/" TargetMode="External"/><Relationship Id="rId25" Type="http://schemas.openxmlformats.org/officeDocument/2006/relationships/hyperlink" Target="https://www.liverpool.ac.uk/pgr-development/offering/catalogue/" TargetMode="External"/><Relationship Id="rId33" Type="http://schemas.openxmlformats.org/officeDocument/2006/relationships/hyperlink" Target="https://www.liverpool.ac.uk/intranet/hr/managers/team-wellbeing/supporting-mental-health/" TargetMode="External"/><Relationship Id="rId38" Type="http://schemas.openxmlformats.org/officeDocument/2006/relationships/hyperlink" Target="https://www.time-to-change.org.uk/coronavirus" TargetMode="External"/><Relationship Id="rId46" Type="http://schemas.openxmlformats.org/officeDocument/2006/relationships/hyperlink" Target="https://www.liverpool.ac.uk/intranet/the-academy/developing/online/mindset/" TargetMode="External"/><Relationship Id="rId59" Type="http://schemas.openxmlformats.org/officeDocument/2006/relationships/hyperlink" Target="https://www.goodhousekeeping.com/life/travel/a31784720/best-virtual-tours/" TargetMode="External"/><Relationship Id="rId67" Type="http://schemas.openxmlformats.org/officeDocument/2006/relationships/hyperlink" Target="https://www.independent.co.uk/travel/news-and-advice/virtual-travel-experiences-vr-museums-galleries-national-parks-coronavirus-lockdown-a9409776.html" TargetMode="External"/><Relationship Id="rId20" Type="http://schemas.openxmlformats.org/officeDocument/2006/relationships/hyperlink" Target="https://www.liverpool.ac.uk/studentsupport/advice/resources/" TargetMode="External"/><Relationship Id="rId41" Type="http://schemas.openxmlformats.org/officeDocument/2006/relationships/hyperlink" Target="https://www.mentalhealth.org.uk/publications/how-to-mental-health" TargetMode="External"/><Relationship Id="rId54" Type="http://schemas.openxmlformats.org/officeDocument/2006/relationships/hyperlink" Target="https://your.mindset.co.uk/resilience?sso=M2tCNVFmMkFIMmU0ZUp6RUJyWWFaQT09Xl5CbGNYL1FhNzBZcHg3bFFjMHUrNk12dmNQMUtRVUhVS0ZRL283VjB2NDVZPSoqN1Z3Z1orMGdocjQ9" TargetMode="External"/><Relationship Id="rId62" Type="http://schemas.openxmlformats.org/officeDocument/2006/relationships/hyperlink" Target="https://www.theguardian.com/travel/2020/apr/06/10-best-virtual-tours-of-worlds-natural-wonders-everest-patagonia-grand-canyon-yosemite" TargetMode="External"/><Relationship Id="rId70" Type="http://schemas.openxmlformats.org/officeDocument/2006/relationships/hyperlink" Target="https://www.buzzfeed.com/jordanclaydenlewis/breathtaking-virtual-tours-during-lockdown"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staff.liverpool.ac.uk/our-workplace-and-community/support-and-development/employee-assistance-programme/" TargetMode="External"/><Relationship Id="rId23" Type="http://schemas.openxmlformats.org/officeDocument/2006/relationships/hyperlink" Target="https://www.liverpool.ac.uk/studentsupport/advice/" TargetMode="External"/><Relationship Id="rId28" Type="http://schemas.openxmlformats.org/officeDocument/2006/relationships/hyperlink" Target="https://www.liverpool.ac.uk/intranet/hr/managers/team-wellbeing/" TargetMode="External"/><Relationship Id="rId36" Type="http://schemas.openxmlformats.org/officeDocument/2006/relationships/hyperlink" Target="https://www.time-to-change.org.uk/coronavirus" TargetMode="External"/><Relationship Id="rId49" Type="http://schemas.openxmlformats.org/officeDocument/2006/relationships/hyperlink" Target="https://your.mindset.co.uk/thriving-during-isolation?sso=Z0EyYnNkWW9NNjArQmpJMm9nK2hRdz09Xl5zdHcyalExL3dWd3NBTUlSUEUzc0xIR0txaGVXMXNWRmViWXhFa3ZOekt3PSoqR2I3NFQ3aVdPUUE9" TargetMode="External"/><Relationship Id="rId57" Type="http://schemas.openxmlformats.org/officeDocument/2006/relationships/hyperlink" Target="https://www.gish.com/" TargetMode="External"/><Relationship Id="rId10" Type="http://schemas.openxmlformats.org/officeDocument/2006/relationships/hyperlink" Target="https://www.liverpool.ac.uk/intranet/wellbeing/" TargetMode="External"/><Relationship Id="rId31" Type="http://schemas.openxmlformats.org/officeDocument/2006/relationships/hyperlink" Target="https://www.liverpool.ac.uk/intranet/hr/managers/team-wellbeing/" TargetMode="External"/><Relationship Id="rId44" Type="http://schemas.openxmlformats.org/officeDocument/2006/relationships/hyperlink" Target="https://staff.liverpool.ac.uk/our-university/strategic-change/toolkit/supporting-yourself-and-others-during-change/" TargetMode="External"/><Relationship Id="rId52" Type="http://schemas.openxmlformats.org/officeDocument/2006/relationships/hyperlink" Target="https://www.liverpool.ac.uk/intranet/the-academy/developing/online/mindset/" TargetMode="External"/><Relationship Id="rId60" Type="http://schemas.openxmlformats.org/officeDocument/2006/relationships/hyperlink" Target="https://www.nationalgallery.org.uk/visiting/virtual-tours" TargetMode="External"/><Relationship Id="rId65" Type="http://schemas.openxmlformats.org/officeDocument/2006/relationships/hyperlink" Target="https://www.royal.uk/virtual-tours-buckingham-palace" TargetMode="External"/><Relationship Id="rId73"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your.mindset.co.uk/thriving-during-isolation/" TargetMode="External"/><Relationship Id="rId18" Type="http://schemas.openxmlformats.org/officeDocument/2006/relationships/hyperlink" Target="https://www.liverpool.ac.uk/student-administration/research-students/covid/" TargetMode="External"/><Relationship Id="rId39" Type="http://schemas.openxmlformats.org/officeDocument/2006/relationships/hyperlink" Target="https://staff.liverpool.ac.uk/our-university/strategic-change/toolkit/supporting-yourself-and-others-during-change/" TargetMode="External"/><Relationship Id="rId34" Type="http://schemas.openxmlformats.org/officeDocument/2006/relationships/hyperlink" Target="https://www.youtube.com/watch?v=wSclEF4xW2k&amp;t=44s" TargetMode="External"/><Relationship Id="rId50" Type="http://schemas.openxmlformats.org/officeDocument/2006/relationships/hyperlink" Target="https://staff.liverpool.ac.uk/our-university/strategic-change/toolkit/supporting-yourself-and-others-during-change/" TargetMode="External"/><Relationship Id="rId55" Type="http://schemas.openxmlformats.org/officeDocument/2006/relationships/hyperlink" Target="https://your.mindset.co.uk/thriving-during-isolation?sso=Z0EyYnNkWW9NNjArQmpJMm9nK2hRdz09Xl5zdHcyalExL3dWd3NBTUlSUEUzc0xIR0txaGVXMXNWRmViWXhFa3ZOekt3PSoqR2I3NFQ3aVdPUUE9" TargetMode="External"/><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1.jpeg"/><Relationship Id="rId2" Type="http://schemas.openxmlformats.org/officeDocument/2006/relationships/customXml" Target="../customXml/item2.xml"/><Relationship Id="rId29" Type="http://schemas.openxmlformats.org/officeDocument/2006/relationships/hyperlink" Target="https://www.liverpool.ac.uk/intranet/hr/managers/team-wellbeing/factsheet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70090EC8B984C489989E0FE7CA9D63A" ma:contentTypeVersion="0" ma:contentTypeDescription="Create a new document." ma:contentTypeScope="" ma:versionID="3c5fd3a76e319041de18c53472d824ea">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C2D6F4-D0F3-47FE-A4EF-C591A9ACBD40}">
  <ds:schemaRefs>
    <ds:schemaRef ds:uri="http://schemas.microsoft.com/sharepoint/v3/contenttype/forms"/>
  </ds:schemaRefs>
</ds:datastoreItem>
</file>

<file path=customXml/itemProps2.xml><?xml version="1.0" encoding="utf-8"?>
<ds:datastoreItem xmlns:ds="http://schemas.openxmlformats.org/officeDocument/2006/customXml" ds:itemID="{3CD46517-148C-4AF6-A87E-204719451F86}">
  <ds:schemaRefs>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http://purl.org/dc/elements/1.1/"/>
    <ds:schemaRef ds:uri="http://schemas.microsoft.com/office/infopath/2007/PartnerControls"/>
    <ds:schemaRef ds:uri="http://purl.org/dc/dcmitype/"/>
    <ds:schemaRef ds:uri="http://purl.org/dc/terms/"/>
  </ds:schemaRefs>
</ds:datastoreItem>
</file>

<file path=customXml/itemProps3.xml><?xml version="1.0" encoding="utf-8"?>
<ds:datastoreItem xmlns:ds="http://schemas.openxmlformats.org/officeDocument/2006/customXml" ds:itemID="{7520BA47-740E-44CA-885B-F7385E1544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972</Words>
  <Characters>5541</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Kenyani, Jenna</dc:creator>
  <cp:keywords/>
  <dc:description/>
  <cp:lastModifiedBy>Mccullough, Hayley</cp:lastModifiedBy>
  <cp:revision>2</cp:revision>
  <dcterms:created xsi:type="dcterms:W3CDTF">2020-05-11T07:30:00Z</dcterms:created>
  <dcterms:modified xsi:type="dcterms:W3CDTF">2020-05-11T07:30:00Z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0x010100070090EC8B984C489989E0FE7CA9D63A</vt:lpwstr>
  </property>
</Properties>
</file>