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206ED" w14:textId="77777777" w:rsidR="00487483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7241">
        <w:rPr>
          <w:rFonts w:ascii="Times New Roman" w:hAnsi="Times New Roman"/>
          <w:b/>
          <w:sz w:val="24"/>
          <w:szCs w:val="24"/>
        </w:rPr>
        <w:t>UNIVERSITY OF LIVERPOOL</w:t>
      </w:r>
      <w:r w:rsidRPr="00837241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DEPARTMENT OF MODERN LANGUAGES AND CULTURES</w:t>
      </w:r>
    </w:p>
    <w:p w14:paraId="1C76F347" w14:textId="061B1D0D" w:rsidR="0029252D" w:rsidRPr="00837241" w:rsidRDefault="0029252D" w:rsidP="0029252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 partnership with the </w:t>
      </w:r>
      <w:hyperlink r:id="rId7" w:history="1">
        <w:proofErr w:type="spellStart"/>
        <w:r w:rsidRPr="001E3792">
          <w:rPr>
            <w:rStyle w:val="Hyperlink"/>
            <w:rFonts w:ascii="Times New Roman" w:hAnsi="Times New Roman"/>
            <w:b/>
            <w:sz w:val="24"/>
            <w:szCs w:val="24"/>
          </w:rPr>
          <w:t>Etxepare</w:t>
        </w:r>
        <w:proofErr w:type="spellEnd"/>
        <w:r w:rsidRPr="001E3792">
          <w:rPr>
            <w:rStyle w:val="Hyperlink"/>
            <w:rFonts w:ascii="Times New Roman" w:hAnsi="Times New Roman"/>
            <w:b/>
            <w:sz w:val="24"/>
            <w:szCs w:val="24"/>
          </w:rPr>
          <w:t xml:space="preserve"> Basque Institute</w:t>
        </w:r>
      </w:hyperlink>
    </w:p>
    <w:p w14:paraId="1B40A591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A1C5BB5" w14:textId="4D6455E5" w:rsidR="00487483" w:rsidRPr="00837241" w:rsidRDefault="00A92F3A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Manuel </w:t>
      </w:r>
      <w:proofErr w:type="spellStart"/>
      <w:r>
        <w:rPr>
          <w:rFonts w:ascii="Times New Roman" w:hAnsi="Times New Roman"/>
          <w:b/>
          <w:sz w:val="24"/>
          <w:szCs w:val="24"/>
        </w:rPr>
        <w:t>Irujo</w:t>
      </w:r>
      <w:proofErr w:type="spellEnd"/>
      <w:r w:rsidR="00487483">
        <w:rPr>
          <w:rFonts w:ascii="Times New Roman" w:hAnsi="Times New Roman"/>
          <w:b/>
          <w:sz w:val="24"/>
          <w:szCs w:val="24"/>
        </w:rPr>
        <w:t xml:space="preserve"> </w:t>
      </w:r>
      <w:r w:rsidR="00487483" w:rsidRPr="00837241">
        <w:rPr>
          <w:rFonts w:ascii="Times New Roman" w:hAnsi="Times New Roman"/>
          <w:b/>
          <w:sz w:val="24"/>
          <w:szCs w:val="24"/>
        </w:rPr>
        <w:t>Scholarship</w:t>
      </w:r>
      <w:r w:rsidR="00487483">
        <w:rPr>
          <w:rFonts w:ascii="Times New Roman" w:hAnsi="Times New Roman"/>
          <w:b/>
          <w:sz w:val="24"/>
          <w:szCs w:val="24"/>
        </w:rPr>
        <w:t xml:space="preserve"> </w:t>
      </w:r>
      <w:r w:rsidR="00487483" w:rsidRPr="00B36969">
        <w:rPr>
          <w:rFonts w:ascii="Times New Roman" w:hAnsi="Times New Roman"/>
          <w:b/>
          <w:sz w:val="24"/>
          <w:szCs w:val="24"/>
        </w:rPr>
        <w:t xml:space="preserve">in </w:t>
      </w:r>
      <w:r>
        <w:rPr>
          <w:rFonts w:ascii="Times New Roman" w:hAnsi="Times New Roman"/>
          <w:b/>
          <w:sz w:val="24"/>
          <w:szCs w:val="24"/>
        </w:rPr>
        <w:t>Basque</w:t>
      </w:r>
      <w:r w:rsidR="00487483" w:rsidRPr="00837241">
        <w:rPr>
          <w:rFonts w:ascii="Times New Roman" w:hAnsi="Times New Roman"/>
          <w:b/>
          <w:sz w:val="24"/>
          <w:szCs w:val="24"/>
        </w:rPr>
        <w:t xml:space="preserve"> Studies </w:t>
      </w:r>
      <w:r w:rsidR="00E80C41">
        <w:rPr>
          <w:rFonts w:ascii="Times New Roman" w:hAnsi="Times New Roman"/>
          <w:b/>
          <w:sz w:val="24"/>
          <w:szCs w:val="24"/>
        </w:rPr>
        <w:t>2020-21</w:t>
      </w:r>
    </w:p>
    <w:p w14:paraId="4CF6F2CA" w14:textId="0F5FF37B" w:rsidR="00487483" w:rsidRDefault="00487483" w:rsidP="00487483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837241">
        <w:rPr>
          <w:rFonts w:ascii="Times New Roman" w:hAnsi="Times New Roman"/>
          <w:i/>
          <w:sz w:val="24"/>
          <w:szCs w:val="24"/>
        </w:rPr>
        <w:t xml:space="preserve">Fees-only </w:t>
      </w:r>
      <w:r>
        <w:rPr>
          <w:rFonts w:ascii="Times New Roman" w:hAnsi="Times New Roman"/>
          <w:i/>
          <w:sz w:val="24"/>
          <w:szCs w:val="24"/>
        </w:rPr>
        <w:t>bursary</w:t>
      </w:r>
      <w:r w:rsidRPr="00837241">
        <w:rPr>
          <w:rFonts w:ascii="Times New Roman" w:hAnsi="Times New Roman"/>
          <w:i/>
          <w:sz w:val="24"/>
          <w:szCs w:val="24"/>
        </w:rPr>
        <w:t xml:space="preserve"> to support </w:t>
      </w:r>
      <w:r w:rsidR="00A92F3A">
        <w:rPr>
          <w:rFonts w:ascii="Times New Roman" w:hAnsi="Times New Roman"/>
          <w:i/>
          <w:sz w:val="24"/>
          <w:szCs w:val="24"/>
        </w:rPr>
        <w:t>a Master of Research in Basque Studies</w:t>
      </w:r>
    </w:p>
    <w:p w14:paraId="38CD0686" w14:textId="77777777" w:rsidR="00487483" w:rsidRDefault="00487483" w:rsidP="00487483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14:paraId="70A2AA69" w14:textId="77777777" w:rsidR="00487483" w:rsidRPr="00C62192" w:rsidRDefault="00487483" w:rsidP="0048748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=================================================</w:t>
      </w:r>
    </w:p>
    <w:p w14:paraId="2B707BF3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</w:rPr>
      </w:pPr>
    </w:p>
    <w:p w14:paraId="154FF238" w14:textId="6702EF4F" w:rsidR="00487483" w:rsidRPr="00837241" w:rsidRDefault="00487483" w:rsidP="0048748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 xml:space="preserve">Applications are invited for </w:t>
      </w:r>
      <w:r>
        <w:rPr>
          <w:rFonts w:ascii="Times New Roman" w:hAnsi="Times New Roman"/>
          <w:sz w:val="24"/>
          <w:szCs w:val="24"/>
        </w:rPr>
        <w:t>one</w:t>
      </w:r>
      <w:r w:rsidRPr="00837241">
        <w:rPr>
          <w:rFonts w:ascii="Times New Roman" w:hAnsi="Times New Roman"/>
          <w:sz w:val="24"/>
          <w:szCs w:val="24"/>
        </w:rPr>
        <w:t xml:space="preserve"> </w:t>
      </w:r>
      <w:r w:rsidR="00A92F3A">
        <w:rPr>
          <w:rFonts w:ascii="Times New Roman" w:hAnsi="Times New Roman"/>
          <w:sz w:val="24"/>
          <w:szCs w:val="24"/>
        </w:rPr>
        <w:t xml:space="preserve">Manuel </w:t>
      </w:r>
      <w:proofErr w:type="spellStart"/>
      <w:r w:rsidR="00A92F3A">
        <w:rPr>
          <w:rFonts w:ascii="Times New Roman" w:hAnsi="Times New Roman"/>
          <w:sz w:val="24"/>
          <w:szCs w:val="24"/>
        </w:rPr>
        <w:t>Irujo</w:t>
      </w:r>
      <w:proofErr w:type="spellEnd"/>
      <w:r>
        <w:rPr>
          <w:rFonts w:ascii="Times New Roman" w:hAnsi="Times New Roman"/>
          <w:sz w:val="24"/>
          <w:szCs w:val="24"/>
        </w:rPr>
        <w:t xml:space="preserve"> Scholarship</w:t>
      </w:r>
      <w:r w:rsidRPr="00837241">
        <w:rPr>
          <w:rFonts w:ascii="Times New Roman" w:hAnsi="Times New Roman"/>
          <w:sz w:val="24"/>
          <w:szCs w:val="24"/>
        </w:rPr>
        <w:t xml:space="preserve"> in </w:t>
      </w:r>
      <w:r w:rsidR="00A92F3A">
        <w:rPr>
          <w:rFonts w:ascii="Times New Roman" w:hAnsi="Times New Roman"/>
          <w:sz w:val="24"/>
          <w:szCs w:val="24"/>
        </w:rPr>
        <w:t>Basque</w:t>
      </w:r>
      <w:r w:rsidRPr="00837241">
        <w:rPr>
          <w:rFonts w:ascii="Times New Roman" w:hAnsi="Times New Roman"/>
          <w:sz w:val="24"/>
          <w:szCs w:val="24"/>
        </w:rPr>
        <w:t xml:space="preserve"> Studies, to begin in September </w:t>
      </w:r>
      <w:r w:rsidR="00DF611F">
        <w:rPr>
          <w:rFonts w:ascii="Times New Roman" w:hAnsi="Times New Roman"/>
          <w:sz w:val="24"/>
          <w:szCs w:val="24"/>
        </w:rPr>
        <w:t>20</w:t>
      </w:r>
      <w:r w:rsidR="00E80C4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The Scholarship</w:t>
      </w:r>
      <w:r w:rsidRPr="00837241">
        <w:rPr>
          <w:rFonts w:ascii="Times New Roman" w:hAnsi="Times New Roman"/>
          <w:sz w:val="24"/>
          <w:szCs w:val="24"/>
        </w:rPr>
        <w:t xml:space="preserve"> provide</w:t>
      </w:r>
      <w:r>
        <w:rPr>
          <w:rFonts w:ascii="Times New Roman" w:hAnsi="Times New Roman"/>
          <w:sz w:val="24"/>
          <w:szCs w:val="24"/>
        </w:rPr>
        <w:t>s</w:t>
      </w:r>
      <w:r w:rsidRPr="00837241">
        <w:rPr>
          <w:rFonts w:ascii="Times New Roman" w:hAnsi="Times New Roman"/>
          <w:sz w:val="24"/>
          <w:szCs w:val="24"/>
        </w:rPr>
        <w:t xml:space="preserve"> full fees at the Home/EU student rate (approx</w:t>
      </w:r>
      <w:r w:rsidRPr="00210D9D">
        <w:rPr>
          <w:rFonts w:ascii="Times New Roman" w:hAnsi="Times New Roman"/>
          <w:sz w:val="24"/>
          <w:szCs w:val="24"/>
        </w:rPr>
        <w:t>. £</w:t>
      </w:r>
      <w:r w:rsidR="00F53EA2" w:rsidRPr="00210D9D">
        <w:rPr>
          <w:rFonts w:ascii="Times New Roman" w:hAnsi="Times New Roman"/>
          <w:lang w:val="en"/>
        </w:rPr>
        <w:t>4,</w:t>
      </w:r>
      <w:r w:rsidR="00E80C41">
        <w:rPr>
          <w:rFonts w:ascii="Times New Roman" w:hAnsi="Times New Roman"/>
          <w:lang w:val="en"/>
        </w:rPr>
        <w:t>327</w:t>
      </w:r>
      <w:r w:rsidRPr="00837241">
        <w:rPr>
          <w:rFonts w:ascii="Times New Roman" w:hAnsi="Times New Roman"/>
          <w:sz w:val="24"/>
          <w:szCs w:val="24"/>
        </w:rPr>
        <w:t xml:space="preserve">) for students undertaking the one-year </w:t>
      </w:r>
      <w:r w:rsidR="00CC2BD5">
        <w:rPr>
          <w:rFonts w:ascii="Times New Roman" w:hAnsi="Times New Roman"/>
          <w:sz w:val="24"/>
          <w:szCs w:val="24"/>
        </w:rPr>
        <w:t>MRes</w:t>
      </w:r>
      <w:r w:rsidRPr="00837241">
        <w:rPr>
          <w:rFonts w:ascii="Times New Roman" w:hAnsi="Times New Roman"/>
          <w:sz w:val="24"/>
          <w:szCs w:val="24"/>
        </w:rPr>
        <w:t xml:space="preserve"> in Modern Languages</w:t>
      </w:r>
      <w:r w:rsidR="00CC2BD5">
        <w:rPr>
          <w:rFonts w:ascii="Times New Roman" w:hAnsi="Times New Roman"/>
          <w:sz w:val="24"/>
          <w:szCs w:val="24"/>
        </w:rPr>
        <w:t xml:space="preserve"> and Cultures</w:t>
      </w:r>
      <w:r w:rsidRPr="00837241">
        <w:rPr>
          <w:rFonts w:ascii="Times New Roman" w:hAnsi="Times New Roman"/>
          <w:sz w:val="24"/>
          <w:szCs w:val="24"/>
        </w:rPr>
        <w:t xml:space="preserve"> (</w:t>
      </w:r>
      <w:r w:rsidR="00A92F3A">
        <w:rPr>
          <w:rFonts w:ascii="Times New Roman" w:hAnsi="Times New Roman"/>
          <w:sz w:val="24"/>
          <w:szCs w:val="24"/>
        </w:rPr>
        <w:t>Basque</w:t>
      </w:r>
      <w:r w:rsidR="00B36969">
        <w:rPr>
          <w:rFonts w:ascii="Times New Roman" w:hAnsi="Times New Roman"/>
          <w:sz w:val="24"/>
          <w:szCs w:val="24"/>
        </w:rPr>
        <w:t xml:space="preserve"> Studies</w:t>
      </w:r>
      <w:r w:rsidRPr="00837241">
        <w:rPr>
          <w:rFonts w:ascii="Times New Roman" w:hAnsi="Times New Roman"/>
          <w:sz w:val="24"/>
          <w:szCs w:val="24"/>
        </w:rPr>
        <w:t xml:space="preserve"> pathway).</w:t>
      </w:r>
    </w:p>
    <w:p w14:paraId="370C1920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662C9EBD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837241">
        <w:rPr>
          <w:rFonts w:ascii="Times New Roman" w:hAnsi="Times New Roman"/>
          <w:sz w:val="24"/>
          <w:szCs w:val="24"/>
          <w:u w:val="single"/>
        </w:rPr>
        <w:t>Subject Areas</w:t>
      </w:r>
    </w:p>
    <w:p w14:paraId="799FA944" w14:textId="592B971A" w:rsidR="005B0861" w:rsidRDefault="00487483" w:rsidP="002A5847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 xml:space="preserve">We </w:t>
      </w:r>
      <w:r w:rsidR="00F60835">
        <w:rPr>
          <w:rFonts w:ascii="Times New Roman" w:hAnsi="Times New Roman"/>
          <w:sz w:val="24"/>
          <w:szCs w:val="24"/>
        </w:rPr>
        <w:t>await proposals</w:t>
      </w:r>
      <w:r w:rsidRPr="00837241">
        <w:rPr>
          <w:rFonts w:ascii="Times New Roman" w:hAnsi="Times New Roman"/>
          <w:sz w:val="24"/>
          <w:szCs w:val="24"/>
        </w:rPr>
        <w:t xml:space="preserve"> </w:t>
      </w:r>
      <w:r w:rsidR="005B0861">
        <w:rPr>
          <w:rFonts w:ascii="Times New Roman" w:hAnsi="Times New Roman"/>
          <w:sz w:val="24"/>
          <w:szCs w:val="24"/>
        </w:rPr>
        <w:t>related to the cultural production, the cultural history or the politics of the Basque Country</w:t>
      </w:r>
      <w:r w:rsidR="00F60835">
        <w:rPr>
          <w:rFonts w:ascii="Times New Roman" w:hAnsi="Times New Roman"/>
          <w:sz w:val="24"/>
          <w:szCs w:val="24"/>
        </w:rPr>
        <w:t xml:space="preserve">. In particular, </w:t>
      </w:r>
      <w:r w:rsidR="00F60835" w:rsidRPr="002A5847">
        <w:rPr>
          <w:rFonts w:ascii="Times New Roman" w:hAnsi="Times New Roman"/>
          <w:b/>
          <w:sz w:val="24"/>
          <w:szCs w:val="24"/>
        </w:rPr>
        <w:t>we encourage projects o</w:t>
      </w:r>
      <w:r w:rsidR="002A5847" w:rsidRPr="002A5847">
        <w:rPr>
          <w:rFonts w:ascii="Times New Roman" w:hAnsi="Times New Roman"/>
          <w:b/>
          <w:sz w:val="24"/>
          <w:szCs w:val="24"/>
        </w:rPr>
        <w:t>n the areas of memory studies, exile</w:t>
      </w:r>
      <w:r w:rsidR="002A5847">
        <w:rPr>
          <w:rFonts w:ascii="Times New Roman" w:hAnsi="Times New Roman"/>
          <w:b/>
          <w:sz w:val="24"/>
          <w:szCs w:val="24"/>
        </w:rPr>
        <w:t>/</w:t>
      </w:r>
      <w:r w:rsidR="002A5847" w:rsidRPr="002A5847">
        <w:rPr>
          <w:rFonts w:ascii="Times New Roman" w:hAnsi="Times New Roman"/>
          <w:b/>
          <w:sz w:val="24"/>
          <w:szCs w:val="24"/>
        </w:rPr>
        <w:t>diaspora studies, and European/cosmopolitan studies</w:t>
      </w:r>
      <w:r w:rsidR="002A5847">
        <w:rPr>
          <w:rFonts w:ascii="Times New Roman" w:hAnsi="Times New Roman"/>
          <w:sz w:val="24"/>
          <w:szCs w:val="24"/>
        </w:rPr>
        <w:t xml:space="preserve">, all of which remind us of the biography and lifeworld of Manuel </w:t>
      </w:r>
      <w:proofErr w:type="spellStart"/>
      <w:r w:rsidR="002A5847">
        <w:rPr>
          <w:rFonts w:ascii="Times New Roman" w:hAnsi="Times New Roman"/>
          <w:sz w:val="24"/>
          <w:szCs w:val="24"/>
        </w:rPr>
        <w:t>Irujo</w:t>
      </w:r>
      <w:proofErr w:type="spellEnd"/>
      <w:r w:rsidR="002A5847">
        <w:rPr>
          <w:rFonts w:ascii="Times New Roman" w:hAnsi="Times New Roman"/>
          <w:sz w:val="24"/>
          <w:szCs w:val="24"/>
        </w:rPr>
        <w:t xml:space="preserve">. </w:t>
      </w:r>
    </w:p>
    <w:p w14:paraId="58D2A8C0" w14:textId="36AFC3A4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>We</w:t>
      </w:r>
      <w:r w:rsidR="00A2097A">
        <w:rPr>
          <w:rFonts w:ascii="Times New Roman" w:hAnsi="Times New Roman"/>
          <w:sz w:val="24"/>
          <w:szCs w:val="24"/>
        </w:rPr>
        <w:t xml:space="preserve"> also</w:t>
      </w:r>
      <w:r w:rsidRPr="00837241">
        <w:rPr>
          <w:rFonts w:ascii="Times New Roman" w:hAnsi="Times New Roman"/>
          <w:sz w:val="24"/>
          <w:szCs w:val="24"/>
        </w:rPr>
        <w:t xml:space="preserve"> </w:t>
      </w:r>
      <w:r w:rsidR="005B0861">
        <w:rPr>
          <w:rFonts w:ascii="Times New Roman" w:hAnsi="Times New Roman"/>
          <w:sz w:val="24"/>
          <w:szCs w:val="24"/>
        </w:rPr>
        <w:t>welcome</w:t>
      </w:r>
      <w:r w:rsidRPr="00837241">
        <w:rPr>
          <w:rFonts w:ascii="Times New Roman" w:hAnsi="Times New Roman"/>
          <w:sz w:val="24"/>
          <w:szCs w:val="24"/>
        </w:rPr>
        <w:t xml:space="preserve"> </w:t>
      </w:r>
      <w:r w:rsidR="005B0861">
        <w:rPr>
          <w:rFonts w:ascii="Times New Roman" w:hAnsi="Times New Roman"/>
          <w:sz w:val="24"/>
          <w:szCs w:val="24"/>
        </w:rPr>
        <w:t xml:space="preserve">comparative or relational </w:t>
      </w:r>
      <w:r w:rsidR="002A5847">
        <w:rPr>
          <w:rFonts w:ascii="Times New Roman" w:hAnsi="Times New Roman"/>
          <w:sz w:val="24"/>
          <w:szCs w:val="24"/>
        </w:rPr>
        <w:t>projects that</w:t>
      </w:r>
      <w:r w:rsidR="005B0861">
        <w:rPr>
          <w:rFonts w:ascii="Times New Roman" w:hAnsi="Times New Roman"/>
          <w:sz w:val="24"/>
          <w:szCs w:val="24"/>
        </w:rPr>
        <w:t xml:space="preserve"> create links between aspects of Basque society and culture and their manifestation in other cultural, national and/or linguistic areas</w:t>
      </w:r>
      <w:r w:rsidRPr="00837241">
        <w:rPr>
          <w:rFonts w:ascii="Times New Roman" w:hAnsi="Times New Roman"/>
          <w:sz w:val="24"/>
          <w:szCs w:val="24"/>
        </w:rPr>
        <w:t xml:space="preserve">. Possible focuses for study include: </w:t>
      </w:r>
      <w:r w:rsidR="005923EB">
        <w:rPr>
          <w:rFonts w:ascii="Times New Roman" w:hAnsi="Times New Roman"/>
          <w:sz w:val="24"/>
          <w:szCs w:val="24"/>
        </w:rPr>
        <w:t>memory and representation;</w:t>
      </w:r>
      <w:r w:rsidR="005923EB" w:rsidRPr="00837241">
        <w:rPr>
          <w:rFonts w:ascii="Times New Roman" w:hAnsi="Times New Roman"/>
          <w:sz w:val="24"/>
          <w:szCs w:val="24"/>
        </w:rPr>
        <w:t xml:space="preserve"> migration and diaspora</w:t>
      </w:r>
      <w:r w:rsidR="005923EB">
        <w:rPr>
          <w:rFonts w:ascii="Times New Roman" w:hAnsi="Times New Roman"/>
          <w:sz w:val="24"/>
          <w:szCs w:val="24"/>
        </w:rPr>
        <w:t xml:space="preserve">; </w:t>
      </w:r>
      <w:r w:rsidR="005923EB" w:rsidRPr="00837241">
        <w:rPr>
          <w:rFonts w:ascii="Times New Roman" w:hAnsi="Times New Roman"/>
          <w:sz w:val="24"/>
          <w:szCs w:val="24"/>
        </w:rPr>
        <w:t xml:space="preserve">transnational, </w:t>
      </w:r>
      <w:proofErr w:type="spellStart"/>
      <w:r w:rsidR="005923EB" w:rsidRPr="00837241">
        <w:rPr>
          <w:rFonts w:ascii="Times New Roman" w:hAnsi="Times New Roman"/>
          <w:sz w:val="24"/>
          <w:szCs w:val="24"/>
        </w:rPr>
        <w:t>postnational</w:t>
      </w:r>
      <w:proofErr w:type="spellEnd"/>
      <w:r w:rsidR="005923EB" w:rsidRPr="00837241">
        <w:rPr>
          <w:rFonts w:ascii="Times New Roman" w:hAnsi="Times New Roman"/>
          <w:sz w:val="24"/>
          <w:szCs w:val="24"/>
        </w:rPr>
        <w:t xml:space="preserve"> and postcolonial studies;</w:t>
      </w:r>
      <w:r w:rsidR="005923EB">
        <w:rPr>
          <w:rFonts w:ascii="Times New Roman" w:hAnsi="Times New Roman"/>
          <w:sz w:val="24"/>
          <w:szCs w:val="24"/>
        </w:rPr>
        <w:t xml:space="preserve"> </w:t>
      </w:r>
      <w:r w:rsidRPr="00837241">
        <w:rPr>
          <w:rFonts w:ascii="Times New Roman" w:hAnsi="Times New Roman"/>
          <w:sz w:val="24"/>
          <w:szCs w:val="24"/>
        </w:rPr>
        <w:t xml:space="preserve">popular culture; </w:t>
      </w:r>
      <w:r w:rsidR="009519B7">
        <w:rPr>
          <w:rFonts w:ascii="Times New Roman" w:hAnsi="Times New Roman"/>
          <w:sz w:val="24"/>
          <w:szCs w:val="24"/>
        </w:rPr>
        <w:t xml:space="preserve">film and </w:t>
      </w:r>
      <w:r w:rsidRPr="00837241">
        <w:rPr>
          <w:rFonts w:ascii="Times New Roman" w:hAnsi="Times New Roman"/>
          <w:sz w:val="24"/>
          <w:szCs w:val="24"/>
        </w:rPr>
        <w:t xml:space="preserve">visual culture; literary studies; </w:t>
      </w:r>
      <w:r>
        <w:rPr>
          <w:rFonts w:ascii="Times New Roman" w:hAnsi="Times New Roman"/>
          <w:sz w:val="24"/>
          <w:szCs w:val="24"/>
        </w:rPr>
        <w:t>digital culture</w:t>
      </w:r>
      <w:r w:rsidRPr="00837241">
        <w:rPr>
          <w:rFonts w:ascii="Times New Roman" w:hAnsi="Times New Roman"/>
          <w:sz w:val="24"/>
          <w:szCs w:val="24"/>
        </w:rPr>
        <w:t>; gender and sexuality.</w:t>
      </w:r>
    </w:p>
    <w:p w14:paraId="24A0C3C4" w14:textId="77777777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en-GB"/>
        </w:rPr>
      </w:pPr>
    </w:p>
    <w:p w14:paraId="4682ECE7" w14:textId="77777777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837241">
        <w:rPr>
          <w:rFonts w:ascii="Times New Roman" w:hAnsi="Times New Roman"/>
          <w:sz w:val="24"/>
          <w:szCs w:val="24"/>
          <w:u w:val="single"/>
        </w:rPr>
        <w:t>Application and Selection Process</w:t>
      </w:r>
    </w:p>
    <w:p w14:paraId="2E483C3B" w14:textId="6D5691AC" w:rsidR="000B0E21" w:rsidRDefault="00575DEB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scholarship</w:t>
      </w:r>
      <w:r w:rsidR="00487483" w:rsidRPr="00837241">
        <w:rPr>
          <w:rFonts w:ascii="Times New Roman" w:hAnsi="Times New Roman"/>
          <w:sz w:val="24"/>
          <w:szCs w:val="24"/>
        </w:rPr>
        <w:t xml:space="preserve"> will be awarded on the basis of demonstrated academic excellence. Applicants are required to make contact with </w:t>
      </w:r>
      <w:r w:rsidR="00B74D6A" w:rsidRPr="00B74D6A">
        <w:rPr>
          <w:rFonts w:ascii="Times New Roman" w:hAnsi="Times New Roman"/>
          <w:sz w:val="24"/>
          <w:szCs w:val="24"/>
        </w:rPr>
        <w:t>Dr Gorka Mercero Altzugarai (</w:t>
      </w:r>
      <w:hyperlink r:id="rId8" w:history="1">
        <w:r w:rsidR="00B74D6A" w:rsidRPr="00C03F09">
          <w:rPr>
            <w:rStyle w:val="Hyperlink"/>
            <w:rFonts w:ascii="Times New Roman" w:hAnsi="Times New Roman"/>
            <w:sz w:val="24"/>
            <w:szCs w:val="24"/>
          </w:rPr>
          <w:t>mercerog@liverpool.ac.uk</w:t>
        </w:r>
      </w:hyperlink>
      <w:r w:rsidR="00B74D6A" w:rsidRPr="00B74D6A">
        <w:rPr>
          <w:rFonts w:ascii="Times New Roman" w:hAnsi="Times New Roman"/>
          <w:sz w:val="24"/>
          <w:szCs w:val="24"/>
        </w:rPr>
        <w:t>)</w:t>
      </w:r>
      <w:r w:rsidR="00B74D6A">
        <w:rPr>
          <w:rFonts w:ascii="Times New Roman" w:hAnsi="Times New Roman"/>
          <w:sz w:val="24"/>
          <w:szCs w:val="24"/>
        </w:rPr>
        <w:t xml:space="preserve"> </w:t>
      </w:r>
      <w:r w:rsidR="00487483" w:rsidRPr="00837241">
        <w:rPr>
          <w:rFonts w:ascii="Times New Roman" w:hAnsi="Times New Roman"/>
          <w:sz w:val="24"/>
          <w:szCs w:val="24"/>
        </w:rPr>
        <w:t xml:space="preserve">for assistance in formulating a research proposal; for an “expression of interest” form, please see the document overleaf. Completed expressions of interest should reach </w:t>
      </w:r>
      <w:r w:rsidR="00CC2BD5">
        <w:rPr>
          <w:rFonts w:ascii="Times New Roman" w:hAnsi="Times New Roman"/>
          <w:sz w:val="24"/>
          <w:szCs w:val="24"/>
        </w:rPr>
        <w:t>the department</w:t>
      </w:r>
      <w:r w:rsidR="00487483" w:rsidRPr="00837241">
        <w:rPr>
          <w:rFonts w:ascii="Times New Roman" w:hAnsi="Times New Roman"/>
          <w:sz w:val="24"/>
          <w:szCs w:val="24"/>
        </w:rPr>
        <w:t xml:space="preserve"> by </w:t>
      </w:r>
      <w:r w:rsidR="00C7366B">
        <w:rPr>
          <w:rFonts w:ascii="Times New Roman" w:hAnsi="Times New Roman"/>
          <w:b/>
          <w:sz w:val="24"/>
          <w:szCs w:val="24"/>
        </w:rPr>
        <w:t>31 August 2020</w:t>
      </w:r>
      <w:r w:rsidR="00487483" w:rsidRPr="00837241">
        <w:rPr>
          <w:rFonts w:ascii="Times New Roman" w:hAnsi="Times New Roman"/>
          <w:sz w:val="24"/>
          <w:szCs w:val="24"/>
        </w:rPr>
        <w:t xml:space="preserve">. </w:t>
      </w:r>
    </w:p>
    <w:p w14:paraId="196FB609" w14:textId="77777777" w:rsidR="000B0E21" w:rsidRDefault="000B0E21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7C72453" w14:textId="764BFA36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 xml:space="preserve">Applicants for </w:t>
      </w:r>
      <w:r w:rsidR="00A209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B74D6A">
        <w:rPr>
          <w:rFonts w:ascii="Times New Roman" w:hAnsi="Times New Roman"/>
          <w:sz w:val="24"/>
          <w:szCs w:val="24"/>
        </w:rPr>
        <w:t xml:space="preserve">Manuel </w:t>
      </w:r>
      <w:proofErr w:type="spellStart"/>
      <w:r w:rsidR="00B74D6A">
        <w:rPr>
          <w:rFonts w:ascii="Times New Roman" w:hAnsi="Times New Roman"/>
          <w:sz w:val="24"/>
          <w:szCs w:val="24"/>
        </w:rPr>
        <w:t>Irujo</w:t>
      </w:r>
      <w:proofErr w:type="spellEnd"/>
      <w:r w:rsidRPr="008372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Scholarship</w:t>
      </w:r>
      <w:r w:rsidRPr="00837241">
        <w:rPr>
          <w:rFonts w:ascii="Times New Roman" w:hAnsi="Times New Roman"/>
          <w:sz w:val="24"/>
          <w:szCs w:val="24"/>
        </w:rPr>
        <w:t xml:space="preserve"> must also make a formal applicati</w:t>
      </w:r>
      <w:r w:rsidR="00A2097A">
        <w:rPr>
          <w:rFonts w:ascii="Times New Roman" w:hAnsi="Times New Roman"/>
          <w:sz w:val="24"/>
          <w:szCs w:val="24"/>
        </w:rPr>
        <w:t xml:space="preserve">on for admittance to the </w:t>
      </w:r>
      <w:hyperlink r:id="rId9" w:history="1">
        <w:proofErr w:type="spellStart"/>
        <w:r w:rsidR="00A2097A" w:rsidRPr="000B0E21">
          <w:rPr>
            <w:rStyle w:val="Hyperlink"/>
            <w:rFonts w:ascii="Times New Roman" w:hAnsi="Times New Roman"/>
            <w:sz w:val="24"/>
            <w:szCs w:val="24"/>
          </w:rPr>
          <w:t>MRes</w:t>
        </w:r>
        <w:proofErr w:type="spellEnd"/>
        <w:r w:rsidRPr="000B0E21">
          <w:rPr>
            <w:rStyle w:val="Hyperlink"/>
            <w:rFonts w:ascii="Times New Roman" w:hAnsi="Times New Roman"/>
            <w:sz w:val="24"/>
            <w:szCs w:val="24"/>
          </w:rPr>
          <w:t xml:space="preserve"> in Modern Languages </w:t>
        </w:r>
        <w:r w:rsidR="00B74D6A" w:rsidRPr="000B0E21">
          <w:rPr>
            <w:rStyle w:val="Hyperlink"/>
            <w:rFonts w:ascii="Times New Roman" w:hAnsi="Times New Roman"/>
            <w:sz w:val="24"/>
            <w:szCs w:val="24"/>
          </w:rPr>
          <w:t>and Cultures</w:t>
        </w:r>
      </w:hyperlink>
      <w:r w:rsidR="00B74D6A">
        <w:rPr>
          <w:rFonts w:ascii="Times New Roman" w:hAnsi="Times New Roman"/>
          <w:sz w:val="24"/>
          <w:szCs w:val="24"/>
        </w:rPr>
        <w:t xml:space="preserve"> </w:t>
      </w:r>
      <w:r w:rsidR="003A76A1">
        <w:rPr>
          <w:rFonts w:ascii="Times New Roman" w:hAnsi="Times New Roman"/>
          <w:sz w:val="24"/>
          <w:szCs w:val="24"/>
        </w:rPr>
        <w:t>(</w:t>
      </w:r>
      <w:r w:rsidR="00B74D6A">
        <w:rPr>
          <w:rFonts w:ascii="Times New Roman" w:hAnsi="Times New Roman"/>
          <w:sz w:val="24"/>
          <w:szCs w:val="24"/>
        </w:rPr>
        <w:t>Basque Studies pathway</w:t>
      </w:r>
      <w:r w:rsidR="003A76A1">
        <w:rPr>
          <w:rFonts w:ascii="Times New Roman" w:hAnsi="Times New Roman"/>
          <w:sz w:val="24"/>
          <w:szCs w:val="24"/>
        </w:rPr>
        <w:t xml:space="preserve">) </w:t>
      </w:r>
      <w:r w:rsidRPr="00837241">
        <w:rPr>
          <w:rFonts w:ascii="Times New Roman" w:hAnsi="Times New Roman"/>
          <w:sz w:val="24"/>
          <w:szCs w:val="24"/>
        </w:rPr>
        <w:t xml:space="preserve">at the University of Liverpool </w:t>
      </w:r>
      <w:r w:rsidRPr="00CC2BD5">
        <w:rPr>
          <w:rFonts w:ascii="Times New Roman" w:hAnsi="Times New Roman"/>
          <w:sz w:val="24"/>
          <w:szCs w:val="24"/>
        </w:rPr>
        <w:t>by</w:t>
      </w:r>
      <w:r w:rsidR="00CC2BD5" w:rsidRPr="00CC2BD5">
        <w:rPr>
          <w:rFonts w:ascii="Times New Roman" w:hAnsi="Times New Roman"/>
          <w:sz w:val="24"/>
          <w:szCs w:val="24"/>
        </w:rPr>
        <w:t xml:space="preserve"> that same date.</w:t>
      </w:r>
      <w:r w:rsidRPr="00CC2BD5">
        <w:rPr>
          <w:rFonts w:ascii="Times New Roman" w:hAnsi="Times New Roman"/>
          <w:sz w:val="24"/>
          <w:szCs w:val="24"/>
        </w:rPr>
        <w:t xml:space="preserve"> </w:t>
      </w:r>
    </w:p>
    <w:p w14:paraId="1DC945CB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4D8734B8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837241">
        <w:rPr>
          <w:rFonts w:ascii="Times New Roman" w:hAnsi="Times New Roman"/>
          <w:sz w:val="24"/>
          <w:szCs w:val="24"/>
          <w:u w:val="single"/>
        </w:rPr>
        <w:t>More information</w:t>
      </w:r>
    </w:p>
    <w:p w14:paraId="739B5011" w14:textId="4099AB4B" w:rsidR="00487483" w:rsidRPr="00837241" w:rsidRDefault="00487483" w:rsidP="004874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2192">
        <w:rPr>
          <w:rFonts w:ascii="Times New Roman" w:hAnsi="Times New Roman"/>
          <w:b w:val="0"/>
          <w:sz w:val="24"/>
          <w:szCs w:val="24"/>
        </w:rPr>
        <w:t>For more information</w:t>
      </w:r>
      <w:r w:rsidR="00C00A4C">
        <w:rPr>
          <w:rFonts w:ascii="Times New Roman" w:hAnsi="Times New Roman"/>
          <w:b w:val="0"/>
          <w:sz w:val="24"/>
          <w:szCs w:val="24"/>
        </w:rPr>
        <w:t xml:space="preserve"> about the MRes programme, please consult: </w:t>
      </w:r>
      <w:hyperlink r:id="rId10" w:history="1">
        <w:r w:rsidR="00C00A4C" w:rsidRPr="00C00A4C">
          <w:rPr>
            <w:rStyle w:val="Hyperlink"/>
            <w:rFonts w:ascii="Times New Roman" w:hAnsi="Times New Roman"/>
            <w:b w:val="0"/>
            <w:sz w:val="24"/>
            <w:szCs w:val="24"/>
          </w:rPr>
          <w:t xml:space="preserve">MRes </w:t>
        </w:r>
        <w:r w:rsidRPr="00C00A4C">
          <w:rPr>
            <w:rStyle w:val="Hyperlink"/>
            <w:rFonts w:ascii="Times New Roman" w:hAnsi="Times New Roman"/>
            <w:b w:val="0"/>
            <w:sz w:val="24"/>
            <w:szCs w:val="24"/>
          </w:rPr>
          <w:t>in Modern Languages</w:t>
        </w:r>
        <w:r w:rsidR="00940384" w:rsidRPr="00C00A4C">
          <w:rPr>
            <w:rStyle w:val="Hyperlink"/>
            <w:rFonts w:ascii="Times New Roman" w:hAnsi="Times New Roman"/>
            <w:b w:val="0"/>
            <w:sz w:val="24"/>
            <w:szCs w:val="24"/>
          </w:rPr>
          <w:t xml:space="preserve"> and Cultures</w:t>
        </w:r>
      </w:hyperlink>
      <w:r w:rsidR="00C00A4C">
        <w:rPr>
          <w:rFonts w:ascii="Times New Roman" w:hAnsi="Times New Roman"/>
          <w:b w:val="0"/>
          <w:sz w:val="24"/>
          <w:szCs w:val="24"/>
        </w:rPr>
        <w:t xml:space="preserve">. </w:t>
      </w:r>
      <w:r w:rsidRPr="00C62192">
        <w:rPr>
          <w:rFonts w:ascii="Times New Roman" w:hAnsi="Times New Roman"/>
          <w:b w:val="0"/>
          <w:sz w:val="24"/>
          <w:szCs w:val="24"/>
        </w:rPr>
        <w:t xml:space="preserve">For more information about the </w:t>
      </w:r>
      <w:r w:rsidR="00CC2BD5">
        <w:rPr>
          <w:rFonts w:ascii="Times New Roman" w:hAnsi="Times New Roman"/>
          <w:b w:val="0"/>
          <w:sz w:val="24"/>
          <w:szCs w:val="24"/>
        </w:rPr>
        <w:t xml:space="preserve">Department of Modern </w:t>
      </w:r>
      <w:r w:rsidR="00CC2BD5" w:rsidRPr="00B36969">
        <w:rPr>
          <w:rFonts w:ascii="Times New Roman" w:hAnsi="Times New Roman"/>
          <w:b w:val="0"/>
          <w:sz w:val="24"/>
          <w:szCs w:val="24"/>
        </w:rPr>
        <w:t>Languages</w:t>
      </w:r>
      <w:r w:rsidR="00210D9D" w:rsidRPr="00B36969">
        <w:rPr>
          <w:rFonts w:ascii="Times New Roman" w:hAnsi="Times New Roman"/>
          <w:b w:val="0"/>
          <w:sz w:val="24"/>
          <w:szCs w:val="24"/>
        </w:rPr>
        <w:t xml:space="preserve"> and Cultures</w:t>
      </w:r>
      <w:r w:rsidRPr="00B36969">
        <w:rPr>
          <w:rFonts w:ascii="Times New Roman" w:hAnsi="Times New Roman"/>
          <w:b w:val="0"/>
          <w:sz w:val="24"/>
          <w:szCs w:val="24"/>
        </w:rPr>
        <w:t>,</w:t>
      </w:r>
      <w:r w:rsidRPr="00C62192">
        <w:rPr>
          <w:rFonts w:ascii="Times New Roman" w:hAnsi="Times New Roman"/>
          <w:b w:val="0"/>
          <w:sz w:val="24"/>
          <w:szCs w:val="24"/>
        </w:rPr>
        <w:t xml:space="preserve"> please visit: </w:t>
      </w:r>
      <w:hyperlink r:id="rId11" w:history="1">
        <w:r w:rsidR="00CC2BD5" w:rsidRPr="004E53F7">
          <w:rPr>
            <w:rStyle w:val="Hyperlink"/>
            <w:rFonts w:ascii="Times New Roman" w:hAnsi="Times New Roman"/>
            <w:b w:val="0"/>
            <w:sz w:val="24"/>
            <w:szCs w:val="24"/>
          </w:rPr>
          <w:t>https://www.liverpool.ac.uk/modern-languages-and-cultures/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Pr="00C62192">
        <w:rPr>
          <w:rFonts w:ascii="Times New Roman" w:hAnsi="Times New Roman"/>
          <w:b w:val="0"/>
          <w:sz w:val="24"/>
          <w:szCs w:val="24"/>
        </w:rPr>
        <w:t xml:space="preserve">For more information about Postgraduate study at the University of Liverpool, please visit: </w:t>
      </w:r>
      <w:hyperlink r:id="rId12" w:history="1">
        <w:r w:rsidR="00DF611F" w:rsidRPr="00E16323">
          <w:rPr>
            <w:rStyle w:val="Hyperlink"/>
          </w:rPr>
          <w:t>https://www.liverpool.ac.uk/study/postgraduate/</w:t>
        </w:r>
      </w:hyperlink>
      <w:r w:rsidR="00DF611F">
        <w:t>.</w:t>
      </w:r>
      <w:r w:rsidR="00DF611F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85B80E2" w14:textId="0449B82D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7241">
        <w:rPr>
          <w:rFonts w:ascii="Times New Roman" w:hAnsi="Times New Roman"/>
          <w:i/>
          <w:sz w:val="24"/>
          <w:szCs w:val="24"/>
        </w:rPr>
        <w:br w:type="page"/>
      </w:r>
      <w:r w:rsidRPr="00837241">
        <w:rPr>
          <w:rFonts w:ascii="Times New Roman" w:hAnsi="Times New Roman"/>
          <w:b/>
          <w:sz w:val="24"/>
          <w:szCs w:val="24"/>
        </w:rPr>
        <w:lastRenderedPageBreak/>
        <w:t>UNIVERSITY OF LIVERPOOL</w:t>
      </w:r>
      <w:r w:rsidRPr="00837241">
        <w:rPr>
          <w:rFonts w:ascii="Times New Roman" w:hAnsi="Times New Roman"/>
          <w:b/>
          <w:sz w:val="24"/>
          <w:szCs w:val="24"/>
        </w:rPr>
        <w:br/>
        <w:t xml:space="preserve">SCHOOL OF </w:t>
      </w:r>
      <w:r w:rsidR="00BC104B">
        <w:rPr>
          <w:rFonts w:ascii="Times New Roman" w:hAnsi="Times New Roman"/>
          <w:b/>
          <w:sz w:val="24"/>
          <w:szCs w:val="24"/>
        </w:rPr>
        <w:t>HISTORIES, LANGUAGES AND CULTURES</w:t>
      </w:r>
    </w:p>
    <w:p w14:paraId="596C165F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2A3242A" w14:textId="3A638190" w:rsidR="00CC2BD5" w:rsidRPr="00837241" w:rsidRDefault="00BC104B" w:rsidP="00CC2BD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Manuel </w:t>
      </w:r>
      <w:proofErr w:type="spellStart"/>
      <w:r>
        <w:rPr>
          <w:rFonts w:ascii="Times New Roman" w:hAnsi="Times New Roman"/>
          <w:b/>
          <w:sz w:val="24"/>
          <w:szCs w:val="24"/>
        </w:rPr>
        <w:t>Irujo</w:t>
      </w:r>
      <w:proofErr w:type="spellEnd"/>
      <w:r w:rsidR="00CC2BD5">
        <w:rPr>
          <w:rFonts w:ascii="Times New Roman" w:hAnsi="Times New Roman"/>
          <w:b/>
          <w:sz w:val="24"/>
          <w:szCs w:val="24"/>
        </w:rPr>
        <w:t xml:space="preserve"> </w:t>
      </w:r>
      <w:r w:rsidR="00CC2BD5" w:rsidRPr="00837241">
        <w:rPr>
          <w:rFonts w:ascii="Times New Roman" w:hAnsi="Times New Roman"/>
          <w:b/>
          <w:sz w:val="24"/>
          <w:szCs w:val="24"/>
        </w:rPr>
        <w:t>Scholarship</w:t>
      </w:r>
      <w:r w:rsidR="00CC2BD5">
        <w:rPr>
          <w:rFonts w:ascii="Times New Roman" w:hAnsi="Times New Roman"/>
          <w:b/>
          <w:sz w:val="24"/>
          <w:szCs w:val="24"/>
        </w:rPr>
        <w:t xml:space="preserve"> in</w:t>
      </w:r>
      <w:r w:rsidR="00CC2BD5" w:rsidRPr="008372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Basque</w:t>
      </w:r>
      <w:r w:rsidR="00CC2BD5" w:rsidRPr="00837241">
        <w:rPr>
          <w:rFonts w:ascii="Times New Roman" w:hAnsi="Times New Roman"/>
          <w:b/>
          <w:sz w:val="24"/>
          <w:szCs w:val="24"/>
        </w:rPr>
        <w:t xml:space="preserve"> Studies </w:t>
      </w:r>
      <w:r w:rsidR="00F60835">
        <w:rPr>
          <w:rFonts w:ascii="Times New Roman" w:hAnsi="Times New Roman"/>
          <w:b/>
          <w:sz w:val="24"/>
          <w:szCs w:val="24"/>
        </w:rPr>
        <w:t>2020-21</w:t>
      </w:r>
    </w:p>
    <w:p w14:paraId="67064C30" w14:textId="77777777" w:rsidR="00BC104B" w:rsidRDefault="00BC104B" w:rsidP="00BC104B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837241">
        <w:rPr>
          <w:rFonts w:ascii="Times New Roman" w:hAnsi="Times New Roman"/>
          <w:i/>
          <w:sz w:val="24"/>
          <w:szCs w:val="24"/>
        </w:rPr>
        <w:t xml:space="preserve">Fees-only </w:t>
      </w:r>
      <w:r>
        <w:rPr>
          <w:rFonts w:ascii="Times New Roman" w:hAnsi="Times New Roman"/>
          <w:i/>
          <w:sz w:val="24"/>
          <w:szCs w:val="24"/>
        </w:rPr>
        <w:t>bursary</w:t>
      </w:r>
      <w:r w:rsidRPr="00837241">
        <w:rPr>
          <w:rFonts w:ascii="Times New Roman" w:hAnsi="Times New Roman"/>
          <w:i/>
          <w:sz w:val="24"/>
          <w:szCs w:val="24"/>
        </w:rPr>
        <w:t xml:space="preserve"> to support </w:t>
      </w:r>
      <w:r>
        <w:rPr>
          <w:rFonts w:ascii="Times New Roman" w:hAnsi="Times New Roman"/>
          <w:i/>
          <w:sz w:val="24"/>
          <w:szCs w:val="24"/>
        </w:rPr>
        <w:t>a Master of Research in Basque Studies</w:t>
      </w:r>
    </w:p>
    <w:p w14:paraId="43154078" w14:textId="77777777" w:rsidR="00487483" w:rsidRPr="00837241" w:rsidRDefault="00487483" w:rsidP="0048748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570C25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7241">
        <w:rPr>
          <w:rFonts w:ascii="Times New Roman" w:hAnsi="Times New Roman"/>
          <w:b/>
          <w:sz w:val="24"/>
          <w:szCs w:val="24"/>
        </w:rPr>
        <w:t>EXPRESSION OF INTEREST FORM</w:t>
      </w:r>
    </w:p>
    <w:p w14:paraId="2379A509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81"/>
      </w:tblGrid>
      <w:tr w:rsidR="00487483" w:rsidRPr="00837241" w14:paraId="5DA1E85E" w14:textId="77777777" w:rsidTr="006B5256">
        <w:tc>
          <w:tcPr>
            <w:tcW w:w="4361" w:type="dxa"/>
          </w:tcPr>
          <w:p w14:paraId="0CBD0996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  <w:p w14:paraId="4B2585A0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7984258F" w14:textId="7C068E89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08844955" w14:textId="77777777" w:rsidTr="006B5256">
        <w:tc>
          <w:tcPr>
            <w:tcW w:w="4361" w:type="dxa"/>
          </w:tcPr>
          <w:p w14:paraId="275C3D16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E-mail contact</w:t>
            </w:r>
          </w:p>
          <w:p w14:paraId="18A02DCA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4096C15" w14:textId="22972ADD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7D71C6ED" w14:textId="77777777" w:rsidTr="006B5256">
        <w:tc>
          <w:tcPr>
            <w:tcW w:w="4361" w:type="dxa"/>
          </w:tcPr>
          <w:p w14:paraId="55FE0457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Undergraduate institution/degree</w:t>
            </w:r>
          </w:p>
          <w:p w14:paraId="0CF95BDE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5461A74" w14:textId="1C5414F6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1981E562" w14:textId="77777777" w:rsidTr="006B5256">
        <w:tc>
          <w:tcPr>
            <w:tcW w:w="4361" w:type="dxa"/>
          </w:tcPr>
          <w:p w14:paraId="10E97CCB" w14:textId="77777777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Degree date and class, if known</w:t>
            </w:r>
          </w:p>
          <w:p w14:paraId="6865339D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0D79ECE6" w14:textId="60B4EF71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4A83A21C" w14:textId="77777777" w:rsidTr="006B5256">
        <w:tc>
          <w:tcPr>
            <w:tcW w:w="4361" w:type="dxa"/>
          </w:tcPr>
          <w:p w14:paraId="2749B26D" w14:textId="2ABB6D32" w:rsidR="00487483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 xml:space="preserve">How did you find out about the </w:t>
            </w:r>
            <w:r w:rsidR="00BC104B">
              <w:rPr>
                <w:rFonts w:ascii="Times New Roman" w:hAnsi="Times New Roman"/>
                <w:b/>
                <w:sz w:val="24"/>
                <w:szCs w:val="24"/>
              </w:rPr>
              <w:t xml:space="preserve">Manuel </w:t>
            </w:r>
            <w:proofErr w:type="spellStart"/>
            <w:r w:rsidR="00BC104B">
              <w:rPr>
                <w:rFonts w:ascii="Times New Roman" w:hAnsi="Times New Roman"/>
                <w:b/>
                <w:sz w:val="24"/>
                <w:szCs w:val="24"/>
              </w:rPr>
              <w:t>Irujo</w:t>
            </w:r>
            <w:proofErr w:type="spellEnd"/>
            <w:r w:rsidR="00BC10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2BD5">
              <w:rPr>
                <w:rFonts w:ascii="Times New Roman" w:hAnsi="Times New Roman"/>
                <w:b/>
                <w:sz w:val="24"/>
                <w:szCs w:val="24"/>
              </w:rPr>
              <w:t>Scholarship</w:t>
            </w: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514EC08F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53E1A4B" w14:textId="1852A63C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457810E7" w14:textId="77777777" w:rsidTr="006B5256">
        <w:tc>
          <w:tcPr>
            <w:tcW w:w="4361" w:type="dxa"/>
          </w:tcPr>
          <w:p w14:paraId="36EEF778" w14:textId="473B4940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Proposed </w:t>
            </w:r>
            <w:r w:rsidR="009C2A0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first </w:t>
            </w: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supervisor (</w:t>
            </w:r>
            <w:r w:rsidRPr="00837241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see attached list</w:t>
            </w: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)</w:t>
            </w:r>
            <w:r w:rsidR="009C2A0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, indicating second supervisor where relevant</w:t>
            </w:r>
          </w:p>
        </w:tc>
        <w:tc>
          <w:tcPr>
            <w:tcW w:w="4881" w:type="dxa"/>
          </w:tcPr>
          <w:p w14:paraId="089894A2" w14:textId="77777777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08ABCC1" w14:textId="35BFF9A7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62485BBC" w14:textId="77777777" w:rsidTr="006B5256">
        <w:tc>
          <w:tcPr>
            <w:tcW w:w="4361" w:type="dxa"/>
          </w:tcPr>
          <w:p w14:paraId="2A2D5120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Proposed topic / subject area</w:t>
            </w:r>
          </w:p>
        </w:tc>
        <w:tc>
          <w:tcPr>
            <w:tcW w:w="4881" w:type="dxa"/>
          </w:tcPr>
          <w:p w14:paraId="278DFEFC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BD288" w14:textId="20D95BCE" w:rsidR="00487483" w:rsidRPr="00B525FE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483" w:rsidRPr="00837241" w14:paraId="6C3F20C4" w14:textId="77777777" w:rsidTr="006B5256">
        <w:trPr>
          <w:trHeight w:val="604"/>
        </w:trPr>
        <w:tc>
          <w:tcPr>
            <w:tcW w:w="9242" w:type="dxa"/>
            <w:gridSpan w:val="2"/>
          </w:tcPr>
          <w:p w14:paraId="0CF41B35" w14:textId="574FF1F9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Outline research proposal (</w:t>
            </w:r>
            <w:r w:rsidR="00C00A4C" w:rsidRPr="00A209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2097A">
              <w:rPr>
                <w:rFonts w:ascii="Times New Roman" w:hAnsi="Times New Roman"/>
                <w:b/>
                <w:sz w:val="24"/>
                <w:szCs w:val="24"/>
              </w:rPr>
              <w:t>00 words</w:t>
            </w:r>
            <w:r w:rsidRPr="0083724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0BC486EA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2DEAAE" w14:textId="77777777" w:rsidR="004B04B0" w:rsidRPr="004B04B0" w:rsidRDefault="004B04B0" w:rsidP="004B04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D787D80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2735DB5" w14:textId="60A691DC" w:rsidR="00487483" w:rsidRPr="004B04B0" w:rsidRDefault="00487483" w:rsidP="006B525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EDECA28" w14:textId="77777777" w:rsidR="00487483" w:rsidRPr="004B04B0" w:rsidRDefault="00487483" w:rsidP="006B525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3FE65D4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1955541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8F44CEC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F37B6F3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772717A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C78300F" w14:textId="77777777" w:rsidR="00487483" w:rsidRPr="004B04B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BBCF1D5" w14:textId="3E12F834" w:rsidR="00487483" w:rsidRPr="004B04B0" w:rsidRDefault="00487483" w:rsidP="006B5256">
            <w:pP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</w:p>
          <w:p w14:paraId="4B29D4F9" w14:textId="77777777" w:rsidR="00487483" w:rsidRPr="00837241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DC37BD" w14:textId="77777777" w:rsidR="00487483" w:rsidRPr="00837241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531AFE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3B1A670" w14:textId="2F88296D" w:rsidR="009A4802" w:rsidRDefault="00487483" w:rsidP="003B526C">
      <w:pPr>
        <w:pStyle w:val="NormalWeb"/>
        <w:rPr>
          <w:b/>
        </w:rPr>
        <w:sectPr w:rsidR="009A4802" w:rsidSect="00E167A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94BFE">
        <w:t xml:space="preserve">Please return the form </w:t>
      </w:r>
      <w:r w:rsidR="00B94BFE">
        <w:t>by</w:t>
      </w:r>
      <w:r w:rsidR="00C00A4C">
        <w:t xml:space="preserve"> </w:t>
      </w:r>
      <w:r w:rsidR="00C4092E">
        <w:rPr>
          <w:b/>
        </w:rPr>
        <w:t>31 August 2020</w:t>
      </w:r>
      <w:r w:rsidR="00C00A4C">
        <w:t xml:space="preserve"> to Dr Gorka Mercero Altzugarai:</w:t>
      </w:r>
      <w:r w:rsidR="00137940">
        <w:t xml:space="preserve"> </w:t>
      </w:r>
      <w:hyperlink r:id="rId19" w:history="1">
        <w:r w:rsidR="00137940" w:rsidRPr="0038203C">
          <w:rPr>
            <w:rStyle w:val="Hyperlink"/>
          </w:rPr>
          <w:t>mercerog@liverpool.ac.uk</w:t>
        </w:r>
      </w:hyperlink>
      <w:r w:rsidR="00137940">
        <w:t xml:space="preserve">. </w:t>
      </w:r>
      <w:r w:rsidR="00C00A4C">
        <w:t xml:space="preserve"> </w:t>
      </w:r>
      <w:r>
        <w:rPr>
          <w:b/>
        </w:rPr>
        <w:br w:type="page"/>
      </w:r>
    </w:p>
    <w:p w14:paraId="3B60BAC7" w14:textId="7C9AA4CF" w:rsidR="00487483" w:rsidRPr="00837241" w:rsidRDefault="00487483" w:rsidP="003B526C">
      <w:pPr>
        <w:pStyle w:val="NormalWeb"/>
        <w:rPr>
          <w:b/>
        </w:rPr>
      </w:pPr>
      <w:r w:rsidRPr="00296354">
        <w:rPr>
          <w:b/>
        </w:rPr>
        <w:lastRenderedPageBreak/>
        <w:t xml:space="preserve">Potential </w:t>
      </w:r>
      <w:r w:rsidR="00D71F56">
        <w:rPr>
          <w:b/>
        </w:rPr>
        <w:t>Co-s</w:t>
      </w:r>
      <w:r w:rsidRPr="00296354">
        <w:rPr>
          <w:b/>
        </w:rPr>
        <w:t>upervisors and their Interests</w:t>
      </w:r>
    </w:p>
    <w:p w14:paraId="08EA3BAA" w14:textId="3DA50B0D" w:rsidR="00487483" w:rsidRPr="00837241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37241">
        <w:rPr>
          <w:rFonts w:ascii="Times New Roman" w:hAnsi="Times New Roman"/>
          <w:sz w:val="24"/>
          <w:szCs w:val="24"/>
        </w:rPr>
        <w:t xml:space="preserve">We </w:t>
      </w:r>
      <w:r w:rsidR="00BC104B">
        <w:rPr>
          <w:rFonts w:ascii="Times New Roman" w:hAnsi="Times New Roman"/>
          <w:sz w:val="24"/>
          <w:szCs w:val="24"/>
        </w:rPr>
        <w:t>encourage</w:t>
      </w:r>
      <w:r w:rsidRPr="00837241">
        <w:rPr>
          <w:rFonts w:ascii="Times New Roman" w:hAnsi="Times New Roman"/>
          <w:sz w:val="24"/>
          <w:szCs w:val="24"/>
        </w:rPr>
        <w:t xml:space="preserve"> applications from students wishing to undertake research in </w:t>
      </w:r>
      <w:r w:rsidR="00CC2BD5">
        <w:rPr>
          <w:rFonts w:ascii="Times New Roman" w:hAnsi="Times New Roman"/>
          <w:sz w:val="24"/>
          <w:szCs w:val="24"/>
        </w:rPr>
        <w:t>Basque Studies</w:t>
      </w:r>
      <w:r w:rsidRPr="00837241">
        <w:rPr>
          <w:rFonts w:ascii="Times New Roman" w:hAnsi="Times New Roman"/>
          <w:sz w:val="24"/>
          <w:szCs w:val="24"/>
        </w:rPr>
        <w:t xml:space="preserve">. We </w:t>
      </w:r>
      <w:r w:rsidR="00D71F56">
        <w:rPr>
          <w:rFonts w:ascii="Times New Roman" w:hAnsi="Times New Roman"/>
          <w:sz w:val="24"/>
          <w:szCs w:val="24"/>
        </w:rPr>
        <w:t>welcome</w:t>
      </w:r>
      <w:r w:rsidRPr="00837241">
        <w:rPr>
          <w:rFonts w:ascii="Times New Roman" w:hAnsi="Times New Roman"/>
          <w:sz w:val="24"/>
          <w:szCs w:val="24"/>
        </w:rPr>
        <w:t xml:space="preserve"> </w:t>
      </w:r>
      <w:r w:rsidR="00A2097A">
        <w:rPr>
          <w:rFonts w:ascii="Times New Roman" w:hAnsi="Times New Roman"/>
          <w:sz w:val="24"/>
          <w:szCs w:val="24"/>
        </w:rPr>
        <w:t xml:space="preserve">also </w:t>
      </w:r>
      <w:r w:rsidRPr="00837241">
        <w:rPr>
          <w:rFonts w:ascii="Times New Roman" w:hAnsi="Times New Roman"/>
          <w:sz w:val="24"/>
          <w:szCs w:val="24"/>
        </w:rPr>
        <w:t>applications that are comparative or relational</w:t>
      </w:r>
      <w:r w:rsidR="00BC104B" w:rsidRPr="00BC104B">
        <w:t xml:space="preserve"> </w:t>
      </w:r>
      <w:r w:rsidR="00BC104B" w:rsidRPr="00BC104B">
        <w:rPr>
          <w:rFonts w:ascii="Times New Roman" w:hAnsi="Times New Roman"/>
          <w:sz w:val="24"/>
          <w:szCs w:val="24"/>
        </w:rPr>
        <w:t>and create links between aspects of Basque society and culture and their manifestation in other cultural, national and/or linguistic areas.</w:t>
      </w:r>
      <w:r w:rsidR="00B977FC">
        <w:rPr>
          <w:rFonts w:ascii="Times New Roman" w:hAnsi="Times New Roman"/>
          <w:sz w:val="24"/>
          <w:szCs w:val="24"/>
        </w:rPr>
        <w:t xml:space="preserve"> Such comparative or relational projects would benefit from our specialism in Basque Studies and our expertise in a wide range of other subjects, </w:t>
      </w:r>
      <w:r w:rsidR="00D71F56">
        <w:rPr>
          <w:rFonts w:ascii="Times New Roman" w:hAnsi="Times New Roman"/>
          <w:sz w:val="24"/>
          <w:szCs w:val="24"/>
        </w:rPr>
        <w:t>for example</w:t>
      </w:r>
      <w:r w:rsidR="00B977FC">
        <w:rPr>
          <w:rFonts w:ascii="Times New Roman" w:hAnsi="Times New Roman"/>
          <w:sz w:val="24"/>
          <w:szCs w:val="24"/>
        </w:rPr>
        <w:t>:</w:t>
      </w:r>
    </w:p>
    <w:p w14:paraId="1CFF944B" w14:textId="77777777" w:rsidR="00487483" w:rsidRPr="00837241" w:rsidRDefault="00487483" w:rsidP="00487483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9"/>
        <w:gridCol w:w="6223"/>
      </w:tblGrid>
      <w:tr w:rsidR="001D1F5E" w:rsidRPr="00837241" w14:paraId="44F40AB7" w14:textId="77777777" w:rsidTr="006B5256">
        <w:tc>
          <w:tcPr>
            <w:tcW w:w="3099" w:type="dxa"/>
          </w:tcPr>
          <w:p w14:paraId="3BB1206B" w14:textId="154B3733" w:rsidR="001D1F5E" w:rsidRPr="00296354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  <w:hyperlink r:id="rId20" w:history="1">
              <w:r w:rsidR="009C3099" w:rsidRPr="00296354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Dr Nicola Bermingham</w:t>
              </w:r>
            </w:hyperlink>
            <w:r w:rsidR="009C3099" w:rsidRPr="0029635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14:paraId="40C3A299" w14:textId="4429D485" w:rsidR="00FB7F16" w:rsidRPr="00296354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  <w:hyperlink r:id="rId21" w:history="1">
              <w:r w:rsidR="009C3099" w:rsidRPr="00296354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N.Bermingham@liv.ac.uk</w:t>
              </w:r>
            </w:hyperlink>
            <w:r w:rsidR="00FB7F16" w:rsidRPr="00296354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14:paraId="3FE55702" w14:textId="668FF4D9" w:rsidR="001D1F5E" w:rsidRPr="00296354" w:rsidRDefault="001D1F5E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223" w:type="dxa"/>
          </w:tcPr>
          <w:p w14:paraId="0E6239B0" w14:textId="616B8990" w:rsidR="009C3099" w:rsidRPr="009C3099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9C309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Sociolinguistics</w:t>
            </w:r>
          </w:p>
          <w:p w14:paraId="75893193" w14:textId="4272276F" w:rsidR="009C3099" w:rsidRPr="009C3099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Migration Studies</w:t>
            </w:r>
            <w:r w:rsidRPr="009C309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47AE3C" w14:textId="67E98131" w:rsidR="001D1F5E" w:rsidRPr="00837241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Minority L</w:t>
            </w:r>
            <w:r w:rsidRPr="009C309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anguages</w:t>
            </w:r>
          </w:p>
        </w:tc>
      </w:tr>
      <w:tr w:rsidR="00487483" w:rsidRPr="00837241" w14:paraId="52565EDC" w14:textId="77777777" w:rsidTr="006B5256">
        <w:tc>
          <w:tcPr>
            <w:tcW w:w="3099" w:type="dxa"/>
          </w:tcPr>
          <w:p w14:paraId="55037F96" w14:textId="6A19C11F" w:rsidR="00487483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22" w:history="1">
              <w:r w:rsidR="00487483" w:rsidRPr="009C2A05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Dr Diana Cullell</w:t>
              </w:r>
            </w:hyperlink>
          </w:p>
          <w:p w14:paraId="02429395" w14:textId="77777777" w:rsidR="00487483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23" w:history="1">
              <w:r w:rsidR="00487483" w:rsidRPr="002A3695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diana.cullell@liv.ac.uk</w:t>
              </w:r>
            </w:hyperlink>
          </w:p>
          <w:p w14:paraId="4F2478CB" w14:textId="77777777" w:rsidR="00487483" w:rsidRPr="00837241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223" w:type="dxa"/>
          </w:tcPr>
          <w:p w14:paraId="453AF065" w14:textId="77777777" w:rsidR="00487483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2649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21</w:t>
            </w:r>
            <w:r w:rsidRPr="00626492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century Spanish peninsular poetry</w:t>
            </w:r>
          </w:p>
          <w:p w14:paraId="01252BB6" w14:textId="2A5711C3" w:rsidR="00487483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Catalan Studies (</w:t>
            </w:r>
            <w:proofErr w:type="spellStart"/>
            <w:r w:rsidRPr="00626492">
              <w:rPr>
                <w:rFonts w:ascii="Times New Roman" w:hAnsi="Times New Roman"/>
                <w:i/>
                <w:sz w:val="24"/>
                <w:szCs w:val="24"/>
              </w:rPr>
              <w:t>charnego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6492">
              <w:rPr>
                <w:rFonts w:ascii="Times New Roman" w:hAnsi="Times New Roman"/>
                <w:i/>
                <w:sz w:val="24"/>
                <w:szCs w:val="24"/>
              </w:rPr>
              <w:t>xarnego</w:t>
            </w:r>
            <w:proofErr w:type="spellEnd"/>
            <w:r w:rsidR="00296354">
              <w:rPr>
                <w:rFonts w:ascii="Times New Roman" w:hAnsi="Times New Roman"/>
                <w:sz w:val="24"/>
                <w:szCs w:val="24"/>
              </w:rPr>
              <w:t>) literature, poetry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culture, language, language policies and politics</w:t>
            </w:r>
          </w:p>
          <w:p w14:paraId="0A0A9081" w14:textId="77777777" w:rsidR="00487483" w:rsidRPr="00837241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Representations of the body in Spanish literature</w:t>
            </w:r>
          </w:p>
        </w:tc>
      </w:tr>
      <w:tr w:rsidR="001D1F5E" w:rsidRPr="00837241" w14:paraId="24D2085D" w14:textId="77777777" w:rsidTr="006B5256">
        <w:tc>
          <w:tcPr>
            <w:tcW w:w="3099" w:type="dxa"/>
          </w:tcPr>
          <w:p w14:paraId="195A3D78" w14:textId="61DE4B83" w:rsidR="00296354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96354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Dr Abigail Loxham </w:t>
              </w:r>
            </w:hyperlink>
            <w:r w:rsidR="002963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6D8AE9D" w14:textId="171966CE" w:rsidR="001D1F5E" w:rsidRPr="001D1F5E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B7F16" w:rsidRPr="00AD20D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Abigail.Loxham@liv.ac.uk</w:t>
              </w:r>
            </w:hyperlink>
            <w:r w:rsidR="00FB7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3" w:type="dxa"/>
          </w:tcPr>
          <w:p w14:paraId="42BCFEA0" w14:textId="77777777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Contemporary Spanish film</w:t>
            </w:r>
          </w:p>
          <w:p w14:paraId="688CBB5A" w14:textId="77777777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Television and media</w:t>
            </w:r>
          </w:p>
          <w:p w14:paraId="1AF9790B" w14:textId="197AE1C4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Documentary theory</w:t>
            </w:r>
          </w:p>
          <w:p w14:paraId="033C5672" w14:textId="77777777" w:rsidR="00296354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Feminist media theory</w:t>
            </w:r>
          </w:p>
          <w:p w14:paraId="61AF8018" w14:textId="2294C179" w:rsidR="001D1F5E" w:rsidRPr="001D1F5E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96354">
              <w:rPr>
                <w:rFonts w:ascii="Times New Roman" w:hAnsi="Times New Roman"/>
                <w:sz w:val="24"/>
                <w:szCs w:val="24"/>
              </w:rPr>
              <w:t>ultural memory</w:t>
            </w:r>
          </w:p>
        </w:tc>
      </w:tr>
      <w:tr w:rsidR="00335208" w:rsidRPr="00F60166" w14:paraId="5B7CE8ED" w14:textId="77777777" w:rsidTr="006B5256">
        <w:tc>
          <w:tcPr>
            <w:tcW w:w="3099" w:type="dxa"/>
          </w:tcPr>
          <w:p w14:paraId="048433CB" w14:textId="3CCD07DD" w:rsidR="00335208" w:rsidRPr="00F135CA" w:rsidRDefault="00104843" w:rsidP="006B5256">
            <w:pPr>
              <w:pStyle w:val="NoSpacing"/>
              <w:rPr>
                <w:rStyle w:val="honorific-prefix"/>
                <w:rFonts w:ascii="Times New Roman" w:hAnsi="Times New Roman"/>
                <w:sz w:val="24"/>
                <w:szCs w:val="24"/>
                <w:lang w:val="es-ES"/>
              </w:rPr>
            </w:pPr>
            <w:hyperlink r:id="rId26" w:history="1">
              <w:r w:rsidR="009C2A05" w:rsidRPr="00F135CA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Dr Gorka Mercero Altzugarai</w:t>
              </w:r>
            </w:hyperlink>
          </w:p>
          <w:p w14:paraId="17236354" w14:textId="6D22F2DC" w:rsidR="009C2A05" w:rsidRPr="00F135CA" w:rsidRDefault="00104843" w:rsidP="004D6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hyperlink r:id="rId27" w:history="1">
              <w:r w:rsidR="009C2A05" w:rsidRPr="00F135CA">
                <w:rPr>
                  <w:rStyle w:val="Hyperlink"/>
                  <w:b w:val="0"/>
                  <w:lang w:val="es-ES"/>
                </w:rPr>
                <w:t>G.Mercero-Altzugarai@liverpool.ac.uk</w:t>
              </w:r>
            </w:hyperlink>
          </w:p>
        </w:tc>
        <w:tc>
          <w:tcPr>
            <w:tcW w:w="6223" w:type="dxa"/>
          </w:tcPr>
          <w:p w14:paraId="021D15D2" w14:textId="77777777" w:rsidR="00A337FB" w:rsidRPr="00A337FB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Basque literary and cultural studies </w:t>
            </w:r>
          </w:p>
          <w:p w14:paraId="30DACCFE" w14:textId="77777777" w:rsidR="00A337FB" w:rsidRPr="00A337FB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Nationalism, </w:t>
            </w:r>
            <w:proofErr w:type="spellStart"/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>postnationalism</w:t>
            </w:r>
            <w:proofErr w:type="spellEnd"/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 and post-identity </w:t>
            </w:r>
          </w:p>
          <w:p w14:paraId="43A63CF2" w14:textId="13880C81" w:rsidR="00335208" w:rsidRPr="00A337FB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ahoma" w:eastAsia="Times New Roman" w:hAnsi="Tahoma" w:cs="Tahoma"/>
                <w:b w:val="0"/>
                <w:color w:val="000000"/>
                <w:sz w:val="20"/>
                <w:szCs w:val="20"/>
                <w:lang w:eastAsia="en-GB"/>
              </w:rPr>
            </w:pPr>
            <w:r w:rsidRPr="00A337FB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>Opposing identities, memory and conflict resolution</w:t>
            </w:r>
          </w:p>
        </w:tc>
      </w:tr>
      <w:tr w:rsidR="002C0A7D" w:rsidRPr="005F7C1C" w14:paraId="685318E4" w14:textId="77777777" w:rsidTr="006B5256">
        <w:tc>
          <w:tcPr>
            <w:tcW w:w="3099" w:type="dxa"/>
          </w:tcPr>
          <w:p w14:paraId="2DF9D559" w14:textId="6A72FFA8" w:rsidR="00D467A8" w:rsidRDefault="00104843" w:rsidP="00D467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467A8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Marieke Riethof</w:t>
              </w:r>
            </w:hyperlink>
          </w:p>
          <w:p w14:paraId="43AE905E" w14:textId="647A8A33" w:rsidR="002C0A7D" w:rsidRPr="00837241" w:rsidRDefault="00104843" w:rsidP="00D467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D467A8" w:rsidRPr="001C26E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mriethof@liv.ac.uk</w:t>
              </w:r>
            </w:hyperlink>
          </w:p>
        </w:tc>
        <w:tc>
          <w:tcPr>
            <w:tcW w:w="6223" w:type="dxa"/>
          </w:tcPr>
          <w:p w14:paraId="0016E211" w14:textId="77777777" w:rsidR="00D467A8" w:rsidRPr="00A92F18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A92F18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Latin American politics (</w:t>
            </w: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 xml:space="preserve">particularly Chile and </w:t>
            </w:r>
            <w:r w:rsidRPr="00A92F18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Brazil)</w:t>
            </w:r>
          </w:p>
          <w:p w14:paraId="08EB64F8" w14:textId="77777777" w:rsidR="00D467A8" w:rsidRPr="00A92F18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Transnational solidarity campaigns, exile and refugees.</w:t>
            </w:r>
          </w:p>
          <w:p w14:paraId="498D39D0" w14:textId="77777777" w:rsidR="00D467A8" w:rsidRPr="00A92F18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Human rights, transitional justice and the politics of memory.</w:t>
            </w:r>
          </w:p>
          <w:p w14:paraId="1AE54349" w14:textId="49EFBF24" w:rsidR="002C0A7D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Palatino Linotype" w:eastAsia="Calibri" w:hAnsi="Palatino Linotype"/>
                <w:b/>
                <w:lang w:val="en-GB"/>
              </w:rPr>
            </w:pPr>
            <w:r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Brazilian foreign policy and international relations in Latin America</w:t>
            </w:r>
          </w:p>
        </w:tc>
      </w:tr>
      <w:tr w:rsidR="00487483" w:rsidRPr="00837241" w14:paraId="386F0393" w14:textId="77777777" w:rsidTr="006B5256">
        <w:tc>
          <w:tcPr>
            <w:tcW w:w="3099" w:type="dxa"/>
          </w:tcPr>
          <w:p w14:paraId="77285AF4" w14:textId="2F4E02D8" w:rsidR="00487483" w:rsidRPr="00B36969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30" w:history="1">
              <w:r w:rsidR="00487483" w:rsidRPr="009C2A05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Dr Lisa Shaw</w:t>
              </w:r>
            </w:hyperlink>
          </w:p>
          <w:p w14:paraId="623628EA" w14:textId="77777777" w:rsidR="00487483" w:rsidRPr="00B36969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31" w:history="1">
              <w:r w:rsidR="00487483" w:rsidRPr="00B36969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lisa.shaw@liv.ac.uk</w:t>
              </w:r>
            </w:hyperlink>
          </w:p>
        </w:tc>
        <w:tc>
          <w:tcPr>
            <w:tcW w:w="6223" w:type="dxa"/>
          </w:tcPr>
          <w:p w14:paraId="52CC96F6" w14:textId="77777777" w:rsidR="00487483" w:rsidRPr="00837241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Latin American popular music (especially Brazilian)</w:t>
            </w:r>
          </w:p>
          <w:p w14:paraId="0DC8422C" w14:textId="77777777" w:rsidR="00487483" w:rsidRPr="00837241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Latin American cinema (with a particular interest in popular genres and Brazilian cinema)</w:t>
            </w:r>
          </w:p>
          <w:p w14:paraId="569F4D8D" w14:textId="77777777" w:rsidR="00487483" w:rsidRPr="00837241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Popular Portuguese cinema 1930-1960</w:t>
            </w:r>
          </w:p>
        </w:tc>
      </w:tr>
      <w:tr w:rsidR="00487483" w:rsidRPr="00837241" w14:paraId="0207F5CE" w14:textId="77777777" w:rsidTr="006B5256">
        <w:tc>
          <w:tcPr>
            <w:tcW w:w="3099" w:type="dxa"/>
          </w:tcPr>
          <w:p w14:paraId="15E8E0B7" w14:textId="5E93381C" w:rsidR="00487483" w:rsidRPr="00B36969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10D9D" w:rsidRPr="009C2A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Prof</w:t>
              </w:r>
              <w:r w:rsidR="00487483" w:rsidRPr="009C2A05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Claire Taylor</w:t>
              </w:r>
            </w:hyperlink>
          </w:p>
          <w:p w14:paraId="22019CCE" w14:textId="77777777" w:rsidR="00487483" w:rsidRPr="00B36969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487483" w:rsidRPr="00B3696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c.l.taylor@liv.ac.uk</w:t>
              </w:r>
            </w:hyperlink>
          </w:p>
        </w:tc>
        <w:tc>
          <w:tcPr>
            <w:tcW w:w="6223" w:type="dxa"/>
          </w:tcPr>
          <w:p w14:paraId="32E959E3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20th and 21st century Latin American literatures, especially the Boom and post-Boom</w:t>
            </w:r>
          </w:p>
          <w:p w14:paraId="3D2A2525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Latin American cinema, with a particular interest in cinema from the 1960s onwards</w:t>
            </w:r>
          </w:p>
          <w:p w14:paraId="14DFC174" w14:textId="77777777" w:rsidR="00487483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 xml:space="preserve">Latin American </w:t>
            </w:r>
            <w:r w:rsidR="003D3662">
              <w:rPr>
                <w:rFonts w:ascii="Times New Roman" w:hAnsi="Times New Roman"/>
                <w:sz w:val="24"/>
                <w:szCs w:val="24"/>
              </w:rPr>
              <w:t>digital culture</w:t>
            </w:r>
            <w:r w:rsidRPr="00837241">
              <w:rPr>
                <w:rFonts w:ascii="Times New Roman" w:hAnsi="Times New Roman"/>
                <w:sz w:val="24"/>
                <w:szCs w:val="24"/>
              </w:rPr>
              <w:t xml:space="preserve">, especially hypertext novels, literary blogs,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net.art</w:t>
            </w:r>
            <w:proofErr w:type="spellEnd"/>
          </w:p>
          <w:p w14:paraId="670D3DC7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37241">
              <w:rPr>
                <w:rFonts w:ascii="Times New Roman" w:hAnsi="Times New Roman"/>
                <w:sz w:val="24"/>
                <w:szCs w:val="24"/>
              </w:rPr>
              <w:t>Gender studies</w:t>
            </w:r>
            <w:r w:rsidR="003D36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37241">
              <w:rPr>
                <w:rFonts w:ascii="Times New Roman" w:hAnsi="Times New Roman"/>
                <w:sz w:val="24"/>
                <w:szCs w:val="24"/>
              </w:rPr>
              <w:t>in particular, Latin American women’s writing and feminist discourse</w:t>
            </w:r>
          </w:p>
        </w:tc>
      </w:tr>
      <w:tr w:rsidR="00335208" w:rsidRPr="00F452C8" w14:paraId="5FD5A4AA" w14:textId="77777777" w:rsidTr="006B5256">
        <w:tc>
          <w:tcPr>
            <w:tcW w:w="3099" w:type="dxa"/>
          </w:tcPr>
          <w:p w14:paraId="14E46CEA" w14:textId="4F745B0D" w:rsidR="00335208" w:rsidRPr="00D467A8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D467A8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Niamh Thornton</w:t>
              </w:r>
            </w:hyperlink>
          </w:p>
          <w:p w14:paraId="3DD5EC1F" w14:textId="0414F312" w:rsidR="00D467A8" w:rsidRPr="00D467A8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D467A8" w:rsidRPr="00D467A8">
                <w:rPr>
                  <w:rStyle w:val="Hyperlink"/>
                  <w:rFonts w:ascii="Times New Roman" w:hAnsi="Times New Roman"/>
                  <w:sz w:val="24"/>
                  <w:szCs w:val="24"/>
                  <w:lang w:val="en"/>
                </w:rPr>
                <w:t>N.Thornton@liverpool.ac.uk</w:t>
              </w:r>
            </w:hyperlink>
          </w:p>
          <w:p w14:paraId="066D92A4" w14:textId="77777777" w:rsidR="00D467A8" w:rsidRPr="00D467A8" w:rsidRDefault="00D467A8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50B4F697" w14:textId="77777777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Contemporary Latin American Literatures </w:t>
            </w:r>
          </w:p>
          <w:p w14:paraId="4964E74E" w14:textId="133AD03E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Latin American Cinema, with a particular focus on Mexican film</w:t>
            </w:r>
          </w:p>
          <w:p w14:paraId="3F0A7D1E" w14:textId="77777777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The war story Latin American literature and film</w:t>
            </w:r>
          </w:p>
          <w:p w14:paraId="106EC350" w14:textId="77777777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tabs>
                <w:tab w:val="left" w:pos="3055"/>
              </w:tabs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Digital participatory cultures</w:t>
            </w: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04479E9F" w14:textId="52539916" w:rsidR="00374142" w:rsidRPr="00374142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</w:rPr>
              <w:t>Queer representations in Latin America</w:t>
            </w:r>
          </w:p>
          <w:p w14:paraId="349F56E7" w14:textId="49F84A39" w:rsidR="00335208" w:rsidRPr="001D1F5E" w:rsidRDefault="00374142" w:rsidP="001D1F5E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ahoma" w:hAnsi="Tahoma" w:cs="Tahoma"/>
                <w:color w:val="000000"/>
                <w:sz w:val="20"/>
                <w:szCs w:val="20"/>
                <w:lang w:val="es-ES"/>
              </w:rPr>
            </w:pPr>
            <w:r w:rsidRPr="00374142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lastRenderedPageBreak/>
              <w:t>Chicana/o and Latina/o cultures</w:t>
            </w:r>
            <w:r w:rsidRPr="00F60166">
              <w:rPr>
                <w:rFonts w:ascii="Tahoma" w:hAnsi="Tahoma" w:cs="Tahoma"/>
                <w:color w:val="000000"/>
                <w:sz w:val="20"/>
                <w:szCs w:val="20"/>
                <w:lang w:val="es-ES"/>
              </w:rPr>
              <w:t> </w:t>
            </w:r>
          </w:p>
        </w:tc>
      </w:tr>
      <w:tr w:rsidR="00487483" w:rsidRPr="00837241" w14:paraId="445FD98D" w14:textId="77777777" w:rsidTr="006B5256">
        <w:tc>
          <w:tcPr>
            <w:tcW w:w="3099" w:type="dxa"/>
          </w:tcPr>
          <w:p w14:paraId="62A79413" w14:textId="099D7AE6" w:rsidR="00487483" w:rsidRPr="00D467A8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487483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Sizen Yiacoup</w:t>
              </w:r>
            </w:hyperlink>
          </w:p>
          <w:p w14:paraId="51E87578" w14:textId="77777777" w:rsidR="00487483" w:rsidRPr="00D467A8" w:rsidRDefault="0010484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487483" w:rsidRPr="00D467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sizen.yiacoup@liv.ac.uk</w:t>
              </w:r>
            </w:hyperlink>
          </w:p>
          <w:p w14:paraId="5DEF4AE4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01905EA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B04A9DE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CF5648B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D1EF97F" w14:textId="77777777" w:rsidR="00487483" w:rsidRPr="00D467A8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78563E2C" w14:textId="77777777" w:rsidR="00487483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Muslim and Jewish literature and culture in medieval Spain</w:t>
            </w:r>
          </w:p>
          <w:p w14:paraId="1F9C114D" w14:textId="77777777" w:rsidR="00487483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Representations of Muslims and Jews in medieval and early modern Castilian literature</w:t>
            </w:r>
          </w:p>
          <w:p w14:paraId="41507F6E" w14:textId="77777777" w:rsidR="00487483" w:rsidRPr="00976D7B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976D7B">
              <w:rPr>
                <w:rFonts w:ascii="Times New Roman" w:hAnsi="Times New Roman"/>
                <w:sz w:val="24"/>
                <w:szCs w:val="24"/>
              </w:rPr>
              <w:t>Transculturation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D7B">
              <w:rPr>
                <w:rFonts w:ascii="Times New Roman" w:hAnsi="Times New Roman"/>
                <w:sz w:val="24"/>
                <w:szCs w:val="24"/>
              </w:rPr>
              <w:t>Frontier Cultures in the medieval and early modern Hispanic world</w:t>
            </w:r>
          </w:p>
          <w:p w14:paraId="48356B3D" w14:textId="77777777" w:rsidR="00487483" w:rsidRPr="00837241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Representations of the Moriscos and of post-Reconquest Granada in Castilian literature</w:t>
            </w:r>
          </w:p>
        </w:tc>
      </w:tr>
    </w:tbl>
    <w:p w14:paraId="2C29E09F" w14:textId="77777777" w:rsidR="00487483" w:rsidRPr="00837241" w:rsidRDefault="00487483" w:rsidP="0048748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D9B0AE7" w14:textId="77777777" w:rsidR="00A737C0" w:rsidRPr="00487483" w:rsidRDefault="00A737C0">
      <w:pPr>
        <w:rPr>
          <w:lang w:val="en-US"/>
        </w:rPr>
      </w:pPr>
    </w:p>
    <w:sectPr w:rsidR="00A737C0" w:rsidRPr="00487483" w:rsidSect="009A4802">
      <w:footerReference w:type="default" r:id="rId3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21BC2" w14:textId="77777777" w:rsidR="00104843" w:rsidRDefault="00104843">
      <w:pPr>
        <w:spacing w:after="0" w:line="240" w:lineRule="auto"/>
      </w:pPr>
      <w:r>
        <w:separator/>
      </w:r>
    </w:p>
  </w:endnote>
  <w:endnote w:type="continuationSeparator" w:id="0">
    <w:p w14:paraId="65D5D8AB" w14:textId="77777777" w:rsidR="00104843" w:rsidRDefault="0010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1E0CE" w14:textId="77777777" w:rsidR="003F5976" w:rsidRDefault="003F5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2E968" w14:textId="60325364" w:rsidR="001E3792" w:rsidRDefault="001E3792" w:rsidP="001E3792">
    <w:pPr>
      <w:pStyle w:val="Footer"/>
      <w:jc w:val="right"/>
    </w:pPr>
    <w:r>
      <w:rPr>
        <w:noProof/>
        <w:lang w:eastAsia="en-GB"/>
      </w:rPr>
      <w:drawing>
        <wp:inline distT="0" distB="0" distL="0" distR="0" wp14:anchorId="05B5FA06" wp14:editId="0C0F3A0D">
          <wp:extent cx="1217074" cy="44648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xepare_logoa-horiz-positib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074" cy="44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F5BB3" w14:textId="77777777" w:rsidR="003F5976" w:rsidRDefault="003F59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4316F" w14:textId="0D27F1B0" w:rsidR="00925BD1" w:rsidRDefault="00925BD1" w:rsidP="001E37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8E569" w14:textId="77777777" w:rsidR="00104843" w:rsidRDefault="00104843">
      <w:pPr>
        <w:spacing w:after="0" w:line="240" w:lineRule="auto"/>
      </w:pPr>
      <w:r>
        <w:separator/>
      </w:r>
    </w:p>
  </w:footnote>
  <w:footnote w:type="continuationSeparator" w:id="0">
    <w:p w14:paraId="1A09F524" w14:textId="77777777" w:rsidR="00104843" w:rsidRDefault="0010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0076D" w14:textId="77777777" w:rsidR="003F5976" w:rsidRDefault="003F5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1B7BE0" w:rsidRPr="006F29D9" w14:paraId="4491484A" w14:textId="77777777">
      <w:trPr>
        <w:trHeight w:val="288"/>
      </w:trPr>
      <w:tc>
        <w:tcPr>
          <w:tcW w:w="7765" w:type="dxa"/>
        </w:tcPr>
        <w:p w14:paraId="5084D179" w14:textId="6F310206" w:rsidR="001B7BE0" w:rsidRPr="00E167A3" w:rsidRDefault="00A92F3A" w:rsidP="00A92F3A">
          <w:pPr>
            <w:pStyle w:val="Header"/>
            <w:tabs>
              <w:tab w:val="left" w:pos="4470"/>
              <w:tab w:val="right" w:pos="7873"/>
            </w:tabs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b w:val="0"/>
              <w:sz w:val="20"/>
              <w:szCs w:val="20"/>
            </w:rPr>
            <w:tab/>
          </w:r>
          <w:r>
            <w:rPr>
              <w:rFonts w:ascii="Times New Roman" w:eastAsia="Times New Roman" w:hAnsi="Times New Roman"/>
              <w:b w:val="0"/>
              <w:sz w:val="20"/>
              <w:szCs w:val="20"/>
            </w:rPr>
            <w:tab/>
          </w:r>
          <w:r>
            <w:rPr>
              <w:rFonts w:ascii="Times New Roman" w:eastAsia="Times New Roman" w:hAnsi="Times New Roman"/>
              <w:b w:val="0"/>
              <w:sz w:val="20"/>
              <w:szCs w:val="20"/>
            </w:rPr>
            <w:tab/>
            <w:t xml:space="preserve">Manuel </w:t>
          </w:r>
          <w:proofErr w:type="spellStart"/>
          <w:r>
            <w:rPr>
              <w:rFonts w:ascii="Times New Roman" w:eastAsia="Times New Roman" w:hAnsi="Times New Roman"/>
              <w:b w:val="0"/>
              <w:sz w:val="20"/>
              <w:szCs w:val="20"/>
            </w:rPr>
            <w:t>Irujo</w:t>
          </w:r>
          <w:proofErr w:type="spellEnd"/>
          <w:r w:rsidR="003D3662" w:rsidRPr="00E167A3">
            <w:rPr>
              <w:rFonts w:ascii="Times New Roman" w:eastAsia="Times New Roman" w:hAnsi="Times New Roman"/>
              <w:b w:val="0"/>
              <w:sz w:val="20"/>
              <w:szCs w:val="20"/>
            </w:rPr>
            <w:t xml:space="preserve"> Bursary Advert </w:t>
          </w:r>
        </w:p>
      </w:tc>
      <w:tc>
        <w:tcPr>
          <w:tcW w:w="1105" w:type="dxa"/>
        </w:tcPr>
        <w:p w14:paraId="1264EAD2" w14:textId="505E88C2" w:rsidR="001B7BE0" w:rsidRPr="00E167A3" w:rsidRDefault="003D3662" w:rsidP="00CC2BD5">
          <w:pPr>
            <w:pStyle w:val="Header"/>
            <w:rPr>
              <w:rFonts w:ascii="Times New Roman" w:eastAsia="Times New Roman" w:hAnsi="Times New Roman"/>
              <w:bCs/>
              <w:sz w:val="20"/>
              <w:szCs w:val="20"/>
            </w:rPr>
          </w:pPr>
          <w:r>
            <w:rPr>
              <w:rFonts w:ascii="Times New Roman" w:eastAsia="Times New Roman" w:hAnsi="Times New Roman"/>
              <w:bCs/>
              <w:sz w:val="20"/>
              <w:szCs w:val="20"/>
              <w:lang w:val="en-US"/>
            </w:rPr>
            <w:t>20</w:t>
          </w:r>
          <w:r w:rsidR="00E80C41">
            <w:rPr>
              <w:rFonts w:ascii="Times New Roman" w:eastAsia="Times New Roman" w:hAnsi="Times New Roman"/>
              <w:bCs/>
              <w:sz w:val="20"/>
              <w:szCs w:val="20"/>
              <w:lang w:val="en-US"/>
            </w:rPr>
            <w:t>20</w:t>
          </w:r>
        </w:p>
      </w:tc>
    </w:tr>
  </w:tbl>
  <w:p w14:paraId="148F1C19" w14:textId="77777777" w:rsidR="001B7BE0" w:rsidRDefault="001048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D4D06" w14:textId="77777777" w:rsidR="003F5976" w:rsidRDefault="003F5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5130B"/>
    <w:multiLevelType w:val="multilevel"/>
    <w:tmpl w:val="6BB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B6BFE"/>
    <w:multiLevelType w:val="hybridMultilevel"/>
    <w:tmpl w:val="568EF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49ED"/>
    <w:multiLevelType w:val="multilevel"/>
    <w:tmpl w:val="821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D632C"/>
    <w:multiLevelType w:val="hybridMultilevel"/>
    <w:tmpl w:val="FC70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2F4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2AA"/>
    <w:multiLevelType w:val="hybridMultilevel"/>
    <w:tmpl w:val="CE8E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855FE"/>
    <w:multiLevelType w:val="hybridMultilevel"/>
    <w:tmpl w:val="1D54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3293"/>
    <w:multiLevelType w:val="hybridMultilevel"/>
    <w:tmpl w:val="A60C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B6921"/>
    <w:multiLevelType w:val="multilevel"/>
    <w:tmpl w:val="D592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034E5"/>
    <w:multiLevelType w:val="hybridMultilevel"/>
    <w:tmpl w:val="D9FAFA90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728702D0"/>
    <w:multiLevelType w:val="hybridMultilevel"/>
    <w:tmpl w:val="20D0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483"/>
    <w:rsid w:val="00035CD2"/>
    <w:rsid w:val="00073BE3"/>
    <w:rsid w:val="000A68FF"/>
    <w:rsid w:val="000A777E"/>
    <w:rsid w:val="000B0E21"/>
    <w:rsid w:val="00104843"/>
    <w:rsid w:val="00137940"/>
    <w:rsid w:val="0016668D"/>
    <w:rsid w:val="00190161"/>
    <w:rsid w:val="001D1F5E"/>
    <w:rsid w:val="001E3792"/>
    <w:rsid w:val="001F7B91"/>
    <w:rsid w:val="00210D9D"/>
    <w:rsid w:val="0029252D"/>
    <w:rsid w:val="00296354"/>
    <w:rsid w:val="002A5847"/>
    <w:rsid w:val="002C0A7D"/>
    <w:rsid w:val="00335208"/>
    <w:rsid w:val="003678F0"/>
    <w:rsid w:val="00374142"/>
    <w:rsid w:val="003A76A1"/>
    <w:rsid w:val="003B526C"/>
    <w:rsid w:val="003D3662"/>
    <w:rsid w:val="003F5976"/>
    <w:rsid w:val="00413011"/>
    <w:rsid w:val="0042143B"/>
    <w:rsid w:val="004456A8"/>
    <w:rsid w:val="00487483"/>
    <w:rsid w:val="00495969"/>
    <w:rsid w:val="004B04B0"/>
    <w:rsid w:val="004B2700"/>
    <w:rsid w:val="004D6934"/>
    <w:rsid w:val="004F2E4F"/>
    <w:rsid w:val="00575DEB"/>
    <w:rsid w:val="005923EB"/>
    <w:rsid w:val="005B0861"/>
    <w:rsid w:val="005D67ED"/>
    <w:rsid w:val="006567AD"/>
    <w:rsid w:val="00733A00"/>
    <w:rsid w:val="007E03D2"/>
    <w:rsid w:val="00812754"/>
    <w:rsid w:val="008D115D"/>
    <w:rsid w:val="00925BD1"/>
    <w:rsid w:val="00940384"/>
    <w:rsid w:val="009431FA"/>
    <w:rsid w:val="009519B7"/>
    <w:rsid w:val="009A4802"/>
    <w:rsid w:val="009C2A05"/>
    <w:rsid w:val="009C3099"/>
    <w:rsid w:val="009F5423"/>
    <w:rsid w:val="00A2097A"/>
    <w:rsid w:val="00A337FB"/>
    <w:rsid w:val="00A35C9E"/>
    <w:rsid w:val="00A707EE"/>
    <w:rsid w:val="00A737C0"/>
    <w:rsid w:val="00A92F3A"/>
    <w:rsid w:val="00AA2090"/>
    <w:rsid w:val="00AC34DC"/>
    <w:rsid w:val="00B17AD4"/>
    <w:rsid w:val="00B34A93"/>
    <w:rsid w:val="00B36969"/>
    <w:rsid w:val="00B525FE"/>
    <w:rsid w:val="00B74D6A"/>
    <w:rsid w:val="00B94BFE"/>
    <w:rsid w:val="00B977FC"/>
    <w:rsid w:val="00BC104B"/>
    <w:rsid w:val="00C00A4C"/>
    <w:rsid w:val="00C25135"/>
    <w:rsid w:val="00C4092E"/>
    <w:rsid w:val="00C7366B"/>
    <w:rsid w:val="00CC2BD5"/>
    <w:rsid w:val="00CD6DE4"/>
    <w:rsid w:val="00D467A8"/>
    <w:rsid w:val="00D71F56"/>
    <w:rsid w:val="00D77A60"/>
    <w:rsid w:val="00D843A0"/>
    <w:rsid w:val="00DA69CB"/>
    <w:rsid w:val="00DD7BB0"/>
    <w:rsid w:val="00DF611F"/>
    <w:rsid w:val="00E80C41"/>
    <w:rsid w:val="00EE15FC"/>
    <w:rsid w:val="00F135CA"/>
    <w:rsid w:val="00F406E8"/>
    <w:rsid w:val="00F452C8"/>
    <w:rsid w:val="00F53EA2"/>
    <w:rsid w:val="00F60166"/>
    <w:rsid w:val="00F60835"/>
    <w:rsid w:val="00FA1819"/>
    <w:rsid w:val="00FB1E20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FC856"/>
  <w15:docId w15:val="{D9668DDE-A1C0-4C70-96C9-1D8F7933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83"/>
    <w:rPr>
      <w:rFonts w:ascii="Palatino Linotype" w:eastAsia="Calibri" w:hAnsi="Palatino Linotype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83"/>
    <w:rPr>
      <w:rFonts w:ascii="Palatino Linotype" w:eastAsia="Calibri" w:hAnsi="Palatino Linotype" w:cs="Times New Roman"/>
      <w:b/>
    </w:rPr>
  </w:style>
  <w:style w:type="paragraph" w:styleId="Footer">
    <w:name w:val="footer"/>
    <w:basedOn w:val="Normal"/>
    <w:link w:val="Foot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83"/>
    <w:rPr>
      <w:rFonts w:ascii="Palatino Linotype" w:eastAsia="Calibri" w:hAnsi="Palatino Linotype" w:cs="Times New Roman"/>
      <w:b/>
    </w:rPr>
  </w:style>
  <w:style w:type="paragraph" w:styleId="NoSpacing">
    <w:name w:val="No Spacing"/>
    <w:link w:val="NoSpacingChar"/>
    <w:uiPriority w:val="1"/>
    <w:qFormat/>
    <w:rsid w:val="0048748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7483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87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4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87483"/>
    <w:pPr>
      <w:spacing w:after="0" w:line="240" w:lineRule="auto"/>
    </w:pPr>
    <w:rPr>
      <w:rFonts w:ascii="Consolas" w:eastAsia="Times New Roman" w:hAnsi="Consolas"/>
      <w:b w:val="0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87483"/>
    <w:rPr>
      <w:rFonts w:ascii="Consolas" w:eastAsia="Times New Roman" w:hAnsi="Consolas" w:cs="Times New Roman"/>
      <w:sz w:val="21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7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483"/>
    <w:rPr>
      <w:rFonts w:ascii="Palatino Linotype" w:eastAsia="Calibri" w:hAnsi="Palatino Linotyp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8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483"/>
    <w:rPr>
      <w:rFonts w:ascii="Palatino Linotype" w:eastAsia="Calibri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83"/>
    <w:rPr>
      <w:rFonts w:ascii="Tahoma" w:eastAsia="Calibri" w:hAnsi="Tahoma" w:cs="Tahoma"/>
      <w:b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E15F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2A05"/>
    <w:rPr>
      <w:color w:val="800080" w:themeColor="followedHyperlink"/>
      <w:u w:val="single"/>
    </w:rPr>
  </w:style>
  <w:style w:type="character" w:customStyle="1" w:styleId="honorific-prefix">
    <w:name w:val="honorific-prefix"/>
    <w:basedOn w:val="DefaultParagraphFont"/>
    <w:rsid w:val="009C2A05"/>
  </w:style>
  <w:style w:type="character" w:customStyle="1" w:styleId="given-name">
    <w:name w:val="given-name"/>
    <w:basedOn w:val="DefaultParagraphFont"/>
    <w:rsid w:val="009C2A05"/>
  </w:style>
  <w:style w:type="character" w:customStyle="1" w:styleId="family-name">
    <w:name w:val="family-name"/>
    <w:basedOn w:val="DefaultParagraphFont"/>
    <w:rsid w:val="009C2A05"/>
  </w:style>
  <w:style w:type="character" w:customStyle="1" w:styleId="type">
    <w:name w:val="type"/>
    <w:basedOn w:val="DefaultParagraphFont"/>
    <w:rsid w:val="009C2A05"/>
  </w:style>
  <w:style w:type="paragraph" w:styleId="NormalWeb">
    <w:name w:val="Normal (Web)"/>
    <w:basedOn w:val="Normal"/>
    <w:uiPriority w:val="99"/>
    <w:unhideWhenUsed/>
    <w:rsid w:val="00374142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11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6DE4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0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erog@liverpool.ac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liverpool.ac.uk/modern-languages-and-cultures/staff/gorka-mercero-altzugarai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N.Bermingham@liv.ac.uk" TargetMode="External"/><Relationship Id="rId34" Type="http://schemas.openxmlformats.org/officeDocument/2006/relationships/hyperlink" Target="https://www.liverpool.ac.uk/modern-languages-and-cultures/staff/niamh-thornton/" TargetMode="External"/><Relationship Id="rId7" Type="http://schemas.openxmlformats.org/officeDocument/2006/relationships/hyperlink" Target="https://www.etxepare.eus/en" TargetMode="External"/><Relationship Id="rId12" Type="http://schemas.openxmlformats.org/officeDocument/2006/relationships/hyperlink" Target="https://www.liverpool.ac.uk/study/postgraduate/" TargetMode="External"/><Relationship Id="rId17" Type="http://schemas.openxmlformats.org/officeDocument/2006/relationships/header" Target="header3.xml"/><Relationship Id="rId25" Type="http://schemas.openxmlformats.org/officeDocument/2006/relationships/hyperlink" Target="mailto:Abigail.Loxham@liv.ac.uk" TargetMode="External"/><Relationship Id="rId33" Type="http://schemas.openxmlformats.org/officeDocument/2006/relationships/hyperlink" Target="mailto:c.l.taylor@liv.ac.uk" TargetMode="External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www.liverpool.ac.uk/modern-languages-and-cultures/staff/nicola-bermingham/" TargetMode="External"/><Relationship Id="rId29" Type="http://schemas.openxmlformats.org/officeDocument/2006/relationships/hyperlink" Target="mailto:mriethof@liv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verpool.ac.uk/modern-languages-and-cultures/" TargetMode="External"/><Relationship Id="rId24" Type="http://schemas.openxmlformats.org/officeDocument/2006/relationships/hyperlink" Target="https://www.liverpool.ac.uk/modern-languages-and-cultures/staff/abigail-loxham" TargetMode="External"/><Relationship Id="rId32" Type="http://schemas.openxmlformats.org/officeDocument/2006/relationships/hyperlink" Target="https://www.liverpool.ac.uk/modern-languages-and-cultures/staff/claire-taylor/" TargetMode="External"/><Relationship Id="rId37" Type="http://schemas.openxmlformats.org/officeDocument/2006/relationships/hyperlink" Target="mailto:sizen.yiacoup@liv.ac.uk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mailto:diana.cullell@liv.ac.uk" TargetMode="External"/><Relationship Id="rId28" Type="http://schemas.openxmlformats.org/officeDocument/2006/relationships/hyperlink" Target="https://www.liverpool.ac.uk/modern-languages-and-cultures/staff/marieke-riethof/" TargetMode="External"/><Relationship Id="rId36" Type="http://schemas.openxmlformats.org/officeDocument/2006/relationships/hyperlink" Target="https://www.liverpool.ac.uk/modern-languages-and-cultures/staff/sizen-yiacoup/research/" TargetMode="External"/><Relationship Id="rId10" Type="http://schemas.openxmlformats.org/officeDocument/2006/relationships/hyperlink" Target="https://www.liverpool.ac.uk/modern-languages-and-cultures/study/subjects/modern-languages-masters/" TargetMode="External"/><Relationship Id="rId19" Type="http://schemas.openxmlformats.org/officeDocument/2006/relationships/hyperlink" Target="mailto:mercerog@liverpool.ac.uk" TargetMode="External"/><Relationship Id="rId31" Type="http://schemas.openxmlformats.org/officeDocument/2006/relationships/hyperlink" Target="mailto:lisa.shaw@liv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rpool.ac.uk/study/postgraduate-taught/taught/modern-languages-and-cultures-mres/overview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liverpool.ac.uk/modern-languages-and-cultures/staff/diana-cullell/" TargetMode="External"/><Relationship Id="rId27" Type="http://schemas.openxmlformats.org/officeDocument/2006/relationships/hyperlink" Target="mailto:G.Mercero-Altzugarai@liverpool.ac.uk" TargetMode="External"/><Relationship Id="rId30" Type="http://schemas.openxmlformats.org/officeDocument/2006/relationships/hyperlink" Target="https://www.liverpool.ac.uk/modern-languages-and-cultures/staff/lisa-shaw/" TargetMode="External"/><Relationship Id="rId35" Type="http://schemas.openxmlformats.org/officeDocument/2006/relationships/hyperlink" Target="mailto:N.Thornton@liverpool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Taylor</dc:creator>
  <cp:lastModifiedBy>Mercero Altzugarai, Gorka</cp:lastModifiedBy>
  <cp:revision>21</cp:revision>
  <dcterms:created xsi:type="dcterms:W3CDTF">2019-01-21T11:15:00Z</dcterms:created>
  <dcterms:modified xsi:type="dcterms:W3CDTF">2020-05-22T13:54:00Z</dcterms:modified>
</cp:coreProperties>
</file>