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0113E" w14:textId="33125BCA" w:rsidR="0043068E" w:rsidRDefault="00641685" w:rsidP="005A4920">
      <w:pPr>
        <w:jc w:val="center"/>
        <w:rPr>
          <w:rFonts w:cs="Arial"/>
          <w:b/>
          <w:sz w:val="28"/>
        </w:rPr>
      </w:pPr>
      <w:proofErr w:type="spellStart"/>
      <w:r>
        <w:rPr>
          <w:rFonts w:cs="Arial"/>
          <w:b/>
          <w:sz w:val="28"/>
        </w:rPr>
        <w:t>EuroAgeNet</w:t>
      </w:r>
      <w:proofErr w:type="spellEnd"/>
      <w:r>
        <w:rPr>
          <w:rFonts w:cs="Arial"/>
          <w:b/>
          <w:sz w:val="28"/>
        </w:rPr>
        <w:t xml:space="preserve"> Scoping Visit</w:t>
      </w:r>
      <w:r w:rsidR="0043068E">
        <w:rPr>
          <w:rFonts w:cs="Arial"/>
          <w:b/>
          <w:sz w:val="28"/>
        </w:rPr>
        <w:t xml:space="preserve"> Fund</w:t>
      </w:r>
      <w:r>
        <w:rPr>
          <w:rFonts w:cs="Arial"/>
          <w:b/>
          <w:sz w:val="28"/>
        </w:rPr>
        <w:t xml:space="preserve"> </w:t>
      </w:r>
    </w:p>
    <w:p w14:paraId="0F16B9DB" w14:textId="77777777" w:rsidR="0043068E" w:rsidRDefault="0043068E" w:rsidP="00641685">
      <w:pPr>
        <w:pStyle w:val="paragraph"/>
        <w:spacing w:before="0" w:beforeAutospacing="0" w:after="0" w:afterAutospacing="0"/>
        <w:textAlignment w:val="baseline"/>
        <w:rPr>
          <w:rStyle w:val="normaltextrun"/>
          <w:rFonts w:ascii="Calibri" w:hAnsi="Calibri" w:cs="Calibri"/>
          <w:sz w:val="22"/>
          <w:szCs w:val="22"/>
        </w:rPr>
      </w:pPr>
    </w:p>
    <w:p w14:paraId="1C219AF5" w14:textId="4AC58F30" w:rsidR="00641685" w:rsidRDefault="00641685" w:rsidP="0043068E">
      <w:pPr>
        <w:pStyle w:val="paragraph"/>
        <w:spacing w:before="0" w:beforeAutospacing="0" w:after="0" w:afterAutospacing="0"/>
        <w:ind w:left="-709" w:right="-1039"/>
        <w:textAlignment w:val="baseline"/>
        <w:rPr>
          <w:rStyle w:val="normaltextrun"/>
          <w:rFonts w:ascii="Calibri" w:hAnsi="Calibri" w:cs="Calibri"/>
          <w:sz w:val="22"/>
          <w:szCs w:val="22"/>
        </w:rPr>
      </w:pPr>
      <w:r>
        <w:rPr>
          <w:rStyle w:val="normaltextrun"/>
          <w:rFonts w:ascii="Calibri" w:hAnsi="Calibri" w:cs="Calibri"/>
          <w:sz w:val="22"/>
          <w:szCs w:val="22"/>
        </w:rPr>
        <w:t xml:space="preserve">The </w:t>
      </w:r>
      <w:hyperlink r:id="rId10" w:history="1">
        <w:r w:rsidRPr="00131988">
          <w:rPr>
            <w:rStyle w:val="Hyperlink"/>
            <w:rFonts w:ascii="Calibri" w:hAnsi="Calibri" w:cs="Calibri"/>
            <w:sz w:val="22"/>
            <w:szCs w:val="22"/>
          </w:rPr>
          <w:t>European Ageing Network</w:t>
        </w:r>
      </w:hyperlink>
      <w:r>
        <w:rPr>
          <w:rStyle w:val="normaltextrun"/>
          <w:rFonts w:ascii="Calibri" w:hAnsi="Calibri" w:cs="Calibri"/>
          <w:sz w:val="22"/>
          <w:szCs w:val="22"/>
        </w:rPr>
        <w:t xml:space="preserve"> is offering funding to researchers involved in ageing related studies to undertake </w:t>
      </w:r>
      <w:r w:rsidR="00955DAD">
        <w:rPr>
          <w:rStyle w:val="normaltextrun"/>
          <w:rFonts w:ascii="Calibri" w:hAnsi="Calibri" w:cs="Calibri"/>
          <w:sz w:val="22"/>
          <w:szCs w:val="22"/>
        </w:rPr>
        <w:t xml:space="preserve">or host </w:t>
      </w:r>
      <w:r>
        <w:rPr>
          <w:rStyle w:val="normaltextrun"/>
          <w:rFonts w:ascii="Calibri" w:hAnsi="Calibri" w:cs="Calibri"/>
          <w:sz w:val="22"/>
          <w:szCs w:val="22"/>
        </w:rPr>
        <w:t xml:space="preserve">scoping visits to establish and strengthen relationships that bring together researchers from across Europe and the UK. Proposed activities should be designed to form new collaborations with the aim of creating cross-disciplinary insights into key aspects of the ageing process, to prime researchers to respond to opportunities for targeted research funding and to translate their knowledge into real-life benefits for the ageing population.  </w:t>
      </w:r>
    </w:p>
    <w:p w14:paraId="1A7D8BF0" w14:textId="77777777" w:rsidR="00641685" w:rsidRDefault="00641685" w:rsidP="0043068E">
      <w:pPr>
        <w:pStyle w:val="paragraph"/>
        <w:spacing w:before="0" w:beforeAutospacing="0" w:after="0" w:afterAutospacing="0"/>
        <w:ind w:left="-709" w:right="-1039"/>
        <w:textAlignment w:val="baseline"/>
        <w:rPr>
          <w:rStyle w:val="normaltextrun"/>
          <w:rFonts w:ascii="Calibri" w:hAnsi="Calibri" w:cs="Calibri"/>
          <w:sz w:val="22"/>
          <w:szCs w:val="22"/>
        </w:rPr>
      </w:pPr>
    </w:p>
    <w:p w14:paraId="32BBEC44" w14:textId="77777777" w:rsidR="00686804" w:rsidRPr="00CF32D5" w:rsidRDefault="00686804" w:rsidP="0043068E">
      <w:pPr>
        <w:pStyle w:val="NoSpacing"/>
        <w:ind w:left="-709" w:right="-1039"/>
        <w:jc w:val="both"/>
        <w:rPr>
          <w:rFonts w:cs="Arial"/>
          <w:b/>
          <w:u w:val="single"/>
          <w:lang w:eastAsia="en-GB"/>
        </w:rPr>
      </w:pPr>
      <w:r w:rsidRPr="00CF32D5">
        <w:rPr>
          <w:rFonts w:cs="Arial"/>
          <w:b/>
          <w:u w:val="single"/>
          <w:lang w:eastAsia="en-GB"/>
        </w:rPr>
        <w:t>Guidance for applications:</w:t>
      </w:r>
    </w:p>
    <w:p w14:paraId="6E63CA49" w14:textId="77777777" w:rsidR="00686804" w:rsidRDefault="00686804" w:rsidP="0043068E">
      <w:pPr>
        <w:pStyle w:val="NoSpacing"/>
        <w:ind w:left="-709" w:right="-1039"/>
        <w:jc w:val="both"/>
        <w:rPr>
          <w:rFonts w:cs="Arial"/>
          <w:b/>
          <w:u w:val="single"/>
        </w:rPr>
      </w:pPr>
    </w:p>
    <w:p w14:paraId="64DBE061" w14:textId="0F6286C5" w:rsidR="001B1343" w:rsidRDefault="001B1343" w:rsidP="0043068E">
      <w:pPr>
        <w:pStyle w:val="NoSpacing"/>
        <w:ind w:left="-709" w:right="-1039"/>
        <w:jc w:val="both"/>
        <w:rPr>
          <w:rFonts w:cs="Arial"/>
          <w:b/>
          <w:u w:val="single"/>
        </w:rPr>
      </w:pPr>
      <w:r>
        <w:t xml:space="preserve">Applicants are encouraged to review our </w:t>
      </w:r>
      <w:hyperlink r:id="rId11" w:history="1">
        <w:r>
          <w:rPr>
            <w:rStyle w:val="Hyperlink"/>
          </w:rPr>
          <w:t>European Partnerships</w:t>
        </w:r>
      </w:hyperlink>
      <w:r>
        <w:t xml:space="preserve"> to identify potential partner organisations whom they wish to pursue links with. </w:t>
      </w:r>
    </w:p>
    <w:p w14:paraId="2AAEDCD1" w14:textId="77777777" w:rsidR="001B1343" w:rsidRPr="00CF32D5" w:rsidRDefault="001B1343" w:rsidP="0043068E">
      <w:pPr>
        <w:pStyle w:val="NoSpacing"/>
        <w:ind w:left="-709" w:right="-1039"/>
        <w:jc w:val="both"/>
        <w:rPr>
          <w:rFonts w:cs="Arial"/>
          <w:b/>
          <w:u w:val="single"/>
        </w:rPr>
      </w:pPr>
    </w:p>
    <w:p w14:paraId="4D0AA0A3" w14:textId="4016E905" w:rsidR="009E40CF" w:rsidRDefault="00686804" w:rsidP="0043068E">
      <w:pPr>
        <w:pStyle w:val="paragraph"/>
        <w:spacing w:before="0" w:beforeAutospacing="0" w:after="0" w:afterAutospacing="0"/>
        <w:ind w:left="-709" w:right="-1039"/>
        <w:textAlignment w:val="baseline"/>
        <w:rPr>
          <w:rStyle w:val="normaltextrun"/>
          <w:rFonts w:asciiTheme="minorHAnsi" w:hAnsiTheme="minorHAnsi" w:cstheme="minorHAnsi"/>
          <w:sz w:val="22"/>
          <w:szCs w:val="22"/>
        </w:rPr>
      </w:pPr>
      <w:r w:rsidRPr="009E40CF">
        <w:rPr>
          <w:rFonts w:asciiTheme="minorHAnsi" w:hAnsiTheme="minorHAnsi" w:cstheme="minorHAnsi"/>
          <w:sz w:val="22"/>
          <w:szCs w:val="22"/>
        </w:rPr>
        <w:t xml:space="preserve">Applicants </w:t>
      </w:r>
      <w:r w:rsidR="0043068E">
        <w:rPr>
          <w:rFonts w:asciiTheme="minorHAnsi" w:hAnsiTheme="minorHAnsi" w:cstheme="minorHAnsi"/>
          <w:sz w:val="22"/>
          <w:szCs w:val="22"/>
        </w:rPr>
        <w:t xml:space="preserve">can </w:t>
      </w:r>
      <w:r w:rsidRPr="009E40CF">
        <w:rPr>
          <w:rFonts w:asciiTheme="minorHAnsi" w:hAnsiTheme="minorHAnsi" w:cstheme="minorHAnsi"/>
          <w:sz w:val="22"/>
          <w:szCs w:val="22"/>
        </w:rPr>
        <w:t xml:space="preserve">apply for awards of </w:t>
      </w:r>
      <w:r w:rsidR="009E40CF" w:rsidRPr="009E40CF">
        <w:rPr>
          <w:rFonts w:asciiTheme="minorHAnsi" w:hAnsiTheme="minorHAnsi" w:cstheme="minorHAnsi"/>
          <w:sz w:val="22"/>
          <w:szCs w:val="22"/>
        </w:rPr>
        <w:t xml:space="preserve">up to £2,500 to cover 80% of the cost for two </w:t>
      </w:r>
      <w:r w:rsidR="0043068E" w:rsidRPr="009E40CF">
        <w:rPr>
          <w:rFonts w:asciiTheme="minorHAnsi" w:hAnsiTheme="minorHAnsi" w:cstheme="minorHAnsi"/>
          <w:sz w:val="22"/>
          <w:szCs w:val="22"/>
        </w:rPr>
        <w:t>researchers</w:t>
      </w:r>
      <w:r w:rsidR="009E40CF" w:rsidRPr="009E40CF">
        <w:rPr>
          <w:rFonts w:asciiTheme="minorHAnsi" w:hAnsiTheme="minorHAnsi" w:cstheme="minorHAnsi"/>
          <w:sz w:val="22"/>
          <w:szCs w:val="22"/>
        </w:rPr>
        <w:t xml:space="preserve"> to visit</w:t>
      </w:r>
      <w:r w:rsidR="00236DA1">
        <w:rPr>
          <w:rFonts w:asciiTheme="minorHAnsi" w:hAnsiTheme="minorHAnsi" w:cstheme="minorHAnsi"/>
          <w:sz w:val="22"/>
          <w:szCs w:val="22"/>
        </w:rPr>
        <w:t xml:space="preserve"> </w:t>
      </w:r>
      <w:r w:rsidR="009E40CF" w:rsidRPr="009E40CF">
        <w:rPr>
          <w:rFonts w:asciiTheme="minorHAnsi" w:hAnsiTheme="minorHAnsi" w:cstheme="minorHAnsi"/>
          <w:sz w:val="22"/>
          <w:szCs w:val="22"/>
        </w:rPr>
        <w:t xml:space="preserve">nominated partner(s). Applicants will be required to contribute </w:t>
      </w:r>
      <w:r w:rsidR="009E40CF" w:rsidRPr="009E40CF">
        <w:rPr>
          <w:rStyle w:val="normaltextrun"/>
          <w:rFonts w:asciiTheme="minorHAnsi" w:hAnsiTheme="minorHAnsi" w:cstheme="minorHAnsi"/>
          <w:sz w:val="22"/>
          <w:szCs w:val="22"/>
        </w:rPr>
        <w:t>20% to the overall costs of proposed activities. A</w:t>
      </w:r>
      <w:r w:rsidR="003619E7">
        <w:rPr>
          <w:rStyle w:val="normaltextrun"/>
          <w:rFonts w:asciiTheme="minorHAnsi" w:hAnsiTheme="minorHAnsi" w:cstheme="minorHAnsi"/>
          <w:sz w:val="22"/>
          <w:szCs w:val="22"/>
        </w:rPr>
        <w:t xml:space="preserve">nticipated </w:t>
      </w:r>
      <w:r w:rsidR="009E40CF" w:rsidRPr="009E40CF">
        <w:rPr>
          <w:rStyle w:val="normaltextrun"/>
          <w:rFonts w:asciiTheme="minorHAnsi" w:hAnsiTheme="minorHAnsi" w:cstheme="minorHAnsi"/>
          <w:sz w:val="22"/>
          <w:szCs w:val="22"/>
        </w:rPr>
        <w:t xml:space="preserve">costs must be clearly </w:t>
      </w:r>
      <w:r w:rsidR="00375E0A">
        <w:rPr>
          <w:rStyle w:val="normaltextrun"/>
          <w:rFonts w:asciiTheme="minorHAnsi" w:hAnsiTheme="minorHAnsi" w:cstheme="minorHAnsi"/>
          <w:sz w:val="22"/>
          <w:szCs w:val="22"/>
        </w:rPr>
        <w:t xml:space="preserve">described </w:t>
      </w:r>
      <w:r w:rsidR="009E40CF" w:rsidRPr="009E40CF">
        <w:rPr>
          <w:rStyle w:val="normaltextrun"/>
          <w:rFonts w:asciiTheme="minorHAnsi" w:hAnsiTheme="minorHAnsi" w:cstheme="minorHAnsi"/>
          <w:sz w:val="22"/>
          <w:szCs w:val="22"/>
        </w:rPr>
        <w:t xml:space="preserve">in the application form and all expenditure must take place before </w:t>
      </w:r>
      <w:r w:rsidR="00EB0F36" w:rsidRPr="00713F49">
        <w:rPr>
          <w:rStyle w:val="normaltextrun"/>
          <w:rFonts w:asciiTheme="minorHAnsi" w:hAnsiTheme="minorHAnsi" w:cstheme="minorHAnsi"/>
          <w:b/>
          <w:sz w:val="22"/>
          <w:szCs w:val="22"/>
        </w:rPr>
        <w:t>3</w:t>
      </w:r>
      <w:r w:rsidR="00F04C81" w:rsidRPr="00713F49">
        <w:rPr>
          <w:rStyle w:val="normaltextrun"/>
          <w:rFonts w:asciiTheme="minorHAnsi" w:hAnsiTheme="minorHAnsi" w:cstheme="minorHAnsi"/>
          <w:b/>
          <w:sz w:val="22"/>
          <w:szCs w:val="22"/>
        </w:rPr>
        <w:t>1</w:t>
      </w:r>
      <w:r w:rsidR="00F04C81" w:rsidRPr="00713F49">
        <w:rPr>
          <w:rStyle w:val="normaltextrun"/>
          <w:rFonts w:asciiTheme="minorHAnsi" w:hAnsiTheme="minorHAnsi" w:cstheme="minorHAnsi"/>
          <w:b/>
          <w:sz w:val="22"/>
          <w:szCs w:val="22"/>
          <w:vertAlign w:val="superscript"/>
        </w:rPr>
        <w:t>st</w:t>
      </w:r>
      <w:r w:rsidR="00F04C81" w:rsidRPr="00713F49">
        <w:rPr>
          <w:rStyle w:val="normaltextrun"/>
          <w:rFonts w:asciiTheme="minorHAnsi" w:hAnsiTheme="minorHAnsi" w:cstheme="minorHAnsi"/>
          <w:b/>
          <w:sz w:val="22"/>
          <w:szCs w:val="22"/>
        </w:rPr>
        <w:t xml:space="preserve"> July</w:t>
      </w:r>
      <w:r w:rsidR="00236DA1" w:rsidRPr="00713F49">
        <w:rPr>
          <w:rStyle w:val="normaltextrun"/>
          <w:rFonts w:asciiTheme="minorHAnsi" w:hAnsiTheme="minorHAnsi" w:cstheme="minorHAnsi"/>
          <w:b/>
          <w:sz w:val="22"/>
          <w:szCs w:val="22"/>
        </w:rPr>
        <w:t xml:space="preserve"> 2024</w:t>
      </w:r>
      <w:r w:rsidR="00C828AE">
        <w:rPr>
          <w:rStyle w:val="normaltextrun"/>
          <w:rFonts w:asciiTheme="minorHAnsi" w:hAnsiTheme="minorHAnsi" w:cstheme="minorHAnsi"/>
          <w:sz w:val="22"/>
          <w:szCs w:val="22"/>
        </w:rPr>
        <w:t xml:space="preserve">, with a </w:t>
      </w:r>
      <w:r w:rsidR="009E40CF" w:rsidRPr="009E40CF">
        <w:rPr>
          <w:rStyle w:val="normaltextrun"/>
          <w:rFonts w:asciiTheme="minorHAnsi" w:hAnsiTheme="minorHAnsi" w:cstheme="minorHAnsi"/>
          <w:sz w:val="22"/>
          <w:szCs w:val="22"/>
        </w:rPr>
        <w:t xml:space="preserve">final report </w:t>
      </w:r>
      <w:r w:rsidR="00236DA1">
        <w:rPr>
          <w:rStyle w:val="normaltextrun"/>
          <w:rFonts w:asciiTheme="minorHAnsi" w:hAnsiTheme="minorHAnsi" w:cstheme="minorHAnsi"/>
          <w:sz w:val="22"/>
          <w:szCs w:val="22"/>
        </w:rPr>
        <w:t xml:space="preserve">and cost related receipts </w:t>
      </w:r>
      <w:r w:rsidR="009E40CF" w:rsidRPr="009E40CF">
        <w:rPr>
          <w:rStyle w:val="normaltextrun"/>
          <w:rFonts w:asciiTheme="minorHAnsi" w:hAnsiTheme="minorHAnsi" w:cstheme="minorHAnsi"/>
          <w:sz w:val="22"/>
          <w:szCs w:val="22"/>
        </w:rPr>
        <w:t xml:space="preserve">submitted by </w:t>
      </w:r>
      <w:r w:rsidR="00236DA1" w:rsidRPr="00713F49">
        <w:rPr>
          <w:rStyle w:val="normaltextrun"/>
          <w:rFonts w:asciiTheme="minorHAnsi" w:hAnsiTheme="minorHAnsi" w:cstheme="minorHAnsi"/>
          <w:b/>
          <w:sz w:val="22"/>
          <w:szCs w:val="22"/>
        </w:rPr>
        <w:t>3</w:t>
      </w:r>
      <w:r w:rsidR="00F04C81" w:rsidRPr="00713F49">
        <w:rPr>
          <w:rStyle w:val="normaltextrun"/>
          <w:rFonts w:asciiTheme="minorHAnsi" w:hAnsiTheme="minorHAnsi" w:cstheme="minorHAnsi"/>
          <w:b/>
          <w:sz w:val="22"/>
          <w:szCs w:val="22"/>
        </w:rPr>
        <w:t>0</w:t>
      </w:r>
      <w:r w:rsidR="00F04C81" w:rsidRPr="00713F49">
        <w:rPr>
          <w:rStyle w:val="normaltextrun"/>
          <w:rFonts w:asciiTheme="minorHAnsi" w:hAnsiTheme="minorHAnsi" w:cstheme="minorHAnsi"/>
          <w:b/>
          <w:sz w:val="22"/>
          <w:szCs w:val="22"/>
          <w:vertAlign w:val="superscript"/>
        </w:rPr>
        <w:t>th</w:t>
      </w:r>
      <w:r w:rsidR="00F04C81" w:rsidRPr="00713F49">
        <w:rPr>
          <w:rStyle w:val="normaltextrun"/>
          <w:rFonts w:asciiTheme="minorHAnsi" w:hAnsiTheme="minorHAnsi" w:cstheme="minorHAnsi"/>
          <w:b/>
          <w:sz w:val="22"/>
          <w:szCs w:val="22"/>
        </w:rPr>
        <w:t xml:space="preserve"> September </w:t>
      </w:r>
      <w:r w:rsidR="00236DA1" w:rsidRPr="00713F49">
        <w:rPr>
          <w:rStyle w:val="normaltextrun"/>
          <w:rFonts w:asciiTheme="minorHAnsi" w:hAnsiTheme="minorHAnsi" w:cstheme="minorHAnsi"/>
          <w:b/>
          <w:sz w:val="22"/>
          <w:szCs w:val="22"/>
        </w:rPr>
        <w:t>2024.</w:t>
      </w:r>
    </w:p>
    <w:p w14:paraId="3A337AAC" w14:textId="495F76A3" w:rsidR="00EB0F36" w:rsidRPr="00EB0F36" w:rsidRDefault="00EB0F36" w:rsidP="00EB0F36">
      <w:pPr>
        <w:pStyle w:val="paragraph"/>
        <w:ind w:left="-709" w:right="-1039"/>
        <w:textAlignment w:val="baseline"/>
        <w:rPr>
          <w:rFonts w:cstheme="minorHAnsi"/>
          <w:b/>
          <w:bCs/>
          <w:i/>
          <w:iCs/>
        </w:rPr>
      </w:pPr>
      <w:bookmarkStart w:id="0" w:name="_Hlk159936726"/>
      <w:r w:rsidRPr="00EB0F36">
        <w:rPr>
          <w:rFonts w:cstheme="minorHAnsi"/>
          <w:b/>
          <w:bCs/>
          <w:i/>
          <w:iCs/>
        </w:rPr>
        <w:t>Guidance on 80% funding arrangement for research and academic staff in UK-based Higher Education Institutions (HEIs)</w:t>
      </w:r>
      <w:r w:rsidR="00112208">
        <w:rPr>
          <w:rFonts w:cstheme="minorHAnsi"/>
          <w:b/>
          <w:bCs/>
          <w:i/>
          <w:iCs/>
        </w:rPr>
        <w:t>:</w:t>
      </w:r>
    </w:p>
    <w:p w14:paraId="63F5DFBD" w14:textId="77777777" w:rsidR="00EB0F36" w:rsidRPr="00EB0F36" w:rsidRDefault="00EB0F36" w:rsidP="00EB0F36">
      <w:pPr>
        <w:pStyle w:val="paragraph"/>
        <w:ind w:left="-709" w:right="-1039"/>
        <w:textAlignment w:val="baseline"/>
        <w:rPr>
          <w:rFonts w:cstheme="minorHAnsi"/>
          <w:i/>
          <w:iCs/>
        </w:rPr>
      </w:pPr>
      <w:r w:rsidRPr="00EB0F36">
        <w:rPr>
          <w:rFonts w:cstheme="minorHAnsi"/>
          <w:i/>
          <w:iCs/>
        </w:rPr>
        <w:t>This scheme provides funding at 80% in line with standard full economic costing allocations for UKRI funding. The scheme o</w:t>
      </w:r>
      <w:bookmarkStart w:id="1" w:name="_GoBack"/>
      <w:bookmarkEnd w:id="1"/>
      <w:r w:rsidRPr="00EB0F36">
        <w:rPr>
          <w:rFonts w:cstheme="minorHAnsi"/>
          <w:i/>
          <w:iCs/>
        </w:rPr>
        <w:t>nly funds travel and no overheads, in line with the UKRI terms and conditions for our GPA (Global Partnering Award). We suggest applicants in UK HEIs contact their local research office, line manager or Head of Department/School to request the additional 20% from internal ‘QR’ *, overheads or research support funding, making the case for the benefit of the scoping visits for the development of your career, network, research activities and profile.</w:t>
      </w:r>
    </w:p>
    <w:p w14:paraId="7C8D8227" w14:textId="77777777" w:rsidR="00EB0F36" w:rsidRPr="00EB0F36" w:rsidRDefault="00EB0F36" w:rsidP="00EB0F36">
      <w:pPr>
        <w:pStyle w:val="paragraph"/>
        <w:ind w:left="-709" w:right="-1039"/>
        <w:textAlignment w:val="baseline"/>
        <w:rPr>
          <w:rFonts w:cstheme="minorHAnsi"/>
          <w:i/>
          <w:iCs/>
        </w:rPr>
      </w:pPr>
      <w:r w:rsidRPr="00EB0F36">
        <w:rPr>
          <w:rFonts w:cstheme="minorHAnsi"/>
          <w:i/>
          <w:iCs/>
        </w:rPr>
        <w:t>* Quality-related (QR) funding:</w:t>
      </w:r>
    </w:p>
    <w:p w14:paraId="5BC71CEF" w14:textId="2D59CE71" w:rsidR="00EB0F36" w:rsidRPr="00EB0F36" w:rsidRDefault="00112208" w:rsidP="00EB0F36">
      <w:pPr>
        <w:pStyle w:val="paragraph"/>
        <w:ind w:left="-709" w:right="-1039"/>
        <w:textAlignment w:val="baseline"/>
        <w:rPr>
          <w:rFonts w:cstheme="minorHAnsi"/>
          <w:i/>
          <w:iCs/>
        </w:rPr>
      </w:pPr>
      <w:hyperlink r:id="rId12" w:history="1">
        <w:r w:rsidR="00EB0F36" w:rsidRPr="00EB0F36">
          <w:rPr>
            <w:rStyle w:val="Hyperlink"/>
            <w:rFonts w:cstheme="minorHAnsi"/>
            <w:i/>
            <w:iCs/>
          </w:rPr>
          <w:t>https://www.ukri.org/councils/research-england/our-funds-for-research-and-knowledge-exchange/</w:t>
        </w:r>
      </w:hyperlink>
    </w:p>
    <w:p w14:paraId="21A2C413" w14:textId="77777777" w:rsidR="00EB0F36" w:rsidRDefault="00EB0F36" w:rsidP="0043068E">
      <w:pPr>
        <w:pStyle w:val="paragraph"/>
        <w:spacing w:before="0" w:beforeAutospacing="0" w:after="0" w:afterAutospacing="0"/>
        <w:ind w:left="-709" w:right="-1039"/>
        <w:textAlignment w:val="baseline"/>
        <w:rPr>
          <w:rStyle w:val="normaltextrun"/>
          <w:rFonts w:asciiTheme="minorHAnsi" w:hAnsiTheme="minorHAnsi" w:cstheme="minorHAnsi"/>
          <w:sz w:val="22"/>
          <w:szCs w:val="22"/>
        </w:rPr>
      </w:pPr>
    </w:p>
    <w:bookmarkEnd w:id="0"/>
    <w:p w14:paraId="3FAA4F31" w14:textId="5D837C06" w:rsidR="001C2F17" w:rsidRDefault="00EA067E" w:rsidP="001C2F17">
      <w:pPr>
        <w:pStyle w:val="paragraph"/>
        <w:spacing w:before="0" w:beforeAutospacing="0" w:after="0" w:afterAutospacing="0"/>
        <w:ind w:left="-709" w:right="-1039"/>
        <w:textAlignment w:val="baseline"/>
        <w:rPr>
          <w:rFonts w:cs="Arial"/>
          <w:b/>
          <w:bCs/>
        </w:rPr>
      </w:pPr>
      <w:r w:rsidRPr="00EA067E">
        <w:rPr>
          <w:rStyle w:val="normaltextrun"/>
          <w:rFonts w:asciiTheme="minorHAnsi" w:hAnsiTheme="minorHAnsi" w:cstheme="minorHAnsi"/>
          <w:sz w:val="22"/>
          <w:szCs w:val="22"/>
        </w:rPr>
        <w:t>If awarded, fund</w:t>
      </w:r>
      <w:r w:rsidR="001C2F17">
        <w:rPr>
          <w:rStyle w:val="normaltextrun"/>
          <w:rFonts w:asciiTheme="minorHAnsi" w:hAnsiTheme="minorHAnsi" w:cstheme="minorHAnsi"/>
          <w:sz w:val="22"/>
          <w:szCs w:val="22"/>
        </w:rPr>
        <w:t xml:space="preserve">s will be paid in arrears to the UK </w:t>
      </w:r>
      <w:r w:rsidRPr="00EA067E">
        <w:rPr>
          <w:rStyle w:val="normaltextrun"/>
          <w:rFonts w:asciiTheme="minorHAnsi" w:hAnsiTheme="minorHAnsi" w:cstheme="minorHAnsi"/>
          <w:sz w:val="22"/>
          <w:szCs w:val="22"/>
        </w:rPr>
        <w:t>partner</w:t>
      </w:r>
      <w:r w:rsidR="00A622FF">
        <w:rPr>
          <w:rStyle w:val="normaltextrun"/>
          <w:rFonts w:asciiTheme="minorHAnsi" w:hAnsiTheme="minorHAnsi" w:cstheme="minorHAnsi"/>
          <w:sz w:val="22"/>
          <w:szCs w:val="22"/>
        </w:rPr>
        <w:t xml:space="preserve"> </w:t>
      </w:r>
      <w:r w:rsidRPr="00EA067E">
        <w:rPr>
          <w:rStyle w:val="normaltextrun"/>
          <w:rFonts w:asciiTheme="minorHAnsi" w:hAnsiTheme="minorHAnsi" w:cstheme="minorHAnsi"/>
          <w:sz w:val="22"/>
          <w:szCs w:val="22"/>
        </w:rPr>
        <w:t>institution</w:t>
      </w:r>
      <w:r w:rsidR="001C2F17">
        <w:rPr>
          <w:rStyle w:val="normaltextrun"/>
          <w:rFonts w:asciiTheme="minorHAnsi" w:hAnsiTheme="minorHAnsi" w:cstheme="minorHAnsi"/>
          <w:sz w:val="22"/>
          <w:szCs w:val="22"/>
        </w:rPr>
        <w:t>.</w:t>
      </w:r>
    </w:p>
    <w:p w14:paraId="36FBE903" w14:textId="56B2454E" w:rsidR="00686804" w:rsidRPr="00CF32D5" w:rsidRDefault="00236DA1" w:rsidP="0043068E">
      <w:pPr>
        <w:spacing w:before="100" w:beforeAutospacing="1" w:after="100" w:afterAutospacing="1" w:line="240" w:lineRule="auto"/>
        <w:ind w:left="-709" w:right="-1039"/>
        <w:jc w:val="both"/>
        <w:rPr>
          <w:rFonts w:eastAsia="Times New Roman" w:cs="Arial"/>
          <w:lang w:eastAsia="en-GB"/>
        </w:rPr>
      </w:pPr>
      <w:r>
        <w:rPr>
          <w:rFonts w:eastAsia="Times New Roman" w:cs="Arial"/>
          <w:b/>
          <w:bCs/>
          <w:lang w:eastAsia="en-GB"/>
        </w:rPr>
        <w:t>H</w:t>
      </w:r>
      <w:r w:rsidR="00686804" w:rsidRPr="00CF32D5">
        <w:rPr>
          <w:rFonts w:eastAsia="Times New Roman" w:cs="Arial"/>
          <w:b/>
          <w:bCs/>
          <w:lang w:eastAsia="en-GB"/>
        </w:rPr>
        <w:t>ow to apply:</w:t>
      </w:r>
      <w:r w:rsidR="00686804" w:rsidRPr="00CF32D5">
        <w:rPr>
          <w:rFonts w:eastAsia="Times New Roman" w:cs="Arial"/>
          <w:bCs/>
          <w:lang w:eastAsia="en-GB"/>
        </w:rPr>
        <w:t xml:space="preserve"> </w:t>
      </w:r>
      <w:r w:rsidR="009E40CF">
        <w:rPr>
          <w:rFonts w:eastAsia="Times New Roman" w:cs="Arial"/>
          <w:bCs/>
          <w:lang w:eastAsia="en-GB"/>
        </w:rPr>
        <w:t xml:space="preserve">completed application form </w:t>
      </w:r>
      <w:r w:rsidR="00617DEA">
        <w:rPr>
          <w:rFonts w:eastAsia="Times New Roman" w:cs="Arial"/>
          <w:bCs/>
          <w:lang w:eastAsia="en-GB"/>
        </w:rPr>
        <w:t xml:space="preserve">and principal applicant’s CV </w:t>
      </w:r>
      <w:r w:rsidR="009E40CF">
        <w:rPr>
          <w:rFonts w:eastAsia="Times New Roman" w:cs="Arial"/>
          <w:bCs/>
          <w:lang w:eastAsia="en-GB"/>
        </w:rPr>
        <w:t xml:space="preserve">to be submitted to </w:t>
      </w:r>
      <w:hyperlink r:id="rId13" w:history="1">
        <w:r w:rsidR="009E40CF" w:rsidRPr="00CF628A">
          <w:rPr>
            <w:rStyle w:val="Hyperlink"/>
            <w:rFonts w:eastAsia="Times New Roman" w:cs="Arial"/>
            <w:bCs/>
            <w:lang w:eastAsia="en-GB"/>
          </w:rPr>
          <w:t>euroagenet@liverpool.ac.uk</w:t>
        </w:r>
      </w:hyperlink>
      <w:r w:rsidR="009E40CF">
        <w:rPr>
          <w:rFonts w:eastAsia="Times New Roman" w:cs="Arial"/>
          <w:bCs/>
          <w:lang w:eastAsia="en-GB"/>
        </w:rPr>
        <w:t xml:space="preserve"> before</w:t>
      </w:r>
      <w:r>
        <w:rPr>
          <w:rFonts w:eastAsia="Times New Roman" w:cs="Arial"/>
          <w:bCs/>
          <w:lang w:eastAsia="en-GB"/>
        </w:rPr>
        <w:t xml:space="preserve"> </w:t>
      </w:r>
      <w:r w:rsidR="00F04C81">
        <w:rPr>
          <w:rFonts w:eastAsia="Times New Roman" w:cs="Arial"/>
          <w:bCs/>
          <w:lang w:eastAsia="en-GB"/>
        </w:rPr>
        <w:t xml:space="preserve">4 pm, </w:t>
      </w:r>
      <w:r w:rsidR="00F04C81" w:rsidRPr="00713F49">
        <w:rPr>
          <w:rFonts w:eastAsia="Times New Roman" w:cs="Arial"/>
          <w:b/>
          <w:bCs/>
          <w:lang w:eastAsia="en-GB"/>
        </w:rPr>
        <w:t>Friday 22</w:t>
      </w:r>
      <w:r w:rsidR="00F04C81" w:rsidRPr="00713F49">
        <w:rPr>
          <w:rFonts w:eastAsia="Times New Roman" w:cs="Arial"/>
          <w:b/>
          <w:bCs/>
          <w:vertAlign w:val="superscript"/>
          <w:lang w:eastAsia="en-GB"/>
        </w:rPr>
        <w:t>nd</w:t>
      </w:r>
      <w:r w:rsidR="00F04C81" w:rsidRPr="00713F49">
        <w:rPr>
          <w:rFonts w:eastAsia="Times New Roman" w:cs="Arial"/>
          <w:b/>
          <w:bCs/>
          <w:lang w:eastAsia="en-GB"/>
        </w:rPr>
        <w:t xml:space="preserve"> March 2024</w:t>
      </w:r>
      <w:r w:rsidR="00490E1E" w:rsidRPr="009E40CF">
        <w:rPr>
          <w:rFonts w:eastAsia="Times New Roman" w:cs="Arial"/>
          <w:bCs/>
          <w:lang w:eastAsia="en-GB"/>
        </w:rPr>
        <w:t>.</w:t>
      </w:r>
      <w:r w:rsidR="000539D1">
        <w:rPr>
          <w:rFonts w:eastAsia="Times New Roman" w:cs="Arial"/>
          <w:bCs/>
          <w:lang w:eastAsia="en-GB"/>
        </w:rPr>
        <w:t xml:space="preserve"> Applicants will be notified as soon as possible thereafter.  </w:t>
      </w:r>
      <w:r w:rsidR="00686804" w:rsidRPr="00CF32D5">
        <w:rPr>
          <w:rFonts w:eastAsia="Times New Roman" w:cs="Arial"/>
          <w:lang w:eastAsia="en-GB"/>
        </w:rPr>
        <w:t xml:space="preserve"> </w:t>
      </w:r>
    </w:p>
    <w:p w14:paraId="0751DFF0" w14:textId="77777777" w:rsidR="00EB0F36" w:rsidRDefault="00686804" w:rsidP="00375E0A">
      <w:pPr>
        <w:tabs>
          <w:tab w:val="left" w:pos="8477"/>
        </w:tabs>
        <w:spacing w:before="100" w:beforeAutospacing="1" w:after="100" w:afterAutospacing="1" w:line="240" w:lineRule="auto"/>
        <w:ind w:left="-709" w:right="-1039"/>
        <w:jc w:val="both"/>
        <w:rPr>
          <w:rFonts w:eastAsia="Times New Roman" w:cs="Arial"/>
          <w:lang w:eastAsia="en-GB"/>
        </w:rPr>
      </w:pPr>
      <w:r w:rsidRPr="00CF32D5">
        <w:rPr>
          <w:rFonts w:eastAsia="Times New Roman" w:cs="Arial"/>
          <w:lang w:eastAsia="en-GB"/>
        </w:rPr>
        <w:t xml:space="preserve">Any questions should be directed </w:t>
      </w:r>
      <w:hyperlink r:id="rId14" w:history="1">
        <w:r w:rsidR="009E40CF" w:rsidRPr="00CF628A">
          <w:rPr>
            <w:rStyle w:val="Hyperlink"/>
            <w:rFonts w:eastAsia="Times New Roman" w:cs="Arial"/>
            <w:lang w:eastAsia="en-GB"/>
          </w:rPr>
          <w:t>euroagenet@liverpool.ac.uk</w:t>
        </w:r>
      </w:hyperlink>
      <w:r w:rsidR="009E40CF">
        <w:rPr>
          <w:rFonts w:eastAsia="Times New Roman" w:cs="Arial"/>
          <w:lang w:eastAsia="en-GB"/>
        </w:rPr>
        <w:t xml:space="preserve">. </w:t>
      </w:r>
    </w:p>
    <w:p w14:paraId="490EEC81" w14:textId="77777777" w:rsidR="00EB0F36" w:rsidRDefault="00EB0F36" w:rsidP="00375E0A">
      <w:pPr>
        <w:tabs>
          <w:tab w:val="left" w:pos="8477"/>
        </w:tabs>
        <w:spacing w:before="100" w:beforeAutospacing="1" w:after="100" w:afterAutospacing="1" w:line="240" w:lineRule="auto"/>
        <w:ind w:left="-709" w:right="-1039"/>
        <w:jc w:val="both"/>
        <w:rPr>
          <w:rFonts w:eastAsia="Times New Roman" w:cs="Arial"/>
          <w:lang w:eastAsia="en-GB"/>
        </w:rPr>
      </w:pPr>
    </w:p>
    <w:p w14:paraId="64F81C08" w14:textId="0F731B80" w:rsidR="00EB0F36" w:rsidRDefault="00EB0F36" w:rsidP="00375E0A">
      <w:pPr>
        <w:tabs>
          <w:tab w:val="left" w:pos="8477"/>
        </w:tabs>
        <w:spacing w:before="100" w:beforeAutospacing="1" w:after="100" w:afterAutospacing="1" w:line="240" w:lineRule="auto"/>
        <w:ind w:left="-709" w:right="-1039"/>
        <w:jc w:val="both"/>
        <w:rPr>
          <w:rFonts w:eastAsia="Times New Roman" w:cs="Arial"/>
          <w:lang w:eastAsia="en-GB"/>
        </w:rPr>
      </w:pPr>
    </w:p>
    <w:p w14:paraId="4DF2BB17" w14:textId="77777777" w:rsidR="00EB0F36" w:rsidRDefault="00EB0F36" w:rsidP="00375E0A">
      <w:pPr>
        <w:tabs>
          <w:tab w:val="left" w:pos="8477"/>
        </w:tabs>
        <w:spacing w:before="100" w:beforeAutospacing="1" w:after="100" w:afterAutospacing="1" w:line="240" w:lineRule="auto"/>
        <w:ind w:left="-709" w:right="-1039"/>
        <w:jc w:val="both"/>
        <w:rPr>
          <w:rFonts w:eastAsia="Times New Roman" w:cs="Arial"/>
          <w:lang w:eastAsia="en-GB"/>
        </w:rPr>
      </w:pPr>
    </w:p>
    <w:p w14:paraId="5D2C818E" w14:textId="77777777" w:rsidR="00EB0F36" w:rsidRDefault="00EB0F36" w:rsidP="00375E0A">
      <w:pPr>
        <w:tabs>
          <w:tab w:val="left" w:pos="8477"/>
        </w:tabs>
        <w:spacing w:before="100" w:beforeAutospacing="1" w:after="100" w:afterAutospacing="1" w:line="240" w:lineRule="auto"/>
        <w:ind w:left="-709" w:right="-1039"/>
        <w:jc w:val="both"/>
        <w:rPr>
          <w:rFonts w:eastAsia="Times New Roman" w:cs="Arial"/>
          <w:lang w:eastAsia="en-GB"/>
        </w:rPr>
      </w:pPr>
    </w:p>
    <w:p w14:paraId="667E22D5" w14:textId="1D583D18" w:rsidR="0043068E" w:rsidRPr="00CF32D5" w:rsidRDefault="00375E0A" w:rsidP="00375E0A">
      <w:pPr>
        <w:tabs>
          <w:tab w:val="left" w:pos="8477"/>
        </w:tabs>
        <w:spacing w:before="100" w:beforeAutospacing="1" w:after="100" w:afterAutospacing="1" w:line="240" w:lineRule="auto"/>
        <w:ind w:left="-709" w:right="-1039"/>
        <w:jc w:val="both"/>
        <w:rPr>
          <w:rFonts w:eastAsia="Times New Roman" w:cs="Arial"/>
          <w:lang w:eastAsia="en-GB"/>
        </w:rPr>
      </w:pPr>
      <w:r>
        <w:rPr>
          <w:rFonts w:eastAsia="Times New Roman" w:cs="Arial"/>
          <w:lang w:eastAsia="en-GB"/>
        </w:rPr>
        <w:tab/>
      </w:r>
    </w:p>
    <w:p w14:paraId="3B899992" w14:textId="78C8D1A9" w:rsidR="00686804" w:rsidRPr="000455B7" w:rsidRDefault="000455B7" w:rsidP="000455B7">
      <w:pPr>
        <w:spacing w:line="240" w:lineRule="auto"/>
        <w:ind w:left="-709" w:right="-1038"/>
        <w:contextualSpacing/>
        <w:jc w:val="center"/>
        <w:rPr>
          <w:rFonts w:cstheme="minorHAnsi"/>
          <w:b/>
          <w:bCs/>
          <w:sz w:val="28"/>
          <w:szCs w:val="32"/>
        </w:rPr>
      </w:pPr>
      <w:r>
        <w:rPr>
          <w:rFonts w:cstheme="minorHAnsi"/>
          <w:b/>
          <w:bCs/>
          <w:noProof/>
          <w:color w:val="2B579A"/>
          <w:sz w:val="28"/>
          <w:szCs w:val="32"/>
          <w:shd w:val="clear" w:color="auto" w:fill="E6E6E6"/>
        </w:rPr>
        <w:lastRenderedPageBreak/>
        <mc:AlternateContent>
          <mc:Choice Requires="wps">
            <w:drawing>
              <wp:anchor distT="0" distB="0" distL="114300" distR="114300" simplePos="0" relativeHeight="251659264" behindDoc="0" locked="0" layoutInCell="1" allowOverlap="1" wp14:anchorId="36D36170" wp14:editId="25FE1420">
                <wp:simplePos x="0" y="0"/>
                <wp:positionH relativeFrom="column">
                  <wp:posOffset>-421419</wp:posOffset>
                </wp:positionH>
                <wp:positionV relativeFrom="paragraph">
                  <wp:posOffset>117999</wp:posOffset>
                </wp:positionV>
                <wp:extent cx="6798365" cy="0"/>
                <wp:effectExtent l="0" t="0" r="0" b="0"/>
                <wp:wrapNone/>
                <wp:docPr id="1549188745" name="Straight Connector 2"/>
                <wp:cNvGraphicFramePr/>
                <a:graphic xmlns:a="http://schemas.openxmlformats.org/drawingml/2006/main">
                  <a:graphicData uri="http://schemas.microsoft.com/office/word/2010/wordprocessingShape">
                    <wps:wsp>
                      <wps:cNvCnPr/>
                      <wps:spPr>
                        <a:xfrm flipV="1">
                          <a:off x="0" y="0"/>
                          <a:ext cx="67983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3.2pt,9.3pt" to="502.1pt,9.3pt" w14:anchorId="6B4CB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">
                <v:stroke joinstyle="miter"/>
              </v:line>
            </w:pict>
          </mc:Fallback>
        </mc:AlternateContent>
      </w:r>
      <w:r>
        <w:rPr>
          <w:rFonts w:cstheme="minorHAnsi"/>
          <w:b/>
          <w:bCs/>
          <w:sz w:val="28"/>
          <w:szCs w:val="32"/>
        </w:rPr>
        <w:br/>
      </w:r>
      <w:r w:rsidR="009D26DD">
        <w:rPr>
          <w:rFonts w:cstheme="minorHAnsi"/>
          <w:b/>
          <w:bCs/>
          <w:sz w:val="28"/>
          <w:szCs w:val="32"/>
        </w:rPr>
        <w:t xml:space="preserve">Scoping Visit </w:t>
      </w:r>
      <w:r w:rsidR="00884949" w:rsidRPr="00884949">
        <w:rPr>
          <w:rFonts w:cstheme="minorHAnsi"/>
          <w:b/>
          <w:bCs/>
          <w:sz w:val="28"/>
          <w:szCs w:val="32"/>
        </w:rPr>
        <w:t>Application Form</w:t>
      </w:r>
      <w:r>
        <w:rPr>
          <w:rFonts w:cstheme="minorHAnsi"/>
          <w:b/>
          <w:bCs/>
          <w:sz w:val="28"/>
          <w:szCs w:val="32"/>
        </w:rPr>
        <w:br/>
      </w:r>
    </w:p>
    <w:tbl>
      <w:tblPr>
        <w:tblW w:w="5962" w:type="pct"/>
        <w:tblInd w:w="-687" w:type="dxa"/>
        <w:tblLook w:val="04A0" w:firstRow="1" w:lastRow="0" w:firstColumn="1" w:lastColumn="0" w:noHBand="0" w:noVBand="1"/>
      </w:tblPr>
      <w:tblGrid>
        <w:gridCol w:w="3090"/>
        <w:gridCol w:w="3118"/>
        <w:gridCol w:w="464"/>
        <w:gridCol w:w="4072"/>
      </w:tblGrid>
      <w:tr w:rsidR="00A6046E" w:rsidRPr="00884949" w14:paraId="16C879DF" w14:textId="77777777" w:rsidTr="2A10A686">
        <w:trPr>
          <w:cantSplit/>
        </w:trPr>
        <w:tc>
          <w:tcPr>
            <w:tcW w:w="5000" w:type="pct"/>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3A3790BB" w14:textId="77777777" w:rsidR="00A6046E" w:rsidRDefault="00884949" w:rsidP="000455B7">
            <w:pPr>
              <w:widowControl w:val="0"/>
              <w:spacing w:before="60" w:after="120" w:line="240" w:lineRule="auto"/>
              <w:contextualSpacing/>
              <w:rPr>
                <w:rFonts w:cstheme="minorHAnsi"/>
                <w:b/>
                <w:snapToGrid w:val="0"/>
                <w:sz w:val="20"/>
                <w:szCs w:val="20"/>
              </w:rPr>
            </w:pPr>
            <w:r>
              <w:rPr>
                <w:rFonts w:cstheme="minorHAnsi"/>
                <w:b/>
                <w:snapToGrid w:val="0"/>
                <w:sz w:val="20"/>
                <w:szCs w:val="20"/>
              </w:rPr>
              <w:t>Principal a</w:t>
            </w:r>
            <w:r w:rsidR="00A6046E" w:rsidRPr="00884949">
              <w:rPr>
                <w:rFonts w:cstheme="minorHAnsi"/>
                <w:b/>
                <w:snapToGrid w:val="0"/>
                <w:sz w:val="20"/>
                <w:szCs w:val="20"/>
              </w:rPr>
              <w:t>pplicant</w:t>
            </w:r>
          </w:p>
          <w:p w14:paraId="7CC7C473" w14:textId="03C69E3A" w:rsidR="000455B7" w:rsidRPr="00884949" w:rsidRDefault="000455B7" w:rsidP="000455B7">
            <w:pPr>
              <w:widowControl w:val="0"/>
              <w:spacing w:before="60" w:after="120" w:line="240" w:lineRule="auto"/>
              <w:contextualSpacing/>
              <w:rPr>
                <w:rFonts w:cstheme="minorHAnsi"/>
                <w:snapToGrid w:val="0"/>
                <w:sz w:val="20"/>
                <w:szCs w:val="20"/>
              </w:rPr>
            </w:pPr>
          </w:p>
        </w:tc>
      </w:tr>
      <w:tr w:rsidR="00A6046E" w:rsidRPr="00884949" w14:paraId="11144829" w14:textId="77777777" w:rsidTr="006E440D">
        <w:trPr>
          <w:cantSplit/>
        </w:trPr>
        <w:tc>
          <w:tcPr>
            <w:tcW w:w="1438" w:type="pct"/>
            <w:tcBorders>
              <w:top w:val="single" w:sz="6" w:space="0" w:color="auto"/>
              <w:left w:val="single" w:sz="6" w:space="0" w:color="auto"/>
              <w:bottom w:val="single" w:sz="6" w:space="0" w:color="auto"/>
              <w:right w:val="single" w:sz="6" w:space="0" w:color="auto"/>
            </w:tcBorders>
            <w:vAlign w:val="center"/>
          </w:tcPr>
          <w:p w14:paraId="23F830DD" w14:textId="77777777" w:rsidR="00A6046E" w:rsidRPr="00884949" w:rsidRDefault="00A6046E" w:rsidP="000455B7">
            <w:pPr>
              <w:widowControl w:val="0"/>
              <w:spacing w:before="60" w:after="120" w:line="240" w:lineRule="auto"/>
              <w:contextualSpacing/>
              <w:rPr>
                <w:rFonts w:cstheme="minorHAnsi"/>
                <w:snapToGrid w:val="0"/>
                <w:sz w:val="20"/>
                <w:szCs w:val="20"/>
              </w:rPr>
            </w:pPr>
            <w:r w:rsidRPr="00884949">
              <w:rPr>
                <w:rFonts w:cstheme="minorHAnsi"/>
                <w:snapToGrid w:val="0"/>
                <w:sz w:val="20"/>
                <w:szCs w:val="20"/>
              </w:rPr>
              <w:t>Title and Full Name</w:t>
            </w:r>
          </w:p>
        </w:tc>
        <w:tc>
          <w:tcPr>
            <w:tcW w:w="3562" w:type="pct"/>
            <w:gridSpan w:val="3"/>
            <w:tcBorders>
              <w:top w:val="single" w:sz="6" w:space="0" w:color="auto"/>
              <w:left w:val="single" w:sz="6" w:space="0" w:color="auto"/>
              <w:bottom w:val="single" w:sz="6" w:space="0" w:color="auto"/>
              <w:right w:val="single" w:sz="6" w:space="0" w:color="auto"/>
            </w:tcBorders>
            <w:vAlign w:val="center"/>
          </w:tcPr>
          <w:p w14:paraId="03774164" w14:textId="77777777" w:rsidR="00A6046E" w:rsidRPr="00884949" w:rsidRDefault="00A6046E" w:rsidP="000455B7">
            <w:pPr>
              <w:widowControl w:val="0"/>
              <w:spacing w:before="60" w:after="120" w:line="240" w:lineRule="auto"/>
              <w:contextualSpacing/>
              <w:rPr>
                <w:rFonts w:cstheme="minorHAnsi"/>
                <w:snapToGrid w:val="0"/>
                <w:sz w:val="20"/>
                <w:szCs w:val="20"/>
              </w:rPr>
            </w:pPr>
          </w:p>
        </w:tc>
      </w:tr>
      <w:tr w:rsidR="00A6046E" w:rsidRPr="00884949" w14:paraId="30E23F0E" w14:textId="77777777" w:rsidTr="006E440D">
        <w:trPr>
          <w:cantSplit/>
        </w:trPr>
        <w:tc>
          <w:tcPr>
            <w:tcW w:w="1438" w:type="pct"/>
            <w:tcBorders>
              <w:top w:val="single" w:sz="6" w:space="0" w:color="auto"/>
              <w:left w:val="single" w:sz="6" w:space="0" w:color="auto"/>
              <w:bottom w:val="single" w:sz="6" w:space="0" w:color="auto"/>
              <w:right w:val="single" w:sz="6" w:space="0" w:color="auto"/>
            </w:tcBorders>
            <w:vAlign w:val="center"/>
          </w:tcPr>
          <w:p w14:paraId="52211486" w14:textId="77777777" w:rsidR="00A6046E" w:rsidRPr="00884949" w:rsidRDefault="00A6046E" w:rsidP="000455B7">
            <w:pPr>
              <w:widowControl w:val="0"/>
              <w:spacing w:before="60" w:after="120" w:line="240" w:lineRule="auto"/>
              <w:contextualSpacing/>
              <w:rPr>
                <w:rFonts w:cstheme="minorHAnsi"/>
                <w:snapToGrid w:val="0"/>
                <w:sz w:val="20"/>
                <w:szCs w:val="20"/>
              </w:rPr>
            </w:pPr>
            <w:r w:rsidRPr="00884949">
              <w:rPr>
                <w:rFonts w:cstheme="minorHAnsi"/>
                <w:snapToGrid w:val="0"/>
                <w:sz w:val="20"/>
                <w:szCs w:val="20"/>
              </w:rPr>
              <w:t>Job Role</w:t>
            </w:r>
          </w:p>
        </w:tc>
        <w:tc>
          <w:tcPr>
            <w:tcW w:w="3562" w:type="pct"/>
            <w:gridSpan w:val="3"/>
            <w:tcBorders>
              <w:top w:val="single" w:sz="6" w:space="0" w:color="auto"/>
              <w:left w:val="single" w:sz="6" w:space="0" w:color="auto"/>
              <w:bottom w:val="single" w:sz="6" w:space="0" w:color="auto"/>
              <w:right w:val="single" w:sz="6" w:space="0" w:color="auto"/>
            </w:tcBorders>
            <w:vAlign w:val="center"/>
          </w:tcPr>
          <w:p w14:paraId="5A1D4B65" w14:textId="77777777" w:rsidR="00A6046E" w:rsidRPr="00884949" w:rsidRDefault="00A6046E" w:rsidP="000455B7">
            <w:pPr>
              <w:widowControl w:val="0"/>
              <w:spacing w:before="60" w:after="120" w:line="240" w:lineRule="auto"/>
              <w:contextualSpacing/>
              <w:rPr>
                <w:rFonts w:cstheme="minorHAnsi"/>
                <w:snapToGrid w:val="0"/>
                <w:sz w:val="20"/>
                <w:szCs w:val="20"/>
              </w:rPr>
            </w:pPr>
          </w:p>
        </w:tc>
      </w:tr>
      <w:tr w:rsidR="00A6046E" w:rsidRPr="00884949" w14:paraId="15355ECA" w14:textId="77777777" w:rsidTr="006E440D">
        <w:trPr>
          <w:cantSplit/>
        </w:trPr>
        <w:tc>
          <w:tcPr>
            <w:tcW w:w="1438" w:type="pct"/>
            <w:tcBorders>
              <w:top w:val="single" w:sz="6" w:space="0" w:color="auto"/>
              <w:left w:val="single" w:sz="6" w:space="0" w:color="auto"/>
              <w:bottom w:val="single" w:sz="6" w:space="0" w:color="auto"/>
              <w:right w:val="single" w:sz="6" w:space="0" w:color="auto"/>
            </w:tcBorders>
            <w:vAlign w:val="center"/>
          </w:tcPr>
          <w:p w14:paraId="7299BBFF" w14:textId="0581A66C" w:rsidR="00A6046E" w:rsidRPr="00884949" w:rsidRDefault="00A6046E" w:rsidP="000455B7">
            <w:pPr>
              <w:widowControl w:val="0"/>
              <w:spacing w:before="60" w:after="120" w:line="240" w:lineRule="auto"/>
              <w:contextualSpacing/>
              <w:rPr>
                <w:rFonts w:cstheme="minorHAnsi"/>
                <w:snapToGrid w:val="0"/>
                <w:sz w:val="20"/>
                <w:szCs w:val="20"/>
              </w:rPr>
            </w:pPr>
            <w:r w:rsidRPr="00884949">
              <w:rPr>
                <w:rFonts w:cstheme="minorHAnsi"/>
                <w:snapToGrid w:val="0"/>
                <w:sz w:val="20"/>
                <w:szCs w:val="20"/>
              </w:rPr>
              <w:t>Employing</w:t>
            </w:r>
            <w:r w:rsidR="004D4FF6">
              <w:rPr>
                <w:rFonts w:cstheme="minorHAnsi"/>
                <w:snapToGrid w:val="0"/>
                <w:sz w:val="20"/>
                <w:szCs w:val="20"/>
              </w:rPr>
              <w:t xml:space="preserve"> UK</w:t>
            </w:r>
            <w:r w:rsidRPr="00884949">
              <w:rPr>
                <w:rFonts w:cstheme="minorHAnsi"/>
                <w:snapToGrid w:val="0"/>
                <w:sz w:val="20"/>
                <w:szCs w:val="20"/>
              </w:rPr>
              <w:t xml:space="preserve"> Organisation</w:t>
            </w:r>
          </w:p>
        </w:tc>
        <w:tc>
          <w:tcPr>
            <w:tcW w:w="3562" w:type="pct"/>
            <w:gridSpan w:val="3"/>
            <w:tcBorders>
              <w:top w:val="single" w:sz="6" w:space="0" w:color="auto"/>
              <w:left w:val="single" w:sz="6" w:space="0" w:color="auto"/>
              <w:bottom w:val="single" w:sz="6" w:space="0" w:color="auto"/>
              <w:right w:val="single" w:sz="6" w:space="0" w:color="auto"/>
            </w:tcBorders>
            <w:vAlign w:val="center"/>
          </w:tcPr>
          <w:p w14:paraId="0ECE2385" w14:textId="77777777" w:rsidR="00A6046E" w:rsidRPr="00884949" w:rsidRDefault="00A6046E" w:rsidP="000455B7">
            <w:pPr>
              <w:widowControl w:val="0"/>
              <w:spacing w:before="60" w:after="120" w:line="240" w:lineRule="auto"/>
              <w:contextualSpacing/>
              <w:rPr>
                <w:rFonts w:cstheme="minorHAnsi"/>
                <w:snapToGrid w:val="0"/>
                <w:sz w:val="20"/>
                <w:szCs w:val="20"/>
              </w:rPr>
            </w:pPr>
          </w:p>
        </w:tc>
      </w:tr>
      <w:tr w:rsidR="00A6046E" w:rsidRPr="00884949" w14:paraId="28C09FCA" w14:textId="77777777" w:rsidTr="006E440D">
        <w:trPr>
          <w:cantSplit/>
        </w:trPr>
        <w:tc>
          <w:tcPr>
            <w:tcW w:w="1438" w:type="pct"/>
            <w:tcBorders>
              <w:top w:val="single" w:sz="6" w:space="0" w:color="auto"/>
              <w:left w:val="single" w:sz="6" w:space="0" w:color="auto"/>
              <w:bottom w:val="single" w:sz="6" w:space="0" w:color="auto"/>
              <w:right w:val="single" w:sz="6" w:space="0" w:color="auto"/>
            </w:tcBorders>
            <w:vAlign w:val="center"/>
            <w:hideMark/>
          </w:tcPr>
          <w:p w14:paraId="3B822B13" w14:textId="77777777" w:rsidR="00A6046E" w:rsidRPr="00884949" w:rsidRDefault="00A6046E" w:rsidP="000455B7">
            <w:pPr>
              <w:widowControl w:val="0"/>
              <w:spacing w:before="60" w:after="120" w:line="240" w:lineRule="auto"/>
              <w:contextualSpacing/>
              <w:rPr>
                <w:rFonts w:cstheme="minorHAnsi"/>
                <w:snapToGrid w:val="0"/>
                <w:sz w:val="20"/>
                <w:szCs w:val="20"/>
              </w:rPr>
            </w:pPr>
            <w:r w:rsidRPr="00884949">
              <w:rPr>
                <w:rFonts w:cstheme="minorHAnsi"/>
                <w:snapToGrid w:val="0"/>
                <w:sz w:val="20"/>
                <w:szCs w:val="20"/>
              </w:rPr>
              <w:t>Email address</w:t>
            </w:r>
          </w:p>
        </w:tc>
        <w:tc>
          <w:tcPr>
            <w:tcW w:w="3562" w:type="pct"/>
            <w:gridSpan w:val="3"/>
            <w:tcBorders>
              <w:top w:val="single" w:sz="6" w:space="0" w:color="auto"/>
              <w:left w:val="single" w:sz="6" w:space="0" w:color="auto"/>
              <w:bottom w:val="single" w:sz="6" w:space="0" w:color="auto"/>
              <w:right w:val="single" w:sz="6" w:space="0" w:color="auto"/>
            </w:tcBorders>
            <w:vAlign w:val="center"/>
          </w:tcPr>
          <w:p w14:paraId="0BBB3A84" w14:textId="77777777" w:rsidR="00A6046E" w:rsidRPr="00884949" w:rsidRDefault="00A6046E" w:rsidP="000455B7">
            <w:pPr>
              <w:widowControl w:val="0"/>
              <w:spacing w:before="60" w:after="120" w:line="240" w:lineRule="auto"/>
              <w:contextualSpacing/>
              <w:rPr>
                <w:rFonts w:cstheme="minorHAnsi"/>
                <w:snapToGrid w:val="0"/>
                <w:sz w:val="20"/>
                <w:szCs w:val="20"/>
              </w:rPr>
            </w:pPr>
          </w:p>
        </w:tc>
      </w:tr>
      <w:tr w:rsidR="0043068E" w:rsidRPr="00884949" w14:paraId="704E3AE2" w14:textId="77777777" w:rsidTr="006E440D">
        <w:trPr>
          <w:cantSplit/>
        </w:trPr>
        <w:tc>
          <w:tcPr>
            <w:tcW w:w="1438" w:type="pct"/>
            <w:tcBorders>
              <w:top w:val="single" w:sz="6" w:space="0" w:color="auto"/>
              <w:left w:val="single" w:sz="6" w:space="0" w:color="auto"/>
              <w:bottom w:val="single" w:sz="6" w:space="0" w:color="auto"/>
              <w:right w:val="single" w:sz="6" w:space="0" w:color="auto"/>
            </w:tcBorders>
            <w:vAlign w:val="center"/>
          </w:tcPr>
          <w:p w14:paraId="1F911D72" w14:textId="11AD2FA2" w:rsidR="0043068E" w:rsidRPr="00884949" w:rsidRDefault="0043068E" w:rsidP="000455B7">
            <w:pPr>
              <w:widowControl w:val="0"/>
              <w:spacing w:before="60" w:after="120" w:line="240" w:lineRule="auto"/>
              <w:contextualSpacing/>
              <w:rPr>
                <w:rFonts w:cstheme="minorHAnsi"/>
                <w:snapToGrid w:val="0"/>
                <w:sz w:val="20"/>
                <w:szCs w:val="20"/>
              </w:rPr>
            </w:pPr>
            <w:r>
              <w:rPr>
                <w:rFonts w:cstheme="minorHAnsi"/>
                <w:snapToGrid w:val="0"/>
                <w:sz w:val="20"/>
                <w:szCs w:val="20"/>
              </w:rPr>
              <w:t>Correspondence address</w:t>
            </w:r>
          </w:p>
        </w:tc>
        <w:tc>
          <w:tcPr>
            <w:tcW w:w="3562" w:type="pct"/>
            <w:gridSpan w:val="3"/>
            <w:tcBorders>
              <w:top w:val="single" w:sz="6" w:space="0" w:color="auto"/>
              <w:left w:val="single" w:sz="6" w:space="0" w:color="auto"/>
              <w:bottom w:val="single" w:sz="6" w:space="0" w:color="auto"/>
              <w:right w:val="single" w:sz="6" w:space="0" w:color="auto"/>
            </w:tcBorders>
            <w:vAlign w:val="center"/>
          </w:tcPr>
          <w:p w14:paraId="1D235A5C" w14:textId="77777777" w:rsidR="0043068E" w:rsidRPr="00884949" w:rsidRDefault="0043068E" w:rsidP="000455B7">
            <w:pPr>
              <w:widowControl w:val="0"/>
              <w:spacing w:before="60" w:after="120" w:line="240" w:lineRule="auto"/>
              <w:contextualSpacing/>
              <w:rPr>
                <w:rFonts w:cstheme="minorHAnsi"/>
                <w:snapToGrid w:val="0"/>
                <w:sz w:val="20"/>
                <w:szCs w:val="20"/>
              </w:rPr>
            </w:pPr>
          </w:p>
        </w:tc>
      </w:tr>
      <w:tr w:rsidR="000455B7" w:rsidRPr="000455B7" w14:paraId="74DE8678" w14:textId="77777777" w:rsidTr="2A10A686">
        <w:trPr>
          <w:cantSplit/>
        </w:trPr>
        <w:tc>
          <w:tcPr>
            <w:tcW w:w="5000" w:type="pct"/>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7B7E525" w14:textId="6758BE2C" w:rsidR="000455B7" w:rsidRPr="000455B7" w:rsidRDefault="000455B7" w:rsidP="00871628">
            <w:pPr>
              <w:widowControl w:val="0"/>
              <w:spacing w:before="60" w:after="120" w:line="240" w:lineRule="auto"/>
              <w:contextualSpacing/>
              <w:rPr>
                <w:rStyle w:val="text-format-content"/>
                <w:b/>
                <w:bCs/>
                <w:snapToGrid w:val="0"/>
                <w:sz w:val="20"/>
                <w:szCs w:val="20"/>
              </w:rPr>
            </w:pPr>
            <w:r w:rsidRPr="4BDA3EA1">
              <w:rPr>
                <w:rStyle w:val="text-format-content"/>
                <w:b/>
                <w:bCs/>
                <w:sz w:val="20"/>
                <w:szCs w:val="20"/>
              </w:rPr>
              <w:t xml:space="preserve">Please describe your research background and highlight notable </w:t>
            </w:r>
            <w:r w:rsidR="00375E0A" w:rsidRPr="4BDA3EA1">
              <w:rPr>
                <w:rStyle w:val="text-format-content"/>
                <w:b/>
                <w:bCs/>
                <w:sz w:val="20"/>
                <w:szCs w:val="20"/>
              </w:rPr>
              <w:t>achievements</w:t>
            </w:r>
            <w:r w:rsidR="00C20FE0">
              <w:rPr>
                <w:rStyle w:val="text-format-content"/>
                <w:b/>
                <w:bCs/>
                <w:sz w:val="20"/>
                <w:szCs w:val="20"/>
              </w:rPr>
              <w:t xml:space="preserve"> (max 250 words)</w:t>
            </w:r>
          </w:p>
        </w:tc>
      </w:tr>
      <w:tr w:rsidR="000455B7" w:rsidRPr="00884949" w14:paraId="769ED0D4" w14:textId="77777777" w:rsidTr="009964EE">
        <w:trPr>
          <w:cantSplit/>
        </w:trPr>
        <w:tc>
          <w:tcPr>
            <w:tcW w:w="5000" w:type="pct"/>
            <w:gridSpan w:val="4"/>
            <w:tcBorders>
              <w:top w:val="single" w:sz="6" w:space="0" w:color="auto"/>
              <w:left w:val="single" w:sz="6" w:space="0" w:color="auto"/>
              <w:bottom w:val="single" w:sz="4" w:space="0" w:color="auto"/>
              <w:right w:val="single" w:sz="6" w:space="0" w:color="auto"/>
            </w:tcBorders>
            <w:vAlign w:val="center"/>
          </w:tcPr>
          <w:p w14:paraId="12A6F52E" w14:textId="77777777" w:rsidR="000455B7" w:rsidRDefault="000455B7" w:rsidP="000455B7">
            <w:pPr>
              <w:widowControl w:val="0"/>
              <w:spacing w:before="60" w:after="120" w:line="240" w:lineRule="auto"/>
              <w:contextualSpacing/>
              <w:rPr>
                <w:rFonts w:cstheme="minorHAnsi"/>
                <w:snapToGrid w:val="0"/>
                <w:sz w:val="20"/>
                <w:szCs w:val="20"/>
              </w:rPr>
            </w:pPr>
          </w:p>
          <w:p w14:paraId="0DA284A4" w14:textId="77777777" w:rsidR="00182632" w:rsidRDefault="00182632" w:rsidP="000455B7">
            <w:pPr>
              <w:widowControl w:val="0"/>
              <w:spacing w:before="60" w:after="120" w:line="240" w:lineRule="auto"/>
              <w:contextualSpacing/>
              <w:rPr>
                <w:snapToGrid w:val="0"/>
                <w:sz w:val="20"/>
                <w:szCs w:val="20"/>
              </w:rPr>
            </w:pPr>
          </w:p>
          <w:p w14:paraId="42CE123F" w14:textId="77777777" w:rsidR="00182632" w:rsidRPr="00884949" w:rsidRDefault="00182632" w:rsidP="000455B7">
            <w:pPr>
              <w:widowControl w:val="0"/>
              <w:spacing w:before="60" w:after="120" w:line="240" w:lineRule="auto"/>
              <w:contextualSpacing/>
              <w:rPr>
                <w:rFonts w:cstheme="minorHAnsi"/>
                <w:snapToGrid w:val="0"/>
                <w:sz w:val="20"/>
                <w:szCs w:val="20"/>
              </w:rPr>
            </w:pPr>
          </w:p>
        </w:tc>
      </w:tr>
      <w:tr w:rsidR="00871628" w:rsidRPr="00871628" w14:paraId="6FB4C8F7" w14:textId="77777777" w:rsidTr="00871628">
        <w:trPr>
          <w:cantSplit/>
        </w:trPr>
        <w:tc>
          <w:tcPr>
            <w:tcW w:w="5000" w:type="pct"/>
            <w:gridSpan w:val="4"/>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27A49354" w14:textId="7E81C15E" w:rsidR="00871628" w:rsidRPr="00871628" w:rsidRDefault="00871628" w:rsidP="000455B7">
            <w:pPr>
              <w:widowControl w:val="0"/>
              <w:spacing w:before="60" w:after="120" w:line="240" w:lineRule="auto"/>
              <w:contextualSpacing/>
              <w:rPr>
                <w:rFonts w:cstheme="minorHAnsi"/>
                <w:b/>
                <w:snapToGrid w:val="0"/>
                <w:sz w:val="20"/>
                <w:szCs w:val="20"/>
              </w:rPr>
            </w:pPr>
            <w:r w:rsidRPr="00871628">
              <w:rPr>
                <w:rFonts w:cstheme="minorHAnsi"/>
                <w:b/>
                <w:snapToGrid w:val="0"/>
                <w:sz w:val="20"/>
                <w:szCs w:val="20"/>
              </w:rPr>
              <w:t xml:space="preserve">Please describe anticipated outcomes and future plans, in particular those that relate to </w:t>
            </w:r>
            <w:hyperlink r:id="rId15" w:history="1">
              <w:proofErr w:type="spellStart"/>
              <w:r w:rsidRPr="00871628">
                <w:rPr>
                  <w:rStyle w:val="Hyperlink"/>
                  <w:rFonts w:cstheme="minorHAnsi"/>
                  <w:b/>
                  <w:snapToGrid w:val="0"/>
                  <w:sz w:val="20"/>
                  <w:szCs w:val="20"/>
                </w:rPr>
                <w:t>EuroAgeNet</w:t>
              </w:r>
              <w:r>
                <w:rPr>
                  <w:rStyle w:val="Hyperlink"/>
                  <w:rFonts w:cstheme="minorHAnsi"/>
                  <w:b/>
                  <w:snapToGrid w:val="0"/>
                  <w:sz w:val="20"/>
                  <w:szCs w:val="20"/>
                </w:rPr>
                <w:t>’s</w:t>
              </w:r>
              <w:proofErr w:type="spellEnd"/>
              <w:r>
                <w:rPr>
                  <w:rStyle w:val="Hyperlink"/>
                  <w:rFonts w:cstheme="minorHAnsi"/>
                  <w:b/>
                  <w:snapToGrid w:val="0"/>
                  <w:sz w:val="20"/>
                  <w:szCs w:val="20"/>
                </w:rPr>
                <w:t xml:space="preserve"> </w:t>
              </w:r>
              <w:r>
                <w:rPr>
                  <w:rStyle w:val="Hyperlink"/>
                  <w:rFonts w:cstheme="minorHAnsi"/>
                  <w:b/>
                  <w:snapToGrid w:val="0"/>
                  <w:sz w:val="20"/>
                  <w:szCs w:val="20"/>
                </w:rPr>
                <w:t>s</w:t>
              </w:r>
              <w:r>
                <w:rPr>
                  <w:rStyle w:val="Hyperlink"/>
                  <w:rFonts w:cstheme="minorHAnsi"/>
                  <w:b/>
                  <w:snapToGrid w:val="0"/>
                  <w:sz w:val="20"/>
                  <w:szCs w:val="20"/>
                </w:rPr>
                <w:t>trategic and scientific objectives</w:t>
              </w:r>
            </w:hyperlink>
            <w:r w:rsidR="00323211">
              <w:rPr>
                <w:rStyle w:val="Hyperlink"/>
                <w:rFonts w:cstheme="minorHAnsi"/>
                <w:b/>
                <w:snapToGrid w:val="0"/>
                <w:sz w:val="20"/>
                <w:szCs w:val="20"/>
              </w:rPr>
              <w:t>,</w:t>
            </w:r>
            <w:r w:rsidRPr="00871628">
              <w:rPr>
                <w:rFonts w:cstheme="minorHAnsi"/>
                <w:b/>
                <w:snapToGrid w:val="0"/>
                <w:sz w:val="20"/>
                <w:szCs w:val="20"/>
              </w:rPr>
              <w:t xml:space="preserve"> and how </w:t>
            </w:r>
            <w:r w:rsidR="00F703B7">
              <w:rPr>
                <w:rFonts w:cstheme="minorHAnsi"/>
                <w:b/>
                <w:snapToGrid w:val="0"/>
                <w:sz w:val="20"/>
                <w:szCs w:val="20"/>
              </w:rPr>
              <w:t xml:space="preserve">the scoping visit will help </w:t>
            </w:r>
            <w:r w:rsidRPr="00871628">
              <w:rPr>
                <w:rFonts w:cstheme="minorHAnsi"/>
                <w:b/>
                <w:snapToGrid w:val="0"/>
                <w:sz w:val="20"/>
                <w:szCs w:val="20"/>
              </w:rPr>
              <w:t>to achieve these</w:t>
            </w:r>
            <w:r w:rsidR="00F04C81">
              <w:rPr>
                <w:rFonts w:cstheme="minorHAnsi"/>
                <w:b/>
                <w:snapToGrid w:val="0"/>
                <w:sz w:val="20"/>
                <w:szCs w:val="20"/>
              </w:rPr>
              <w:t xml:space="preserve"> (max 250 words)</w:t>
            </w:r>
          </w:p>
        </w:tc>
      </w:tr>
      <w:tr w:rsidR="00871628" w:rsidRPr="00884949" w14:paraId="3EAA8ABD" w14:textId="77777777" w:rsidTr="009964EE">
        <w:trPr>
          <w:cantSplit/>
        </w:trPr>
        <w:tc>
          <w:tcPr>
            <w:tcW w:w="5000" w:type="pct"/>
            <w:gridSpan w:val="4"/>
            <w:tcBorders>
              <w:top w:val="single" w:sz="6" w:space="0" w:color="auto"/>
              <w:left w:val="single" w:sz="6" w:space="0" w:color="auto"/>
              <w:bottom w:val="single" w:sz="4" w:space="0" w:color="auto"/>
              <w:right w:val="single" w:sz="6" w:space="0" w:color="auto"/>
            </w:tcBorders>
            <w:vAlign w:val="center"/>
          </w:tcPr>
          <w:p w14:paraId="12B8010A" w14:textId="77777777" w:rsidR="00871628" w:rsidRDefault="00871628" w:rsidP="000455B7">
            <w:pPr>
              <w:widowControl w:val="0"/>
              <w:spacing w:before="60" w:after="120" w:line="240" w:lineRule="auto"/>
              <w:contextualSpacing/>
              <w:rPr>
                <w:rFonts w:cstheme="minorHAnsi"/>
                <w:snapToGrid w:val="0"/>
                <w:sz w:val="20"/>
                <w:szCs w:val="20"/>
              </w:rPr>
            </w:pPr>
          </w:p>
          <w:p w14:paraId="57E4129B" w14:textId="77777777" w:rsidR="00570010" w:rsidRDefault="00570010" w:rsidP="000455B7">
            <w:pPr>
              <w:widowControl w:val="0"/>
              <w:spacing w:before="60" w:after="120" w:line="240" w:lineRule="auto"/>
              <w:contextualSpacing/>
              <w:rPr>
                <w:rFonts w:cstheme="minorHAnsi"/>
                <w:snapToGrid w:val="0"/>
                <w:sz w:val="20"/>
                <w:szCs w:val="20"/>
              </w:rPr>
            </w:pPr>
          </w:p>
          <w:p w14:paraId="25B27043" w14:textId="77777777" w:rsidR="00570010" w:rsidRDefault="00570010" w:rsidP="000455B7">
            <w:pPr>
              <w:widowControl w:val="0"/>
              <w:spacing w:before="60" w:after="120" w:line="240" w:lineRule="auto"/>
              <w:contextualSpacing/>
              <w:rPr>
                <w:rFonts w:cstheme="minorHAnsi"/>
                <w:snapToGrid w:val="0"/>
                <w:sz w:val="20"/>
                <w:szCs w:val="20"/>
              </w:rPr>
            </w:pPr>
          </w:p>
          <w:p w14:paraId="423D2468" w14:textId="77777777" w:rsidR="00570010" w:rsidRPr="00884949" w:rsidRDefault="00570010" w:rsidP="000455B7">
            <w:pPr>
              <w:widowControl w:val="0"/>
              <w:spacing w:before="60" w:after="120" w:line="240" w:lineRule="auto"/>
              <w:contextualSpacing/>
              <w:rPr>
                <w:rFonts w:cstheme="minorHAnsi"/>
                <w:snapToGrid w:val="0"/>
                <w:sz w:val="20"/>
                <w:szCs w:val="20"/>
              </w:rPr>
            </w:pPr>
          </w:p>
        </w:tc>
      </w:tr>
      <w:tr w:rsidR="00DF531D" w:rsidRPr="00570010" w14:paraId="7BDDD92F" w14:textId="77777777" w:rsidTr="00570010">
        <w:trPr>
          <w:cantSplit/>
        </w:trPr>
        <w:tc>
          <w:tcPr>
            <w:tcW w:w="5000" w:type="pct"/>
            <w:gridSpan w:val="4"/>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271215DF" w14:textId="26780F20" w:rsidR="00DF531D" w:rsidRPr="00570010" w:rsidRDefault="00182632"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P</w:t>
            </w:r>
            <w:r>
              <w:rPr>
                <w:b/>
                <w:bCs/>
                <w:snapToGrid w:val="0"/>
                <w:sz w:val="20"/>
                <w:szCs w:val="20"/>
              </w:rPr>
              <w:t xml:space="preserve">lease </w:t>
            </w:r>
            <w:r w:rsidR="00F01271" w:rsidRPr="00570010">
              <w:rPr>
                <w:rFonts w:cstheme="minorHAnsi"/>
                <w:b/>
                <w:bCs/>
                <w:snapToGrid w:val="0"/>
                <w:sz w:val="20"/>
                <w:szCs w:val="20"/>
              </w:rPr>
              <w:t>select networks you are presently aligned to</w:t>
            </w:r>
          </w:p>
        </w:tc>
      </w:tr>
      <w:tr w:rsidR="00942D93" w:rsidRPr="00884949" w14:paraId="6DD5180F" w14:textId="77777777" w:rsidTr="00942D93">
        <w:trPr>
          <w:cantSplit/>
        </w:trPr>
        <w:tc>
          <w:tcPr>
            <w:tcW w:w="2889" w:type="pct"/>
            <w:gridSpan w:val="2"/>
            <w:tcBorders>
              <w:top w:val="single" w:sz="6" w:space="0" w:color="auto"/>
              <w:left w:val="single" w:sz="6" w:space="0" w:color="auto"/>
              <w:bottom w:val="single" w:sz="4" w:space="0" w:color="auto"/>
              <w:right w:val="single" w:sz="6" w:space="0" w:color="auto"/>
            </w:tcBorders>
            <w:vAlign w:val="center"/>
          </w:tcPr>
          <w:p w14:paraId="347BA0EB" w14:textId="77777777" w:rsidR="00942D93" w:rsidRPr="00942D93" w:rsidRDefault="00942D93" w:rsidP="000455B7">
            <w:pPr>
              <w:widowControl w:val="0"/>
              <w:spacing w:before="60" w:after="120" w:line="240" w:lineRule="auto"/>
              <w:contextualSpacing/>
              <w:rPr>
                <w:rFonts w:cstheme="minorHAnsi"/>
                <w:snapToGrid w:val="0"/>
                <w:sz w:val="20"/>
                <w:szCs w:val="20"/>
              </w:rPr>
            </w:pPr>
            <w:r w:rsidRPr="00942D93">
              <w:rPr>
                <w:rStyle w:val="text-format-content"/>
                <w:sz w:val="20"/>
                <w:szCs w:val="20"/>
              </w:rPr>
              <w:t>ECMage (Extracellular Matrix Ageing Network)</w:t>
            </w:r>
          </w:p>
        </w:tc>
        <w:sdt>
          <w:sdtPr>
            <w:rPr>
              <w:rFonts w:cstheme="minorHAnsi"/>
              <w:snapToGrid w:val="0"/>
              <w:sz w:val="20"/>
              <w:szCs w:val="20"/>
            </w:rPr>
            <w:id w:val="780231132"/>
            <w14:checkbox>
              <w14:checked w14:val="0"/>
              <w14:checkedState w14:val="2612" w14:font="MS Gothic"/>
              <w14:uncheckedState w14:val="2610" w14:font="MS Gothic"/>
            </w14:checkbox>
          </w:sdtPr>
          <w:sdtEndPr/>
          <w:sdtContent>
            <w:tc>
              <w:tcPr>
                <w:tcW w:w="2111" w:type="pct"/>
                <w:gridSpan w:val="2"/>
                <w:tcBorders>
                  <w:top w:val="single" w:sz="6" w:space="0" w:color="auto"/>
                  <w:left w:val="single" w:sz="6" w:space="0" w:color="auto"/>
                  <w:bottom w:val="single" w:sz="4" w:space="0" w:color="auto"/>
                  <w:right w:val="single" w:sz="6" w:space="0" w:color="auto"/>
                </w:tcBorders>
                <w:vAlign w:val="center"/>
              </w:tcPr>
              <w:p w14:paraId="0E910E0F" w14:textId="05462F30" w:rsidR="00942D93" w:rsidRPr="00884949" w:rsidRDefault="007A21CE" w:rsidP="000455B7">
                <w:pPr>
                  <w:widowControl w:val="0"/>
                  <w:spacing w:before="60" w:after="120" w:line="240" w:lineRule="auto"/>
                  <w:contextualSpacing/>
                  <w:rPr>
                    <w:rFonts w:cstheme="minorHAnsi"/>
                    <w:snapToGrid w:val="0"/>
                    <w:sz w:val="20"/>
                    <w:szCs w:val="20"/>
                  </w:rPr>
                </w:pPr>
                <w:r>
                  <w:rPr>
                    <w:rFonts w:ascii="MS Gothic" w:eastAsia="MS Gothic" w:hAnsi="MS Gothic" w:cstheme="minorHAnsi" w:hint="eastAsia"/>
                    <w:snapToGrid w:val="0"/>
                    <w:sz w:val="20"/>
                    <w:szCs w:val="20"/>
                  </w:rPr>
                  <w:t>☐</w:t>
                </w:r>
              </w:p>
            </w:tc>
          </w:sdtContent>
        </w:sdt>
      </w:tr>
      <w:tr w:rsidR="00942D93" w:rsidRPr="00884949" w14:paraId="634C2F29" w14:textId="77777777" w:rsidTr="00942D93">
        <w:trPr>
          <w:cantSplit/>
        </w:trPr>
        <w:tc>
          <w:tcPr>
            <w:tcW w:w="2889" w:type="pct"/>
            <w:gridSpan w:val="2"/>
            <w:tcBorders>
              <w:top w:val="single" w:sz="6" w:space="0" w:color="auto"/>
              <w:left w:val="single" w:sz="6" w:space="0" w:color="auto"/>
              <w:bottom w:val="single" w:sz="4" w:space="0" w:color="auto"/>
              <w:right w:val="single" w:sz="6" w:space="0" w:color="auto"/>
            </w:tcBorders>
            <w:vAlign w:val="center"/>
          </w:tcPr>
          <w:p w14:paraId="6166913A" w14:textId="77777777" w:rsidR="00942D93" w:rsidRPr="00942D93" w:rsidRDefault="00942D93" w:rsidP="000455B7">
            <w:pPr>
              <w:widowControl w:val="0"/>
              <w:spacing w:before="60" w:after="120" w:line="240" w:lineRule="auto"/>
              <w:contextualSpacing/>
              <w:rPr>
                <w:rFonts w:cstheme="minorHAnsi"/>
                <w:snapToGrid w:val="0"/>
                <w:sz w:val="20"/>
                <w:szCs w:val="20"/>
              </w:rPr>
            </w:pPr>
            <w:r w:rsidRPr="00942D93">
              <w:rPr>
                <w:rStyle w:val="text-format-content"/>
                <w:sz w:val="20"/>
                <w:szCs w:val="20"/>
              </w:rPr>
              <w:t>Food4Years (Food for added life years Network)</w:t>
            </w:r>
          </w:p>
        </w:tc>
        <w:sdt>
          <w:sdtPr>
            <w:rPr>
              <w:rFonts w:cstheme="minorHAnsi"/>
              <w:snapToGrid w:val="0"/>
              <w:sz w:val="20"/>
              <w:szCs w:val="20"/>
            </w:rPr>
            <w:id w:val="1720087376"/>
            <w14:checkbox>
              <w14:checked w14:val="0"/>
              <w14:checkedState w14:val="2612" w14:font="MS Gothic"/>
              <w14:uncheckedState w14:val="2610" w14:font="MS Gothic"/>
            </w14:checkbox>
          </w:sdtPr>
          <w:sdtEndPr/>
          <w:sdtContent>
            <w:tc>
              <w:tcPr>
                <w:tcW w:w="2111" w:type="pct"/>
                <w:gridSpan w:val="2"/>
                <w:tcBorders>
                  <w:top w:val="single" w:sz="6" w:space="0" w:color="auto"/>
                  <w:left w:val="single" w:sz="6" w:space="0" w:color="auto"/>
                  <w:bottom w:val="single" w:sz="4" w:space="0" w:color="auto"/>
                  <w:right w:val="single" w:sz="6" w:space="0" w:color="auto"/>
                </w:tcBorders>
                <w:vAlign w:val="center"/>
              </w:tcPr>
              <w:p w14:paraId="0F5C4EEA" w14:textId="257829F2" w:rsidR="00942D93" w:rsidRPr="00884949" w:rsidRDefault="00E60EA6" w:rsidP="000455B7">
                <w:pPr>
                  <w:widowControl w:val="0"/>
                  <w:spacing w:before="60" w:after="120" w:line="240" w:lineRule="auto"/>
                  <w:contextualSpacing/>
                  <w:rPr>
                    <w:rFonts w:cstheme="minorHAnsi"/>
                    <w:snapToGrid w:val="0"/>
                    <w:sz w:val="20"/>
                    <w:szCs w:val="20"/>
                  </w:rPr>
                </w:pPr>
                <w:r>
                  <w:rPr>
                    <w:rFonts w:ascii="MS Gothic" w:eastAsia="MS Gothic" w:hAnsi="MS Gothic" w:cstheme="minorHAnsi" w:hint="eastAsia"/>
                    <w:snapToGrid w:val="0"/>
                    <w:sz w:val="20"/>
                    <w:szCs w:val="20"/>
                  </w:rPr>
                  <w:t>☐</w:t>
                </w:r>
              </w:p>
            </w:tc>
          </w:sdtContent>
        </w:sdt>
      </w:tr>
      <w:tr w:rsidR="00942D93" w:rsidRPr="00884949" w14:paraId="1B902C51" w14:textId="77777777" w:rsidTr="00942D93">
        <w:trPr>
          <w:cantSplit/>
        </w:trPr>
        <w:tc>
          <w:tcPr>
            <w:tcW w:w="2889" w:type="pct"/>
            <w:gridSpan w:val="2"/>
            <w:tcBorders>
              <w:top w:val="single" w:sz="6" w:space="0" w:color="auto"/>
              <w:left w:val="single" w:sz="6" w:space="0" w:color="auto"/>
              <w:bottom w:val="single" w:sz="4" w:space="0" w:color="auto"/>
              <w:right w:val="single" w:sz="6" w:space="0" w:color="auto"/>
            </w:tcBorders>
            <w:vAlign w:val="center"/>
          </w:tcPr>
          <w:p w14:paraId="0F67666C" w14:textId="77777777" w:rsidR="00942D93" w:rsidRPr="00942D93" w:rsidRDefault="00942D93" w:rsidP="000455B7">
            <w:pPr>
              <w:widowControl w:val="0"/>
              <w:spacing w:before="60" w:after="120" w:line="240" w:lineRule="auto"/>
              <w:contextualSpacing/>
              <w:rPr>
                <w:rFonts w:cstheme="minorHAnsi"/>
                <w:snapToGrid w:val="0"/>
                <w:sz w:val="20"/>
                <w:szCs w:val="20"/>
              </w:rPr>
            </w:pPr>
            <w:r w:rsidRPr="00942D93">
              <w:rPr>
                <w:rStyle w:val="text-format-content"/>
                <w:sz w:val="20"/>
                <w:szCs w:val="20"/>
              </w:rPr>
              <w:t>CFIN (Cognitive Frailty Network)</w:t>
            </w:r>
          </w:p>
        </w:tc>
        <w:sdt>
          <w:sdtPr>
            <w:rPr>
              <w:rFonts w:cstheme="minorHAnsi"/>
              <w:snapToGrid w:val="0"/>
              <w:sz w:val="20"/>
              <w:szCs w:val="20"/>
            </w:rPr>
            <w:id w:val="1199518327"/>
            <w14:checkbox>
              <w14:checked w14:val="0"/>
              <w14:checkedState w14:val="2612" w14:font="MS Gothic"/>
              <w14:uncheckedState w14:val="2610" w14:font="MS Gothic"/>
            </w14:checkbox>
          </w:sdtPr>
          <w:sdtEndPr/>
          <w:sdtContent>
            <w:tc>
              <w:tcPr>
                <w:tcW w:w="2111" w:type="pct"/>
                <w:gridSpan w:val="2"/>
                <w:tcBorders>
                  <w:top w:val="single" w:sz="6" w:space="0" w:color="auto"/>
                  <w:left w:val="single" w:sz="6" w:space="0" w:color="auto"/>
                  <w:bottom w:val="single" w:sz="4" w:space="0" w:color="auto"/>
                  <w:right w:val="single" w:sz="6" w:space="0" w:color="auto"/>
                </w:tcBorders>
                <w:vAlign w:val="center"/>
              </w:tcPr>
              <w:p w14:paraId="60258C9C" w14:textId="2CA659FE" w:rsidR="00942D93" w:rsidRPr="00884949" w:rsidRDefault="007A21CE" w:rsidP="000455B7">
                <w:pPr>
                  <w:widowControl w:val="0"/>
                  <w:spacing w:before="60" w:after="120" w:line="240" w:lineRule="auto"/>
                  <w:contextualSpacing/>
                  <w:rPr>
                    <w:rFonts w:cstheme="minorHAnsi"/>
                    <w:snapToGrid w:val="0"/>
                    <w:sz w:val="20"/>
                    <w:szCs w:val="20"/>
                  </w:rPr>
                </w:pPr>
                <w:r>
                  <w:rPr>
                    <w:rFonts w:ascii="MS Gothic" w:eastAsia="MS Gothic" w:hAnsi="MS Gothic" w:cstheme="minorHAnsi" w:hint="eastAsia"/>
                    <w:snapToGrid w:val="0"/>
                    <w:sz w:val="20"/>
                    <w:szCs w:val="20"/>
                  </w:rPr>
                  <w:t>☐</w:t>
                </w:r>
              </w:p>
            </w:tc>
          </w:sdtContent>
        </w:sdt>
      </w:tr>
      <w:tr w:rsidR="00942D93" w:rsidRPr="00884949" w14:paraId="2692A3DA" w14:textId="77777777" w:rsidTr="00942D93">
        <w:trPr>
          <w:cantSplit/>
        </w:trPr>
        <w:tc>
          <w:tcPr>
            <w:tcW w:w="2889" w:type="pct"/>
            <w:gridSpan w:val="2"/>
            <w:tcBorders>
              <w:top w:val="single" w:sz="6" w:space="0" w:color="auto"/>
              <w:left w:val="single" w:sz="6" w:space="0" w:color="auto"/>
              <w:bottom w:val="single" w:sz="4" w:space="0" w:color="auto"/>
              <w:right w:val="single" w:sz="6" w:space="0" w:color="auto"/>
            </w:tcBorders>
            <w:vAlign w:val="center"/>
          </w:tcPr>
          <w:p w14:paraId="6C8EC401" w14:textId="77777777" w:rsidR="00942D93" w:rsidRPr="00942D93" w:rsidRDefault="00942D93" w:rsidP="000455B7">
            <w:pPr>
              <w:widowControl w:val="0"/>
              <w:spacing w:before="60" w:after="120" w:line="240" w:lineRule="auto"/>
              <w:contextualSpacing/>
              <w:rPr>
                <w:rFonts w:cstheme="minorHAnsi"/>
                <w:snapToGrid w:val="0"/>
                <w:sz w:val="20"/>
                <w:szCs w:val="20"/>
              </w:rPr>
            </w:pPr>
            <w:r w:rsidRPr="00942D93">
              <w:rPr>
                <w:rStyle w:val="text-format-content"/>
                <w:sz w:val="20"/>
                <w:szCs w:val="20"/>
              </w:rPr>
              <w:t>BLAST (Building Links in Ageing Science and Translation Network)</w:t>
            </w:r>
          </w:p>
        </w:tc>
        <w:sdt>
          <w:sdtPr>
            <w:rPr>
              <w:rFonts w:cstheme="minorHAnsi"/>
              <w:snapToGrid w:val="0"/>
              <w:sz w:val="20"/>
              <w:szCs w:val="20"/>
            </w:rPr>
            <w:id w:val="1440106394"/>
            <w14:checkbox>
              <w14:checked w14:val="0"/>
              <w14:checkedState w14:val="2612" w14:font="MS Gothic"/>
              <w14:uncheckedState w14:val="2610" w14:font="MS Gothic"/>
            </w14:checkbox>
          </w:sdtPr>
          <w:sdtEndPr/>
          <w:sdtContent>
            <w:tc>
              <w:tcPr>
                <w:tcW w:w="2111" w:type="pct"/>
                <w:gridSpan w:val="2"/>
                <w:tcBorders>
                  <w:top w:val="single" w:sz="6" w:space="0" w:color="auto"/>
                  <w:left w:val="single" w:sz="6" w:space="0" w:color="auto"/>
                  <w:bottom w:val="single" w:sz="4" w:space="0" w:color="auto"/>
                  <w:right w:val="single" w:sz="6" w:space="0" w:color="auto"/>
                </w:tcBorders>
                <w:vAlign w:val="center"/>
              </w:tcPr>
              <w:p w14:paraId="03EFEE39" w14:textId="22F80501" w:rsidR="00942D93" w:rsidRPr="00884949" w:rsidRDefault="007A21CE" w:rsidP="000455B7">
                <w:pPr>
                  <w:widowControl w:val="0"/>
                  <w:spacing w:before="60" w:after="120" w:line="240" w:lineRule="auto"/>
                  <w:contextualSpacing/>
                  <w:rPr>
                    <w:rFonts w:cstheme="minorHAnsi"/>
                    <w:snapToGrid w:val="0"/>
                    <w:sz w:val="20"/>
                    <w:szCs w:val="20"/>
                  </w:rPr>
                </w:pPr>
                <w:r>
                  <w:rPr>
                    <w:rFonts w:ascii="MS Gothic" w:eastAsia="MS Gothic" w:hAnsi="MS Gothic" w:cstheme="minorHAnsi" w:hint="eastAsia"/>
                    <w:snapToGrid w:val="0"/>
                    <w:sz w:val="20"/>
                    <w:szCs w:val="20"/>
                  </w:rPr>
                  <w:t>☐</w:t>
                </w:r>
              </w:p>
            </w:tc>
          </w:sdtContent>
        </w:sdt>
      </w:tr>
      <w:tr w:rsidR="00942D93" w:rsidRPr="00884949" w14:paraId="72F5E10D" w14:textId="77777777" w:rsidTr="00942D93">
        <w:trPr>
          <w:cantSplit/>
        </w:trPr>
        <w:tc>
          <w:tcPr>
            <w:tcW w:w="2889" w:type="pct"/>
            <w:gridSpan w:val="2"/>
            <w:tcBorders>
              <w:top w:val="single" w:sz="6" w:space="0" w:color="auto"/>
              <w:left w:val="single" w:sz="6" w:space="0" w:color="auto"/>
              <w:bottom w:val="single" w:sz="4" w:space="0" w:color="auto"/>
              <w:right w:val="single" w:sz="6" w:space="0" w:color="auto"/>
            </w:tcBorders>
            <w:vAlign w:val="center"/>
          </w:tcPr>
          <w:p w14:paraId="6DA832BF" w14:textId="77777777" w:rsidR="00942D93" w:rsidRPr="00942D93" w:rsidRDefault="00942D93" w:rsidP="000455B7">
            <w:pPr>
              <w:widowControl w:val="0"/>
              <w:spacing w:before="60" w:after="120" w:line="240" w:lineRule="auto"/>
              <w:contextualSpacing/>
              <w:rPr>
                <w:rFonts w:cstheme="minorHAnsi"/>
                <w:snapToGrid w:val="0"/>
                <w:sz w:val="20"/>
                <w:szCs w:val="20"/>
              </w:rPr>
            </w:pPr>
            <w:r w:rsidRPr="00942D93">
              <w:rPr>
                <w:rStyle w:val="text-format-content"/>
                <w:sz w:val="20"/>
                <w:szCs w:val="20"/>
              </w:rPr>
              <w:t>AGENTS (Ageing and Nutrient Sensing Network)</w:t>
            </w:r>
          </w:p>
        </w:tc>
        <w:sdt>
          <w:sdtPr>
            <w:rPr>
              <w:rFonts w:cstheme="minorHAnsi"/>
              <w:snapToGrid w:val="0"/>
              <w:sz w:val="20"/>
              <w:szCs w:val="20"/>
            </w:rPr>
            <w:id w:val="-684214957"/>
            <w14:checkbox>
              <w14:checked w14:val="0"/>
              <w14:checkedState w14:val="2612" w14:font="MS Gothic"/>
              <w14:uncheckedState w14:val="2610" w14:font="MS Gothic"/>
            </w14:checkbox>
          </w:sdtPr>
          <w:sdtEndPr/>
          <w:sdtContent>
            <w:tc>
              <w:tcPr>
                <w:tcW w:w="2111" w:type="pct"/>
                <w:gridSpan w:val="2"/>
                <w:tcBorders>
                  <w:top w:val="single" w:sz="6" w:space="0" w:color="auto"/>
                  <w:left w:val="single" w:sz="6" w:space="0" w:color="auto"/>
                  <w:bottom w:val="single" w:sz="4" w:space="0" w:color="auto"/>
                  <w:right w:val="single" w:sz="6" w:space="0" w:color="auto"/>
                </w:tcBorders>
                <w:vAlign w:val="center"/>
              </w:tcPr>
              <w:p w14:paraId="0510DCDE" w14:textId="52B7D78E" w:rsidR="00942D93" w:rsidRPr="00884949" w:rsidRDefault="007A21CE" w:rsidP="000455B7">
                <w:pPr>
                  <w:widowControl w:val="0"/>
                  <w:spacing w:before="60" w:after="120" w:line="240" w:lineRule="auto"/>
                  <w:contextualSpacing/>
                  <w:rPr>
                    <w:rFonts w:cstheme="minorHAnsi"/>
                    <w:snapToGrid w:val="0"/>
                    <w:sz w:val="20"/>
                    <w:szCs w:val="20"/>
                  </w:rPr>
                </w:pPr>
                <w:r>
                  <w:rPr>
                    <w:rFonts w:ascii="MS Gothic" w:eastAsia="MS Gothic" w:hAnsi="MS Gothic" w:cstheme="minorHAnsi" w:hint="eastAsia"/>
                    <w:snapToGrid w:val="0"/>
                    <w:sz w:val="20"/>
                    <w:szCs w:val="20"/>
                  </w:rPr>
                  <w:t>☐</w:t>
                </w:r>
              </w:p>
            </w:tc>
          </w:sdtContent>
        </w:sdt>
      </w:tr>
      <w:tr w:rsidR="00942D93" w:rsidRPr="00884949" w14:paraId="1446093C" w14:textId="77777777" w:rsidTr="009964EE">
        <w:trPr>
          <w:cantSplit/>
        </w:trPr>
        <w:tc>
          <w:tcPr>
            <w:tcW w:w="5000" w:type="pct"/>
            <w:gridSpan w:val="4"/>
            <w:tcBorders>
              <w:top w:val="single" w:sz="6" w:space="0" w:color="auto"/>
              <w:left w:val="single" w:sz="6" w:space="0" w:color="auto"/>
              <w:bottom w:val="single" w:sz="4" w:space="0" w:color="auto"/>
              <w:right w:val="single" w:sz="6" w:space="0" w:color="auto"/>
            </w:tcBorders>
            <w:vAlign w:val="center"/>
          </w:tcPr>
          <w:p w14:paraId="756F59BA" w14:textId="3BD5CA25" w:rsidR="00942D93" w:rsidRDefault="003358AA" w:rsidP="000455B7">
            <w:pPr>
              <w:widowControl w:val="0"/>
              <w:spacing w:before="60" w:after="120" w:line="240" w:lineRule="auto"/>
              <w:contextualSpacing/>
              <w:rPr>
                <w:rFonts w:cstheme="minorHAnsi"/>
                <w:snapToGrid w:val="0"/>
                <w:sz w:val="20"/>
                <w:szCs w:val="20"/>
              </w:rPr>
            </w:pPr>
            <w:r>
              <w:rPr>
                <w:rFonts w:cstheme="minorHAnsi"/>
                <w:snapToGrid w:val="0"/>
                <w:sz w:val="20"/>
                <w:szCs w:val="20"/>
              </w:rPr>
              <w:t>Please list any other networks not listed above</w:t>
            </w:r>
            <w:r w:rsidR="00570010">
              <w:rPr>
                <w:rFonts w:cstheme="minorHAnsi"/>
                <w:snapToGrid w:val="0"/>
                <w:sz w:val="20"/>
                <w:szCs w:val="20"/>
              </w:rPr>
              <w:t>:</w:t>
            </w:r>
          </w:p>
          <w:p w14:paraId="137CAB86" w14:textId="77777777" w:rsidR="00182632" w:rsidRDefault="00182632" w:rsidP="000455B7">
            <w:pPr>
              <w:widowControl w:val="0"/>
              <w:spacing w:before="60" w:after="120" w:line="240" w:lineRule="auto"/>
              <w:contextualSpacing/>
              <w:rPr>
                <w:rFonts w:cstheme="minorHAnsi"/>
                <w:snapToGrid w:val="0"/>
                <w:sz w:val="20"/>
                <w:szCs w:val="20"/>
              </w:rPr>
            </w:pPr>
          </w:p>
          <w:p w14:paraId="297F50A8" w14:textId="1C8EE7AC" w:rsidR="00570010" w:rsidRPr="00884949" w:rsidRDefault="00570010" w:rsidP="000455B7">
            <w:pPr>
              <w:widowControl w:val="0"/>
              <w:spacing w:before="60" w:after="120" w:line="240" w:lineRule="auto"/>
              <w:contextualSpacing/>
              <w:rPr>
                <w:rFonts w:cstheme="minorHAnsi"/>
                <w:snapToGrid w:val="0"/>
                <w:sz w:val="20"/>
                <w:szCs w:val="20"/>
              </w:rPr>
            </w:pPr>
          </w:p>
        </w:tc>
      </w:tr>
      <w:tr w:rsidR="00A6046E" w:rsidRPr="00884949" w14:paraId="25C60C0F" w14:textId="77777777" w:rsidTr="009964EE">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D6F01A" w14:textId="5938D597" w:rsidR="00A6046E" w:rsidRPr="00884949" w:rsidRDefault="00871628" w:rsidP="2A10A686">
            <w:pPr>
              <w:widowControl w:val="0"/>
              <w:spacing w:before="60" w:after="120" w:line="240" w:lineRule="auto"/>
              <w:contextualSpacing/>
              <w:rPr>
                <w:snapToGrid w:val="0"/>
                <w:sz w:val="20"/>
                <w:szCs w:val="20"/>
              </w:rPr>
            </w:pPr>
            <w:r>
              <w:rPr>
                <w:b/>
                <w:bCs/>
                <w:snapToGrid w:val="0"/>
                <w:sz w:val="20"/>
                <w:szCs w:val="20"/>
              </w:rPr>
              <w:t xml:space="preserve">Traveller </w:t>
            </w:r>
            <w:r w:rsidR="002376E9">
              <w:rPr>
                <w:b/>
                <w:bCs/>
                <w:snapToGrid w:val="0"/>
                <w:sz w:val="20"/>
                <w:szCs w:val="20"/>
              </w:rPr>
              <w:t xml:space="preserve">details </w:t>
            </w:r>
            <w:r w:rsidR="002376E9" w:rsidRPr="4BDA3EA1">
              <w:rPr>
                <w:b/>
                <w:bCs/>
                <w:snapToGrid w:val="0"/>
                <w:sz w:val="20"/>
                <w:szCs w:val="20"/>
              </w:rPr>
              <w:t>(</w:t>
            </w:r>
            <w:proofErr w:type="spellStart"/>
            <w:r w:rsidR="00884949" w:rsidRPr="4BDA3EA1">
              <w:rPr>
                <w:b/>
                <w:bCs/>
                <w:snapToGrid w:val="0"/>
                <w:sz w:val="20"/>
                <w:szCs w:val="20"/>
              </w:rPr>
              <w:t>EuroAgeNet</w:t>
            </w:r>
            <w:proofErr w:type="spellEnd"/>
            <w:r w:rsidR="00884949" w:rsidRPr="4BDA3EA1">
              <w:rPr>
                <w:b/>
                <w:bCs/>
                <w:snapToGrid w:val="0"/>
                <w:sz w:val="20"/>
                <w:szCs w:val="20"/>
              </w:rPr>
              <w:t xml:space="preserve"> can fund up to two </w:t>
            </w:r>
            <w:r w:rsidR="0043068E" w:rsidRPr="4BDA3EA1">
              <w:rPr>
                <w:b/>
                <w:bCs/>
                <w:snapToGrid w:val="0"/>
                <w:sz w:val="20"/>
                <w:szCs w:val="20"/>
              </w:rPr>
              <w:t>researchers</w:t>
            </w:r>
            <w:r w:rsidR="00B330F6">
              <w:rPr>
                <w:b/>
                <w:bCs/>
                <w:snapToGrid w:val="0"/>
                <w:sz w:val="20"/>
                <w:szCs w:val="20"/>
              </w:rPr>
              <w:t xml:space="preserve"> from </w:t>
            </w:r>
            <w:r w:rsidR="00713985">
              <w:rPr>
                <w:b/>
                <w:bCs/>
                <w:snapToGrid w:val="0"/>
                <w:sz w:val="20"/>
                <w:szCs w:val="20"/>
              </w:rPr>
              <w:t xml:space="preserve">the </w:t>
            </w:r>
            <w:r w:rsidR="00B330F6">
              <w:rPr>
                <w:b/>
                <w:bCs/>
                <w:snapToGrid w:val="0"/>
                <w:sz w:val="20"/>
                <w:szCs w:val="20"/>
              </w:rPr>
              <w:t>European partner or Principal applicant’s group</w:t>
            </w:r>
            <w:r w:rsidR="00713985">
              <w:rPr>
                <w:b/>
                <w:bCs/>
                <w:snapToGrid w:val="0"/>
                <w:sz w:val="20"/>
                <w:szCs w:val="20"/>
              </w:rPr>
              <w:t>s</w:t>
            </w:r>
            <w:r w:rsidR="009964EE">
              <w:rPr>
                <w:b/>
                <w:bCs/>
                <w:snapToGrid w:val="0"/>
                <w:sz w:val="20"/>
                <w:szCs w:val="20"/>
              </w:rPr>
              <w:t>)</w:t>
            </w:r>
          </w:p>
        </w:tc>
      </w:tr>
      <w:tr w:rsidR="009964EE" w:rsidRPr="00884949" w14:paraId="4214844F" w14:textId="77777777" w:rsidTr="006E440D">
        <w:trPr>
          <w:cantSplit/>
        </w:trPr>
        <w:tc>
          <w:tcPr>
            <w:tcW w:w="14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455F3" w14:textId="0F963DC5" w:rsidR="009964EE" w:rsidRPr="009964EE" w:rsidRDefault="00871628" w:rsidP="000455B7">
            <w:pPr>
              <w:widowControl w:val="0"/>
              <w:spacing w:before="60" w:after="120" w:line="240" w:lineRule="auto"/>
              <w:contextualSpacing/>
              <w:rPr>
                <w:rFonts w:cstheme="minorHAnsi"/>
                <w:snapToGrid w:val="0"/>
                <w:sz w:val="16"/>
                <w:szCs w:val="14"/>
              </w:rPr>
            </w:pPr>
            <w:r>
              <w:rPr>
                <w:rFonts w:cstheme="minorHAnsi"/>
                <w:b/>
                <w:bCs/>
                <w:snapToGrid w:val="0"/>
                <w:sz w:val="20"/>
                <w:szCs w:val="20"/>
              </w:rPr>
              <w:t>Traveller 1</w:t>
            </w:r>
            <w:r w:rsidR="009964EE">
              <w:rPr>
                <w:rFonts w:cstheme="minorHAnsi"/>
                <w:b/>
                <w:bCs/>
                <w:snapToGrid w:val="0"/>
                <w:sz w:val="20"/>
                <w:szCs w:val="20"/>
              </w:rPr>
              <w:t xml:space="preserve"> </w:t>
            </w:r>
            <w:r w:rsidR="009964EE" w:rsidRPr="009964EE">
              <w:rPr>
                <w:rFonts w:cstheme="minorHAnsi"/>
                <w:snapToGrid w:val="0"/>
                <w:sz w:val="16"/>
                <w:szCs w:val="14"/>
              </w:rPr>
              <w:t>(Name, job title, organisation, email address)</w:t>
            </w:r>
          </w:p>
          <w:p w14:paraId="3D636263" w14:textId="1F114798" w:rsidR="009964EE" w:rsidRDefault="009964EE" w:rsidP="000455B7">
            <w:pPr>
              <w:widowControl w:val="0"/>
              <w:spacing w:before="60" w:after="120" w:line="240" w:lineRule="auto"/>
              <w:contextualSpacing/>
              <w:rPr>
                <w:rFonts w:cstheme="minorHAnsi"/>
                <w:b/>
                <w:bCs/>
                <w:snapToGrid w:val="0"/>
                <w:sz w:val="20"/>
                <w:szCs w:val="20"/>
              </w:rPr>
            </w:pPr>
          </w:p>
        </w:tc>
        <w:tc>
          <w:tcPr>
            <w:tcW w:w="3562" w:type="pct"/>
            <w:gridSpan w:val="3"/>
            <w:tcBorders>
              <w:top w:val="single" w:sz="4" w:space="0" w:color="auto"/>
              <w:left w:val="single" w:sz="4" w:space="0" w:color="auto"/>
              <w:bottom w:val="single" w:sz="4" w:space="0" w:color="auto"/>
              <w:right w:val="single" w:sz="4" w:space="0" w:color="auto"/>
            </w:tcBorders>
            <w:vAlign w:val="center"/>
          </w:tcPr>
          <w:p w14:paraId="28C253C5" w14:textId="77777777" w:rsidR="009964EE" w:rsidRDefault="009964EE" w:rsidP="000455B7">
            <w:pPr>
              <w:widowControl w:val="0"/>
              <w:spacing w:before="60" w:after="120" w:line="240" w:lineRule="auto"/>
              <w:contextualSpacing/>
              <w:rPr>
                <w:rFonts w:cstheme="minorHAnsi"/>
                <w:snapToGrid w:val="0"/>
                <w:sz w:val="20"/>
                <w:szCs w:val="20"/>
              </w:rPr>
            </w:pPr>
          </w:p>
        </w:tc>
      </w:tr>
      <w:tr w:rsidR="00871628" w:rsidRPr="00884949" w14:paraId="48E61C2D" w14:textId="77777777" w:rsidTr="006E440D">
        <w:trPr>
          <w:cantSplit/>
        </w:trPr>
        <w:tc>
          <w:tcPr>
            <w:tcW w:w="14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7205EC" w14:textId="38BC42EC" w:rsidR="00871628" w:rsidRDefault="00871628"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 xml:space="preserve">Traveller 2 </w:t>
            </w:r>
            <w:r w:rsidRPr="009964EE">
              <w:rPr>
                <w:rFonts w:cstheme="minorHAnsi"/>
                <w:snapToGrid w:val="0"/>
                <w:sz w:val="16"/>
                <w:szCs w:val="14"/>
              </w:rPr>
              <w:t>(Name, job title, organisation, email address)</w:t>
            </w:r>
          </w:p>
        </w:tc>
        <w:tc>
          <w:tcPr>
            <w:tcW w:w="3562" w:type="pct"/>
            <w:gridSpan w:val="3"/>
            <w:tcBorders>
              <w:top w:val="single" w:sz="4" w:space="0" w:color="auto"/>
              <w:left w:val="single" w:sz="4" w:space="0" w:color="auto"/>
              <w:bottom w:val="single" w:sz="4" w:space="0" w:color="auto"/>
              <w:right w:val="single" w:sz="4" w:space="0" w:color="auto"/>
            </w:tcBorders>
            <w:vAlign w:val="center"/>
          </w:tcPr>
          <w:p w14:paraId="3959E655" w14:textId="77777777" w:rsidR="00871628" w:rsidRDefault="00871628" w:rsidP="000455B7">
            <w:pPr>
              <w:widowControl w:val="0"/>
              <w:spacing w:before="60" w:after="120" w:line="240" w:lineRule="auto"/>
              <w:contextualSpacing/>
              <w:rPr>
                <w:rFonts w:cstheme="minorHAnsi"/>
                <w:snapToGrid w:val="0"/>
                <w:sz w:val="20"/>
                <w:szCs w:val="20"/>
              </w:rPr>
            </w:pPr>
          </w:p>
        </w:tc>
      </w:tr>
      <w:tr w:rsidR="0093508F" w:rsidRPr="00884949" w14:paraId="4664026B" w14:textId="77777777" w:rsidTr="006E440D">
        <w:trPr>
          <w:cantSplit/>
        </w:trPr>
        <w:tc>
          <w:tcPr>
            <w:tcW w:w="14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0EBBE4" w14:textId="6980012B" w:rsidR="0093508F" w:rsidRDefault="004A0757"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P</w:t>
            </w:r>
            <w:r w:rsidR="00314CB6">
              <w:rPr>
                <w:rFonts w:cstheme="minorHAnsi"/>
                <w:b/>
                <w:bCs/>
                <w:snapToGrid w:val="0"/>
                <w:sz w:val="20"/>
                <w:szCs w:val="20"/>
              </w:rPr>
              <w:t>artner</w:t>
            </w:r>
            <w:r>
              <w:rPr>
                <w:rFonts w:cstheme="minorHAnsi"/>
                <w:b/>
                <w:bCs/>
                <w:snapToGrid w:val="0"/>
                <w:sz w:val="20"/>
                <w:szCs w:val="20"/>
              </w:rPr>
              <w:t>/collaborator</w:t>
            </w:r>
            <w:r w:rsidR="0093508F">
              <w:rPr>
                <w:rFonts w:cstheme="minorHAnsi"/>
                <w:b/>
                <w:bCs/>
                <w:snapToGrid w:val="0"/>
                <w:sz w:val="20"/>
                <w:szCs w:val="20"/>
              </w:rPr>
              <w:t xml:space="preserve"> name</w:t>
            </w:r>
            <w:r w:rsidR="00314CB6">
              <w:rPr>
                <w:rFonts w:cstheme="minorHAnsi"/>
                <w:b/>
                <w:bCs/>
                <w:snapToGrid w:val="0"/>
                <w:sz w:val="20"/>
                <w:szCs w:val="20"/>
              </w:rPr>
              <w:t xml:space="preserve"> </w:t>
            </w:r>
            <w:r w:rsidRPr="007753AE">
              <w:rPr>
                <w:rFonts w:cstheme="minorHAnsi"/>
                <w:snapToGrid w:val="0"/>
                <w:sz w:val="16"/>
                <w:szCs w:val="16"/>
              </w:rPr>
              <w:t xml:space="preserve">(title, </w:t>
            </w:r>
            <w:r w:rsidR="00311B64">
              <w:rPr>
                <w:rFonts w:cstheme="minorHAnsi"/>
                <w:snapToGrid w:val="0"/>
                <w:sz w:val="16"/>
                <w:szCs w:val="16"/>
              </w:rPr>
              <w:t>and full n</w:t>
            </w:r>
            <w:r w:rsidRPr="007753AE">
              <w:rPr>
                <w:rFonts w:cstheme="minorHAnsi"/>
                <w:snapToGrid w:val="0"/>
                <w:sz w:val="16"/>
                <w:szCs w:val="16"/>
              </w:rPr>
              <w:t>ame)</w:t>
            </w:r>
          </w:p>
        </w:tc>
        <w:tc>
          <w:tcPr>
            <w:tcW w:w="3562" w:type="pct"/>
            <w:gridSpan w:val="3"/>
            <w:tcBorders>
              <w:top w:val="single" w:sz="4" w:space="0" w:color="auto"/>
              <w:left w:val="single" w:sz="4" w:space="0" w:color="auto"/>
              <w:bottom w:val="single" w:sz="4" w:space="0" w:color="auto"/>
              <w:right w:val="single" w:sz="4" w:space="0" w:color="auto"/>
            </w:tcBorders>
            <w:vAlign w:val="center"/>
          </w:tcPr>
          <w:p w14:paraId="464B00A1" w14:textId="77777777" w:rsidR="0093508F" w:rsidRDefault="0093508F" w:rsidP="000455B7">
            <w:pPr>
              <w:widowControl w:val="0"/>
              <w:spacing w:before="60" w:after="120" w:line="240" w:lineRule="auto"/>
              <w:contextualSpacing/>
              <w:rPr>
                <w:rFonts w:cstheme="minorHAnsi"/>
                <w:snapToGrid w:val="0"/>
                <w:sz w:val="20"/>
                <w:szCs w:val="20"/>
              </w:rPr>
            </w:pPr>
          </w:p>
        </w:tc>
      </w:tr>
      <w:tr w:rsidR="00314CB6" w:rsidRPr="00884949" w14:paraId="2834A244" w14:textId="77777777" w:rsidTr="006E440D">
        <w:trPr>
          <w:cantSplit/>
        </w:trPr>
        <w:tc>
          <w:tcPr>
            <w:tcW w:w="14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597F51" w14:textId="662FF5AC" w:rsidR="00314CB6" w:rsidRDefault="004A0757"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Partner/collaborator job title</w:t>
            </w:r>
          </w:p>
        </w:tc>
        <w:tc>
          <w:tcPr>
            <w:tcW w:w="3562" w:type="pct"/>
            <w:gridSpan w:val="3"/>
            <w:tcBorders>
              <w:top w:val="single" w:sz="4" w:space="0" w:color="auto"/>
              <w:left w:val="single" w:sz="4" w:space="0" w:color="auto"/>
              <w:bottom w:val="single" w:sz="4" w:space="0" w:color="auto"/>
              <w:right w:val="single" w:sz="4" w:space="0" w:color="auto"/>
            </w:tcBorders>
            <w:vAlign w:val="center"/>
          </w:tcPr>
          <w:p w14:paraId="6B75FB3F" w14:textId="77777777" w:rsidR="00314CB6" w:rsidRDefault="00314CB6" w:rsidP="000455B7">
            <w:pPr>
              <w:widowControl w:val="0"/>
              <w:spacing w:before="60" w:after="120" w:line="240" w:lineRule="auto"/>
              <w:contextualSpacing/>
              <w:rPr>
                <w:rFonts w:cstheme="minorHAnsi"/>
                <w:snapToGrid w:val="0"/>
                <w:sz w:val="20"/>
                <w:szCs w:val="20"/>
              </w:rPr>
            </w:pPr>
          </w:p>
        </w:tc>
      </w:tr>
      <w:tr w:rsidR="004A0757" w:rsidRPr="00884949" w14:paraId="15B8EB79" w14:textId="77777777" w:rsidTr="006E440D">
        <w:trPr>
          <w:cantSplit/>
        </w:trPr>
        <w:tc>
          <w:tcPr>
            <w:tcW w:w="14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2FD6D9" w14:textId="49F99CFF" w:rsidR="004A0757" w:rsidRDefault="004A0757"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Partner/collaborator email address</w:t>
            </w:r>
            <w:r w:rsidR="007753AE">
              <w:rPr>
                <w:rFonts w:cstheme="minorHAnsi"/>
                <w:b/>
                <w:bCs/>
                <w:snapToGrid w:val="0"/>
                <w:sz w:val="20"/>
                <w:szCs w:val="20"/>
              </w:rPr>
              <w:t xml:space="preserve"> and profile link </w:t>
            </w:r>
            <w:r w:rsidR="007753AE" w:rsidRPr="007753AE">
              <w:rPr>
                <w:rFonts w:cstheme="minorHAnsi"/>
                <w:snapToGrid w:val="0"/>
                <w:sz w:val="16"/>
                <w:szCs w:val="16"/>
              </w:rPr>
              <w:t>(if available)</w:t>
            </w:r>
          </w:p>
        </w:tc>
        <w:tc>
          <w:tcPr>
            <w:tcW w:w="3562" w:type="pct"/>
            <w:gridSpan w:val="3"/>
            <w:tcBorders>
              <w:top w:val="single" w:sz="4" w:space="0" w:color="auto"/>
              <w:left w:val="single" w:sz="4" w:space="0" w:color="auto"/>
              <w:bottom w:val="single" w:sz="4" w:space="0" w:color="auto"/>
              <w:right w:val="single" w:sz="4" w:space="0" w:color="auto"/>
            </w:tcBorders>
            <w:vAlign w:val="center"/>
          </w:tcPr>
          <w:p w14:paraId="705205E4" w14:textId="77777777" w:rsidR="004A0757" w:rsidRDefault="004A0757" w:rsidP="000455B7">
            <w:pPr>
              <w:widowControl w:val="0"/>
              <w:spacing w:before="60" w:after="120" w:line="240" w:lineRule="auto"/>
              <w:contextualSpacing/>
              <w:rPr>
                <w:rFonts w:cstheme="minorHAnsi"/>
                <w:snapToGrid w:val="0"/>
                <w:sz w:val="20"/>
                <w:szCs w:val="20"/>
              </w:rPr>
            </w:pPr>
          </w:p>
        </w:tc>
      </w:tr>
      <w:tr w:rsidR="0043068E" w:rsidRPr="00884949" w14:paraId="586E1987" w14:textId="77777777" w:rsidTr="006E440D">
        <w:trPr>
          <w:cantSplit/>
        </w:trPr>
        <w:tc>
          <w:tcPr>
            <w:tcW w:w="14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36831F" w14:textId="2A7713AB" w:rsidR="0043068E" w:rsidRPr="0043068E" w:rsidRDefault="0043068E"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P</w:t>
            </w:r>
            <w:r w:rsidR="00482ED8">
              <w:rPr>
                <w:rFonts w:cstheme="minorHAnsi"/>
                <w:b/>
                <w:bCs/>
                <w:snapToGrid w:val="0"/>
                <w:sz w:val="20"/>
                <w:szCs w:val="20"/>
              </w:rPr>
              <w:t>artner</w:t>
            </w:r>
            <w:r w:rsidR="004A0757">
              <w:rPr>
                <w:rFonts w:cstheme="minorHAnsi"/>
                <w:b/>
                <w:bCs/>
                <w:snapToGrid w:val="0"/>
                <w:sz w:val="20"/>
                <w:szCs w:val="20"/>
              </w:rPr>
              <w:t>/</w:t>
            </w:r>
            <w:r w:rsidR="007753AE">
              <w:rPr>
                <w:rFonts w:cstheme="minorHAnsi"/>
                <w:b/>
                <w:bCs/>
                <w:snapToGrid w:val="0"/>
                <w:sz w:val="20"/>
                <w:szCs w:val="20"/>
              </w:rPr>
              <w:t>collaborator institution</w:t>
            </w:r>
            <w:r w:rsidR="00482ED8">
              <w:rPr>
                <w:rFonts w:cstheme="minorHAnsi"/>
                <w:b/>
                <w:bCs/>
                <w:snapToGrid w:val="0"/>
                <w:sz w:val="20"/>
                <w:szCs w:val="20"/>
              </w:rPr>
              <w:t xml:space="preserve"> </w:t>
            </w:r>
            <w:r w:rsidRPr="0043068E">
              <w:rPr>
                <w:rFonts w:cstheme="minorHAnsi"/>
                <w:snapToGrid w:val="0"/>
                <w:sz w:val="16"/>
                <w:szCs w:val="16"/>
              </w:rPr>
              <w:t>(including address and web link if available)</w:t>
            </w:r>
          </w:p>
        </w:tc>
        <w:tc>
          <w:tcPr>
            <w:tcW w:w="3562" w:type="pct"/>
            <w:gridSpan w:val="3"/>
            <w:tcBorders>
              <w:top w:val="single" w:sz="4" w:space="0" w:color="auto"/>
              <w:left w:val="single" w:sz="4" w:space="0" w:color="auto"/>
              <w:bottom w:val="single" w:sz="4" w:space="0" w:color="auto"/>
              <w:right w:val="single" w:sz="4" w:space="0" w:color="auto"/>
            </w:tcBorders>
            <w:vAlign w:val="center"/>
          </w:tcPr>
          <w:p w14:paraId="69D62C4B" w14:textId="77777777" w:rsidR="0043068E" w:rsidRDefault="0043068E" w:rsidP="000455B7">
            <w:pPr>
              <w:widowControl w:val="0"/>
              <w:spacing w:before="60" w:after="120" w:line="240" w:lineRule="auto"/>
              <w:contextualSpacing/>
              <w:rPr>
                <w:rFonts w:cstheme="minorHAnsi"/>
                <w:snapToGrid w:val="0"/>
                <w:sz w:val="20"/>
                <w:szCs w:val="20"/>
              </w:rPr>
            </w:pPr>
          </w:p>
        </w:tc>
      </w:tr>
      <w:tr w:rsidR="0043068E" w:rsidRPr="00884949" w14:paraId="13BB2F11" w14:textId="77777777" w:rsidTr="006E440D">
        <w:trPr>
          <w:cantSplit/>
        </w:trPr>
        <w:tc>
          <w:tcPr>
            <w:tcW w:w="14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34D968" w14:textId="77777777" w:rsidR="0043068E" w:rsidRDefault="0043068E"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Is this an established partnership?</w:t>
            </w:r>
          </w:p>
          <w:p w14:paraId="309F0077" w14:textId="06635785" w:rsidR="00E87B8C" w:rsidRDefault="00E87B8C" w:rsidP="000455B7">
            <w:pPr>
              <w:widowControl w:val="0"/>
              <w:spacing w:before="60" w:after="120" w:line="240" w:lineRule="auto"/>
              <w:contextualSpacing/>
              <w:rPr>
                <w:rFonts w:cstheme="minorHAnsi"/>
                <w:b/>
                <w:bCs/>
                <w:snapToGrid w:val="0"/>
                <w:sz w:val="20"/>
                <w:szCs w:val="20"/>
              </w:rPr>
            </w:pPr>
          </w:p>
        </w:tc>
        <w:tc>
          <w:tcPr>
            <w:tcW w:w="3562" w:type="pct"/>
            <w:gridSpan w:val="3"/>
            <w:tcBorders>
              <w:top w:val="single" w:sz="4" w:space="0" w:color="auto"/>
              <w:left w:val="single" w:sz="4" w:space="0" w:color="auto"/>
              <w:bottom w:val="single" w:sz="4" w:space="0" w:color="auto"/>
              <w:right w:val="single" w:sz="4" w:space="0" w:color="auto"/>
            </w:tcBorders>
            <w:vAlign w:val="center"/>
          </w:tcPr>
          <w:p w14:paraId="5EE1B3CA" w14:textId="77777777" w:rsidR="0043068E" w:rsidRDefault="0043068E" w:rsidP="000455B7">
            <w:pPr>
              <w:widowControl w:val="0"/>
              <w:spacing w:before="60" w:after="120" w:line="240" w:lineRule="auto"/>
              <w:contextualSpacing/>
              <w:rPr>
                <w:rFonts w:cstheme="minorHAnsi"/>
                <w:snapToGrid w:val="0"/>
                <w:sz w:val="20"/>
                <w:szCs w:val="20"/>
              </w:rPr>
            </w:pPr>
          </w:p>
        </w:tc>
      </w:tr>
      <w:tr w:rsidR="00FD7F4F" w:rsidRPr="00884949" w14:paraId="55A8DB16" w14:textId="77777777" w:rsidTr="006E440D">
        <w:trPr>
          <w:cantSplit/>
        </w:trPr>
        <w:tc>
          <w:tcPr>
            <w:tcW w:w="14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A75129" w14:textId="3ABCD984" w:rsidR="00FD7F4F" w:rsidRDefault="00F42E1D"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 xml:space="preserve">Principal Applicant </w:t>
            </w:r>
            <w:r w:rsidR="00827833">
              <w:rPr>
                <w:rFonts w:cstheme="minorHAnsi"/>
                <w:b/>
                <w:bCs/>
                <w:snapToGrid w:val="0"/>
                <w:sz w:val="20"/>
                <w:szCs w:val="20"/>
              </w:rPr>
              <w:t xml:space="preserve">electronic </w:t>
            </w:r>
            <w:r w:rsidR="002D6547">
              <w:rPr>
                <w:rFonts w:cstheme="minorHAnsi"/>
                <w:b/>
                <w:bCs/>
                <w:snapToGrid w:val="0"/>
                <w:sz w:val="20"/>
                <w:szCs w:val="20"/>
              </w:rPr>
              <w:t xml:space="preserve">signature </w:t>
            </w:r>
            <w:r>
              <w:rPr>
                <w:rFonts w:cstheme="minorHAnsi"/>
                <w:b/>
                <w:bCs/>
                <w:snapToGrid w:val="0"/>
                <w:sz w:val="20"/>
                <w:szCs w:val="20"/>
              </w:rPr>
              <w:t xml:space="preserve">(UK Partner) </w:t>
            </w:r>
          </w:p>
        </w:tc>
        <w:tc>
          <w:tcPr>
            <w:tcW w:w="3562" w:type="pct"/>
            <w:gridSpan w:val="3"/>
            <w:tcBorders>
              <w:top w:val="single" w:sz="4" w:space="0" w:color="auto"/>
              <w:left w:val="single" w:sz="4" w:space="0" w:color="auto"/>
              <w:bottom w:val="single" w:sz="4" w:space="0" w:color="auto"/>
              <w:right w:val="single" w:sz="4" w:space="0" w:color="auto"/>
            </w:tcBorders>
            <w:vAlign w:val="center"/>
          </w:tcPr>
          <w:p w14:paraId="51E191F2" w14:textId="77777777" w:rsidR="00FD7F4F" w:rsidRDefault="00FD7F4F" w:rsidP="000455B7">
            <w:pPr>
              <w:widowControl w:val="0"/>
              <w:spacing w:before="60" w:after="120" w:line="240" w:lineRule="auto"/>
              <w:contextualSpacing/>
              <w:rPr>
                <w:rFonts w:cstheme="minorHAnsi"/>
                <w:snapToGrid w:val="0"/>
                <w:sz w:val="20"/>
                <w:szCs w:val="20"/>
              </w:rPr>
            </w:pPr>
          </w:p>
        </w:tc>
      </w:tr>
      <w:tr w:rsidR="00FD7F4F" w:rsidRPr="00884949" w14:paraId="1AEB47ED" w14:textId="77777777" w:rsidTr="006E440D">
        <w:trPr>
          <w:cantSplit/>
        </w:trPr>
        <w:tc>
          <w:tcPr>
            <w:tcW w:w="14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AC5601" w14:textId="5A0651DA" w:rsidR="00F42E1D" w:rsidRDefault="00F42E1D" w:rsidP="00827833">
            <w:pPr>
              <w:widowControl w:val="0"/>
              <w:spacing w:before="60" w:after="120" w:line="240" w:lineRule="auto"/>
              <w:contextualSpacing/>
              <w:rPr>
                <w:rFonts w:cstheme="minorHAnsi"/>
                <w:b/>
                <w:bCs/>
                <w:snapToGrid w:val="0"/>
                <w:sz w:val="20"/>
                <w:szCs w:val="20"/>
              </w:rPr>
            </w:pPr>
            <w:r w:rsidRPr="00017F65">
              <w:rPr>
                <w:rFonts w:cstheme="minorHAnsi"/>
                <w:b/>
                <w:bCs/>
                <w:snapToGrid w:val="0"/>
                <w:sz w:val="20"/>
                <w:szCs w:val="20"/>
              </w:rPr>
              <w:t>European Partner</w:t>
            </w:r>
            <w:r w:rsidR="002D6547">
              <w:rPr>
                <w:rFonts w:cstheme="minorHAnsi"/>
                <w:b/>
                <w:bCs/>
                <w:snapToGrid w:val="0"/>
                <w:sz w:val="20"/>
                <w:szCs w:val="20"/>
              </w:rPr>
              <w:t>’s</w:t>
            </w:r>
            <w:r w:rsidRPr="00017F65">
              <w:rPr>
                <w:rFonts w:cstheme="minorHAnsi"/>
                <w:b/>
                <w:bCs/>
                <w:snapToGrid w:val="0"/>
                <w:sz w:val="20"/>
                <w:szCs w:val="20"/>
              </w:rPr>
              <w:t xml:space="preserve"> </w:t>
            </w:r>
            <w:r w:rsidR="00827833">
              <w:rPr>
                <w:rFonts w:cstheme="minorHAnsi"/>
                <w:b/>
                <w:bCs/>
                <w:snapToGrid w:val="0"/>
                <w:sz w:val="20"/>
                <w:szCs w:val="20"/>
              </w:rPr>
              <w:t>electronic s</w:t>
            </w:r>
            <w:r w:rsidRPr="00017F65">
              <w:rPr>
                <w:rFonts w:cstheme="minorHAnsi"/>
                <w:b/>
                <w:bCs/>
                <w:snapToGrid w:val="0"/>
                <w:sz w:val="20"/>
                <w:szCs w:val="20"/>
              </w:rPr>
              <w:t>ignature</w:t>
            </w:r>
          </w:p>
        </w:tc>
        <w:tc>
          <w:tcPr>
            <w:tcW w:w="3562" w:type="pct"/>
            <w:gridSpan w:val="3"/>
            <w:tcBorders>
              <w:top w:val="single" w:sz="4" w:space="0" w:color="auto"/>
              <w:left w:val="single" w:sz="4" w:space="0" w:color="auto"/>
              <w:bottom w:val="single" w:sz="4" w:space="0" w:color="auto"/>
              <w:right w:val="single" w:sz="4" w:space="0" w:color="auto"/>
            </w:tcBorders>
            <w:vAlign w:val="center"/>
          </w:tcPr>
          <w:p w14:paraId="096C4DA4" w14:textId="77777777" w:rsidR="00FD7F4F" w:rsidRDefault="00FD7F4F" w:rsidP="000455B7">
            <w:pPr>
              <w:widowControl w:val="0"/>
              <w:spacing w:before="60" w:after="120" w:line="240" w:lineRule="auto"/>
              <w:contextualSpacing/>
              <w:rPr>
                <w:rFonts w:cstheme="minorHAnsi"/>
                <w:snapToGrid w:val="0"/>
                <w:sz w:val="20"/>
                <w:szCs w:val="20"/>
              </w:rPr>
            </w:pPr>
          </w:p>
        </w:tc>
      </w:tr>
      <w:tr w:rsidR="000455B7" w:rsidRPr="00884949" w14:paraId="3729A7B6" w14:textId="77777777" w:rsidTr="00017F65">
        <w:trPr>
          <w:cantSplit/>
        </w:trPr>
        <w:tc>
          <w:tcPr>
            <w:tcW w:w="1438"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C185F5" w14:textId="538FAD86" w:rsidR="000455B7" w:rsidRDefault="000455B7"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 xml:space="preserve">Proposed visit dates </w:t>
            </w:r>
          </w:p>
        </w:tc>
        <w:tc>
          <w:tcPr>
            <w:tcW w:w="166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F3F176" w14:textId="269B50B8" w:rsidR="000455B7" w:rsidRPr="000455B7" w:rsidRDefault="000455B7" w:rsidP="000455B7">
            <w:pPr>
              <w:widowControl w:val="0"/>
              <w:spacing w:before="60" w:after="120" w:line="240" w:lineRule="auto"/>
              <w:contextualSpacing/>
              <w:rPr>
                <w:rFonts w:cstheme="minorHAnsi"/>
                <w:b/>
                <w:bCs/>
                <w:snapToGrid w:val="0"/>
                <w:sz w:val="20"/>
                <w:szCs w:val="20"/>
              </w:rPr>
            </w:pPr>
            <w:r w:rsidRPr="000455B7">
              <w:rPr>
                <w:rFonts w:cstheme="minorHAnsi"/>
                <w:b/>
                <w:bCs/>
                <w:snapToGrid w:val="0"/>
                <w:sz w:val="20"/>
                <w:szCs w:val="20"/>
              </w:rPr>
              <w:t>From</w:t>
            </w:r>
          </w:p>
        </w:tc>
        <w:tc>
          <w:tcPr>
            <w:tcW w:w="18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3CE4FE" w14:textId="1E202DF4" w:rsidR="000455B7" w:rsidRPr="000455B7" w:rsidRDefault="000455B7" w:rsidP="000455B7">
            <w:pPr>
              <w:widowControl w:val="0"/>
              <w:spacing w:before="60" w:after="120" w:line="240" w:lineRule="auto"/>
              <w:contextualSpacing/>
              <w:rPr>
                <w:rFonts w:cstheme="minorHAnsi"/>
                <w:b/>
                <w:bCs/>
                <w:snapToGrid w:val="0"/>
                <w:sz w:val="20"/>
                <w:szCs w:val="20"/>
              </w:rPr>
            </w:pPr>
            <w:r w:rsidRPr="000455B7">
              <w:rPr>
                <w:rFonts w:cstheme="minorHAnsi"/>
                <w:b/>
                <w:bCs/>
                <w:snapToGrid w:val="0"/>
                <w:sz w:val="20"/>
                <w:szCs w:val="20"/>
              </w:rPr>
              <w:t>To</w:t>
            </w:r>
          </w:p>
        </w:tc>
      </w:tr>
      <w:tr w:rsidR="000455B7" w:rsidRPr="00884949" w14:paraId="000ADB29" w14:textId="77777777" w:rsidTr="00017F65">
        <w:trPr>
          <w:cantSplit/>
        </w:trPr>
        <w:tc>
          <w:tcPr>
            <w:tcW w:w="1438" w:type="pct"/>
            <w:vMerge/>
            <w:tcBorders>
              <w:left w:val="single" w:sz="4" w:space="0" w:color="auto"/>
              <w:bottom w:val="single" w:sz="4" w:space="0" w:color="auto"/>
            </w:tcBorders>
            <w:vAlign w:val="center"/>
          </w:tcPr>
          <w:p w14:paraId="3CA18217" w14:textId="77777777" w:rsidR="000455B7" w:rsidRDefault="000455B7" w:rsidP="000455B7">
            <w:pPr>
              <w:widowControl w:val="0"/>
              <w:spacing w:before="60" w:after="120" w:line="240" w:lineRule="auto"/>
              <w:contextualSpacing/>
              <w:rPr>
                <w:rFonts w:cstheme="minorHAnsi"/>
                <w:b/>
                <w:bCs/>
                <w:snapToGrid w:val="0"/>
                <w:sz w:val="20"/>
                <w:szCs w:val="20"/>
              </w:rPr>
            </w:pPr>
          </w:p>
        </w:tc>
        <w:tc>
          <w:tcPr>
            <w:tcW w:w="1667" w:type="pct"/>
            <w:gridSpan w:val="2"/>
            <w:tcBorders>
              <w:top w:val="single" w:sz="4" w:space="0" w:color="auto"/>
              <w:left w:val="single" w:sz="4" w:space="0" w:color="auto"/>
              <w:bottom w:val="single" w:sz="4" w:space="0" w:color="auto"/>
              <w:right w:val="single" w:sz="4" w:space="0" w:color="auto"/>
            </w:tcBorders>
            <w:vAlign w:val="center"/>
          </w:tcPr>
          <w:p w14:paraId="1B087929" w14:textId="77777777" w:rsidR="000455B7" w:rsidRDefault="000455B7" w:rsidP="000455B7">
            <w:pPr>
              <w:widowControl w:val="0"/>
              <w:spacing w:before="60" w:after="120" w:line="240" w:lineRule="auto"/>
              <w:contextualSpacing/>
              <w:rPr>
                <w:rFonts w:cstheme="minorHAnsi"/>
                <w:snapToGrid w:val="0"/>
                <w:sz w:val="20"/>
                <w:szCs w:val="20"/>
              </w:rPr>
            </w:pPr>
          </w:p>
        </w:tc>
        <w:tc>
          <w:tcPr>
            <w:tcW w:w="1895" w:type="pct"/>
            <w:tcBorders>
              <w:top w:val="single" w:sz="4" w:space="0" w:color="auto"/>
              <w:left w:val="single" w:sz="4" w:space="0" w:color="auto"/>
              <w:bottom w:val="single" w:sz="4" w:space="0" w:color="auto"/>
              <w:right w:val="single" w:sz="4" w:space="0" w:color="auto"/>
            </w:tcBorders>
            <w:vAlign w:val="center"/>
          </w:tcPr>
          <w:p w14:paraId="2F1CD457" w14:textId="77777777" w:rsidR="000455B7" w:rsidRDefault="000455B7" w:rsidP="000455B7">
            <w:pPr>
              <w:widowControl w:val="0"/>
              <w:spacing w:before="60" w:after="120" w:line="240" w:lineRule="auto"/>
              <w:contextualSpacing/>
              <w:rPr>
                <w:rFonts w:cstheme="minorHAnsi"/>
                <w:snapToGrid w:val="0"/>
                <w:sz w:val="20"/>
                <w:szCs w:val="20"/>
              </w:rPr>
            </w:pPr>
          </w:p>
        </w:tc>
      </w:tr>
    </w:tbl>
    <w:p w14:paraId="76D8EAFA" w14:textId="77777777" w:rsidR="009964EE" w:rsidRDefault="009964EE"/>
    <w:tbl>
      <w:tblPr>
        <w:tblW w:w="5958" w:type="pct"/>
        <w:tblInd w:w="-684" w:type="dxa"/>
        <w:tblLook w:val="04A0" w:firstRow="1" w:lastRow="0" w:firstColumn="1" w:lastColumn="0" w:noHBand="0" w:noVBand="1"/>
      </w:tblPr>
      <w:tblGrid>
        <w:gridCol w:w="9325"/>
        <w:gridCol w:w="1418"/>
      </w:tblGrid>
      <w:tr w:rsidR="00E011AC" w:rsidRPr="00884949" w14:paraId="1FC46D6A"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F317F0" w14:textId="6AAB6DCA" w:rsidR="00E011AC" w:rsidRDefault="00E011AC" w:rsidP="000455B7">
            <w:pPr>
              <w:widowControl w:val="0"/>
              <w:spacing w:before="60" w:after="120" w:line="240" w:lineRule="auto"/>
              <w:contextualSpacing/>
              <w:jc w:val="right"/>
              <w:rPr>
                <w:rFonts w:cstheme="minorHAnsi"/>
                <w:b/>
                <w:bCs/>
                <w:snapToGrid w:val="0"/>
                <w:sz w:val="20"/>
                <w:szCs w:val="20"/>
              </w:rPr>
            </w:pPr>
            <w:r>
              <w:rPr>
                <w:rFonts w:cstheme="minorHAnsi"/>
                <w:b/>
                <w:bCs/>
                <w:snapToGrid w:val="0"/>
                <w:sz w:val="20"/>
                <w:szCs w:val="20"/>
              </w:rPr>
              <w:t>Amount requested (£)</w:t>
            </w:r>
          </w:p>
        </w:tc>
        <w:tc>
          <w:tcPr>
            <w:tcW w:w="660" w:type="pct"/>
            <w:tcBorders>
              <w:top w:val="single" w:sz="4" w:space="0" w:color="auto"/>
              <w:left w:val="single" w:sz="4" w:space="0" w:color="auto"/>
              <w:bottom w:val="single" w:sz="4" w:space="0" w:color="auto"/>
              <w:right w:val="single" w:sz="4" w:space="0" w:color="auto"/>
            </w:tcBorders>
            <w:vAlign w:val="center"/>
          </w:tcPr>
          <w:p w14:paraId="5CEA3371" w14:textId="77777777" w:rsidR="00E011AC" w:rsidRDefault="00E011AC" w:rsidP="000455B7">
            <w:pPr>
              <w:widowControl w:val="0"/>
              <w:spacing w:before="60" w:after="120" w:line="240" w:lineRule="auto"/>
              <w:contextualSpacing/>
              <w:rPr>
                <w:rFonts w:cstheme="minorHAnsi"/>
                <w:snapToGrid w:val="0"/>
                <w:sz w:val="20"/>
                <w:szCs w:val="20"/>
              </w:rPr>
            </w:pPr>
          </w:p>
        </w:tc>
      </w:tr>
      <w:tr w:rsidR="00E011AC" w:rsidRPr="00884949" w14:paraId="3AF43B10" w14:textId="77777777" w:rsidTr="2A10A686">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EAC780" w14:textId="4335F806" w:rsidR="00E011AC" w:rsidRDefault="00E011AC" w:rsidP="000455B7">
            <w:pPr>
              <w:widowControl w:val="0"/>
              <w:spacing w:before="60" w:after="120" w:line="240" w:lineRule="auto"/>
              <w:contextualSpacing/>
              <w:jc w:val="center"/>
              <w:rPr>
                <w:rFonts w:cstheme="minorHAnsi"/>
                <w:snapToGrid w:val="0"/>
                <w:sz w:val="20"/>
                <w:szCs w:val="20"/>
              </w:rPr>
            </w:pPr>
            <w:r>
              <w:rPr>
                <w:rFonts w:cstheme="minorHAnsi"/>
                <w:b/>
                <w:bCs/>
                <w:snapToGrid w:val="0"/>
                <w:sz w:val="20"/>
                <w:szCs w:val="20"/>
              </w:rPr>
              <w:t>Cost breakdown (delete</w:t>
            </w:r>
            <w:r w:rsidR="000455B7">
              <w:rPr>
                <w:rFonts w:cstheme="minorHAnsi"/>
                <w:b/>
                <w:bCs/>
                <w:snapToGrid w:val="0"/>
                <w:sz w:val="20"/>
                <w:szCs w:val="20"/>
              </w:rPr>
              <w:t>/add</w:t>
            </w:r>
            <w:r>
              <w:rPr>
                <w:rFonts w:cstheme="minorHAnsi"/>
                <w:b/>
                <w:bCs/>
                <w:snapToGrid w:val="0"/>
                <w:sz w:val="20"/>
                <w:szCs w:val="20"/>
              </w:rPr>
              <w:t xml:space="preserve"> rows)</w:t>
            </w:r>
          </w:p>
        </w:tc>
      </w:tr>
      <w:tr w:rsidR="00E011AC" w:rsidRPr="00884949" w14:paraId="4ABD2DD6"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19F731" w14:textId="2D255E6A" w:rsidR="00E011AC" w:rsidRDefault="00E011AC" w:rsidP="000455B7">
            <w:pPr>
              <w:widowControl w:val="0"/>
              <w:spacing w:before="60" w:after="120" w:line="240" w:lineRule="auto"/>
              <w:contextualSpacing/>
              <w:rPr>
                <w:rFonts w:cstheme="minorHAnsi"/>
                <w:b/>
                <w:bCs/>
                <w:snapToGrid w:val="0"/>
                <w:sz w:val="20"/>
                <w:szCs w:val="20"/>
              </w:rPr>
            </w:pPr>
            <w:r>
              <w:rPr>
                <w:rFonts w:cstheme="minorHAnsi"/>
                <w:b/>
                <w:bCs/>
                <w:snapToGrid w:val="0"/>
                <w:sz w:val="20"/>
                <w:szCs w:val="20"/>
              </w:rPr>
              <w:t>Description</w:t>
            </w:r>
          </w:p>
        </w:tc>
        <w:tc>
          <w:tcPr>
            <w:tcW w:w="6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2D1CF8" w14:textId="541AD268" w:rsidR="00E011AC" w:rsidRPr="00E011AC" w:rsidRDefault="00E011AC" w:rsidP="000455B7">
            <w:pPr>
              <w:widowControl w:val="0"/>
              <w:spacing w:before="60" w:after="120" w:line="240" w:lineRule="auto"/>
              <w:contextualSpacing/>
              <w:rPr>
                <w:rFonts w:cstheme="minorHAnsi"/>
                <w:b/>
                <w:bCs/>
                <w:snapToGrid w:val="0"/>
                <w:sz w:val="20"/>
                <w:szCs w:val="20"/>
              </w:rPr>
            </w:pPr>
            <w:r w:rsidRPr="00E011AC">
              <w:rPr>
                <w:rFonts w:cstheme="minorHAnsi"/>
                <w:b/>
                <w:bCs/>
                <w:snapToGrid w:val="0"/>
                <w:sz w:val="20"/>
                <w:szCs w:val="20"/>
              </w:rPr>
              <w:t>Cost</w:t>
            </w:r>
          </w:p>
        </w:tc>
      </w:tr>
      <w:tr w:rsidR="00E011AC" w:rsidRPr="00E011AC" w14:paraId="44A7B79D"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7B766378"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7D2FFB0"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767A72CB"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38491B3B"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7A66B97"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418F0A1A"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17B3C43D"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67C1719"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20AB3F4D"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12341076"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26826F3"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7F579B92"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311F2090"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23110A1"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48091470"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1EC148DA"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81490EF"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590196DF"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24CA08DF"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5C31B77"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46508D57"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7311B514"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95CC079"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73E8A8D2"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022C710E"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DF9D18A"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5ED540B9"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49FF97E2"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D728E98"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116197BE"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2C824C81"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DBDB1FA"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714C4587"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3A199EFE" w14:textId="77777777" w:rsidR="00E011AC" w:rsidRPr="00E011AC" w:rsidRDefault="00E011AC" w:rsidP="000455B7">
            <w:pPr>
              <w:widowControl w:val="0"/>
              <w:spacing w:before="60" w:after="120" w:line="240" w:lineRule="auto"/>
              <w:contextualSpacing/>
              <w:rPr>
                <w:rFonts w:cstheme="minorHAnsi"/>
                <w:snapToGrid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3F53704"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r w:rsidR="00E011AC" w:rsidRPr="00E011AC" w14:paraId="64CBE491" w14:textId="77777777" w:rsidTr="2A10A686">
        <w:trPr>
          <w:cantSplit/>
        </w:trPr>
        <w:tc>
          <w:tcPr>
            <w:tcW w:w="43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1CB0F2" w14:textId="77A0F72C" w:rsidR="00E011AC" w:rsidRPr="000455B7" w:rsidRDefault="00E011AC" w:rsidP="000455B7">
            <w:pPr>
              <w:widowControl w:val="0"/>
              <w:spacing w:before="60" w:after="120" w:line="240" w:lineRule="auto"/>
              <w:contextualSpacing/>
              <w:jc w:val="right"/>
              <w:rPr>
                <w:rFonts w:cstheme="minorHAnsi"/>
                <w:b/>
                <w:bCs/>
                <w:snapToGrid w:val="0"/>
                <w:sz w:val="20"/>
                <w:szCs w:val="20"/>
              </w:rPr>
            </w:pPr>
            <w:r w:rsidRPr="000455B7">
              <w:rPr>
                <w:rFonts w:cstheme="minorHAnsi"/>
                <w:b/>
                <w:bCs/>
                <w:snapToGrid w:val="0"/>
                <w:sz w:val="20"/>
                <w:szCs w:val="20"/>
              </w:rPr>
              <w:t>Full cost</w:t>
            </w:r>
            <w:r w:rsidR="009964EE">
              <w:rPr>
                <w:rFonts w:cstheme="minorHAnsi"/>
                <w:b/>
                <w:bCs/>
                <w:snapToGrid w:val="0"/>
                <w:sz w:val="20"/>
                <w:szCs w:val="20"/>
              </w:rPr>
              <w:t xml:space="preserve"> (£)</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DBCF33A" w14:textId="77777777" w:rsidR="00E011AC" w:rsidRPr="00E011AC" w:rsidRDefault="00E011AC" w:rsidP="000455B7">
            <w:pPr>
              <w:widowControl w:val="0"/>
              <w:spacing w:before="60" w:after="120" w:line="240" w:lineRule="auto"/>
              <w:contextualSpacing/>
              <w:jc w:val="right"/>
              <w:rPr>
                <w:rFonts w:cstheme="minorHAnsi"/>
                <w:snapToGrid w:val="0"/>
                <w:sz w:val="20"/>
                <w:szCs w:val="20"/>
              </w:rPr>
            </w:pPr>
          </w:p>
        </w:tc>
      </w:tr>
    </w:tbl>
    <w:p w14:paraId="54C6B57F" w14:textId="77777777" w:rsidR="00A6046E" w:rsidRDefault="00A6046E" w:rsidP="00E011AC">
      <w:pPr>
        <w:ind w:left="-709"/>
      </w:pPr>
    </w:p>
    <w:p w14:paraId="3C7ED7CB" w14:textId="5B631560" w:rsidR="00B80FC1" w:rsidRDefault="00B80FC1" w:rsidP="00B80FC1">
      <w:pPr>
        <w:pStyle w:val="paragraph"/>
        <w:spacing w:before="0" w:beforeAutospacing="0" w:after="0" w:afterAutospacing="0"/>
        <w:ind w:left="-709" w:right="-1039"/>
        <w:textAlignment w:val="baseline"/>
        <w:rPr>
          <w:rStyle w:val="normaltextrun"/>
          <w:rFonts w:ascii="Calibri" w:hAnsi="Calibri" w:cs="Calibri"/>
          <w:sz w:val="22"/>
          <w:szCs w:val="22"/>
        </w:rPr>
      </w:pPr>
      <w:r>
        <w:rPr>
          <w:rStyle w:val="normaltextrun"/>
          <w:rFonts w:ascii="Calibri" w:hAnsi="Calibri" w:cs="Calibri"/>
          <w:sz w:val="22"/>
          <w:szCs w:val="22"/>
        </w:rPr>
        <w:t xml:space="preserve">If awarded, </w:t>
      </w:r>
      <w:r w:rsidR="001C2F17" w:rsidRPr="00EA067E">
        <w:rPr>
          <w:rStyle w:val="normaltextrun"/>
          <w:rFonts w:asciiTheme="minorHAnsi" w:hAnsiTheme="minorHAnsi" w:cstheme="minorHAnsi"/>
          <w:sz w:val="22"/>
          <w:szCs w:val="22"/>
        </w:rPr>
        <w:t>fund</w:t>
      </w:r>
      <w:r w:rsidR="001C2F17">
        <w:rPr>
          <w:rStyle w:val="normaltextrun"/>
          <w:rFonts w:asciiTheme="minorHAnsi" w:hAnsiTheme="minorHAnsi" w:cstheme="minorHAnsi"/>
          <w:sz w:val="22"/>
          <w:szCs w:val="22"/>
        </w:rPr>
        <w:t xml:space="preserve">s will be paid in arrears to the UK </w:t>
      </w:r>
      <w:r w:rsidR="001C2F17" w:rsidRPr="00EA067E">
        <w:rPr>
          <w:rStyle w:val="normaltextrun"/>
          <w:rFonts w:asciiTheme="minorHAnsi" w:hAnsiTheme="minorHAnsi" w:cstheme="minorHAnsi"/>
          <w:sz w:val="22"/>
          <w:szCs w:val="22"/>
        </w:rPr>
        <w:t>partner</w:t>
      </w:r>
      <w:r w:rsidR="001C2F17">
        <w:rPr>
          <w:rStyle w:val="normaltextrun"/>
          <w:rFonts w:asciiTheme="minorHAnsi" w:hAnsiTheme="minorHAnsi" w:cstheme="minorHAnsi"/>
          <w:sz w:val="22"/>
          <w:szCs w:val="22"/>
        </w:rPr>
        <w:t xml:space="preserve"> </w:t>
      </w:r>
      <w:r w:rsidR="001C2F17" w:rsidRPr="00EA067E">
        <w:rPr>
          <w:rStyle w:val="normaltextrun"/>
          <w:rFonts w:asciiTheme="minorHAnsi" w:hAnsiTheme="minorHAnsi" w:cstheme="minorHAnsi"/>
          <w:sz w:val="22"/>
          <w:szCs w:val="22"/>
        </w:rPr>
        <w:t>institution</w:t>
      </w:r>
      <w:r w:rsidR="001C2F17">
        <w:rPr>
          <w:rStyle w:val="normaltextrun"/>
          <w:rFonts w:asciiTheme="minorHAnsi" w:hAnsiTheme="minorHAnsi" w:cstheme="minorHAnsi"/>
          <w:sz w:val="22"/>
          <w:szCs w:val="22"/>
        </w:rPr>
        <w:t xml:space="preserve">.  </w:t>
      </w:r>
    </w:p>
    <w:p w14:paraId="69294D07" w14:textId="77777777" w:rsidR="00B80FC1" w:rsidRDefault="00B80FC1" w:rsidP="00B80FC1">
      <w:pPr>
        <w:pStyle w:val="paragraph"/>
        <w:spacing w:before="0" w:beforeAutospacing="0" w:after="0" w:afterAutospacing="0"/>
        <w:ind w:left="-709"/>
        <w:textAlignment w:val="baseline"/>
        <w:rPr>
          <w:rStyle w:val="normaltextrun"/>
          <w:rFonts w:ascii="Calibri" w:hAnsi="Calibri" w:cs="Calibri"/>
          <w:sz w:val="22"/>
          <w:szCs w:val="22"/>
        </w:rPr>
      </w:pPr>
    </w:p>
    <w:p w14:paraId="707CEDEA" w14:textId="77777777" w:rsidR="00B80FC1" w:rsidRDefault="00B80FC1" w:rsidP="00B80FC1">
      <w:pPr>
        <w:pStyle w:val="paragraph"/>
        <w:spacing w:before="0" w:beforeAutospacing="0" w:after="0" w:afterAutospacing="0"/>
        <w:ind w:left="-709"/>
        <w:textAlignment w:val="baseline"/>
        <w:rPr>
          <w:rStyle w:val="normaltextrun"/>
          <w:rFonts w:ascii="Calibri" w:hAnsi="Calibri" w:cs="Calibri"/>
          <w:sz w:val="22"/>
          <w:szCs w:val="22"/>
        </w:rPr>
      </w:pPr>
      <w:r>
        <w:rPr>
          <w:rStyle w:val="normaltextrun"/>
          <w:rFonts w:ascii="Calibri" w:hAnsi="Calibri" w:cs="Calibri"/>
          <w:sz w:val="22"/>
          <w:szCs w:val="22"/>
        </w:rPr>
        <w:t>Applicants agree by submission to:</w:t>
      </w:r>
    </w:p>
    <w:p w14:paraId="03C02B30" w14:textId="292E8C35" w:rsidR="00B80FC1" w:rsidRDefault="00B80FC1" w:rsidP="00B80FC1">
      <w:pPr>
        <w:pStyle w:val="ListParagraph"/>
        <w:numPr>
          <w:ilvl w:val="0"/>
          <w:numId w:val="2"/>
        </w:numPr>
        <w:ind w:left="-426" w:hanging="283"/>
      </w:pPr>
      <w:r>
        <w:rPr>
          <w:rStyle w:val="text-format-content"/>
        </w:rPr>
        <w:t xml:space="preserve">provide a final report of outcomes arising from visit along with cost related receipts by </w:t>
      </w:r>
      <w:r w:rsidR="005E3109">
        <w:rPr>
          <w:rStyle w:val="text-format-content"/>
        </w:rPr>
        <w:t>3</w:t>
      </w:r>
      <w:r w:rsidR="00F04C81">
        <w:rPr>
          <w:rStyle w:val="text-format-content"/>
        </w:rPr>
        <w:t>0</w:t>
      </w:r>
      <w:r w:rsidR="00F04C81" w:rsidRPr="00F04C81">
        <w:rPr>
          <w:rStyle w:val="text-format-content"/>
          <w:vertAlign w:val="superscript"/>
        </w:rPr>
        <w:t>th</w:t>
      </w:r>
      <w:r w:rsidR="00F04C81">
        <w:rPr>
          <w:rStyle w:val="text-format-content"/>
        </w:rPr>
        <w:t xml:space="preserve"> September </w:t>
      </w:r>
      <w:r w:rsidR="005E3109">
        <w:rPr>
          <w:rStyle w:val="text-format-content"/>
        </w:rPr>
        <w:t>2024</w:t>
      </w:r>
    </w:p>
    <w:p w14:paraId="7E45899B" w14:textId="77777777" w:rsidR="00B80FC1" w:rsidRDefault="00B80FC1" w:rsidP="00B80FC1">
      <w:pPr>
        <w:pStyle w:val="ListParagraph"/>
        <w:numPr>
          <w:ilvl w:val="0"/>
          <w:numId w:val="2"/>
        </w:numPr>
        <w:ind w:left="-426" w:hanging="283"/>
      </w:pPr>
      <w:r>
        <w:rPr>
          <w:rStyle w:val="text-format-content"/>
        </w:rPr>
        <w:t>contribute 20% to overall cost of visit</w:t>
      </w:r>
    </w:p>
    <w:p w14:paraId="4CBCEFDA" w14:textId="77777777" w:rsidR="00B80FC1" w:rsidRDefault="00B80FC1" w:rsidP="00B80FC1">
      <w:pPr>
        <w:pStyle w:val="ListParagraph"/>
        <w:numPr>
          <w:ilvl w:val="0"/>
          <w:numId w:val="2"/>
        </w:numPr>
        <w:ind w:left="-426" w:hanging="283"/>
      </w:pPr>
      <w:r>
        <w:rPr>
          <w:rStyle w:val="text-format-content"/>
        </w:rPr>
        <w:t xml:space="preserve">notify </w:t>
      </w:r>
      <w:hyperlink r:id="rId16" w:history="1">
        <w:r>
          <w:rPr>
            <w:rStyle w:val="Hyperlink"/>
          </w:rPr>
          <w:t>euroagenet@liverpool.ac.uk</w:t>
        </w:r>
      </w:hyperlink>
      <w:r>
        <w:rPr>
          <w:rStyle w:val="text-format-content"/>
        </w:rPr>
        <w:t xml:space="preserve"> if expenditure will be unspent by the deadline</w:t>
      </w:r>
    </w:p>
    <w:p w14:paraId="074A5172" w14:textId="77777777" w:rsidR="00B80FC1" w:rsidRDefault="00B80FC1" w:rsidP="00B80FC1">
      <w:pPr>
        <w:pStyle w:val="ListParagraph"/>
        <w:numPr>
          <w:ilvl w:val="0"/>
          <w:numId w:val="2"/>
        </w:numPr>
        <w:ind w:left="-426" w:hanging="283"/>
      </w:pPr>
      <w:r>
        <w:rPr>
          <w:rStyle w:val="text-format-content"/>
        </w:rPr>
        <w:t>respond to any requests for information regarding outcomes arising from visit</w:t>
      </w:r>
    </w:p>
    <w:p w14:paraId="0667823B" w14:textId="0A930BC4" w:rsidR="00375E0A" w:rsidRDefault="00375E0A" w:rsidP="00E011AC">
      <w:pPr>
        <w:ind w:left="-709"/>
      </w:pPr>
      <w:r>
        <w:t xml:space="preserve">Please </w:t>
      </w:r>
      <w:r w:rsidR="00B80FC1">
        <w:t xml:space="preserve">send </w:t>
      </w:r>
      <w:r>
        <w:t xml:space="preserve">completed form and principal applicant’s CV to </w:t>
      </w:r>
      <w:hyperlink r:id="rId17" w:history="1">
        <w:r w:rsidRPr="00CF628A">
          <w:rPr>
            <w:rStyle w:val="Hyperlink"/>
          </w:rPr>
          <w:t>euroagenet@liverpool.ac.uk</w:t>
        </w:r>
      </w:hyperlink>
      <w:r>
        <w:t xml:space="preserve"> before </w:t>
      </w:r>
      <w:r w:rsidR="00F04C81">
        <w:t>4 pm</w:t>
      </w:r>
      <w:r w:rsidR="002376E9">
        <w:t xml:space="preserve">, </w:t>
      </w:r>
      <w:r w:rsidR="00F04C81">
        <w:t>22</w:t>
      </w:r>
      <w:r w:rsidR="00F04C81" w:rsidRPr="00F04C81">
        <w:rPr>
          <w:vertAlign w:val="superscript"/>
        </w:rPr>
        <w:t>nd</w:t>
      </w:r>
      <w:r w:rsidR="00F04C81">
        <w:t xml:space="preserve"> </w:t>
      </w:r>
      <w:r w:rsidR="00EB0F36">
        <w:t>March</w:t>
      </w:r>
      <w:r w:rsidR="002376E9">
        <w:t xml:space="preserve"> 202</w:t>
      </w:r>
      <w:r w:rsidR="00EB0F36">
        <w:t>4</w:t>
      </w:r>
      <w:r>
        <w:t>.</w:t>
      </w:r>
    </w:p>
    <w:sectPr w:rsidR="00375E0A" w:rsidSect="009E40CF">
      <w:headerReference w:type="default" r:id="rId18"/>
      <w:pgSz w:w="11906" w:h="16838"/>
      <w:pgMar w:top="709"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B8A4" w14:textId="77777777" w:rsidR="00A02646" w:rsidRDefault="00A02646" w:rsidP="00A6046E">
      <w:pPr>
        <w:spacing w:after="0" w:line="240" w:lineRule="auto"/>
      </w:pPr>
      <w:r>
        <w:separator/>
      </w:r>
    </w:p>
  </w:endnote>
  <w:endnote w:type="continuationSeparator" w:id="0">
    <w:p w14:paraId="6B116929" w14:textId="77777777" w:rsidR="00A02646" w:rsidRDefault="00A02646" w:rsidP="00A6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3522A" w14:textId="77777777" w:rsidR="00A02646" w:rsidRDefault="00A02646" w:rsidP="00A6046E">
      <w:pPr>
        <w:spacing w:after="0" w:line="240" w:lineRule="auto"/>
      </w:pPr>
      <w:r>
        <w:separator/>
      </w:r>
    </w:p>
  </w:footnote>
  <w:footnote w:type="continuationSeparator" w:id="0">
    <w:p w14:paraId="6FCEAEAD" w14:textId="77777777" w:rsidR="00A02646" w:rsidRDefault="00A02646" w:rsidP="00A6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77F" w14:textId="33BE0E64" w:rsidR="00A6046E" w:rsidRDefault="00A6046E" w:rsidP="00A6046E">
    <w:pPr>
      <w:pStyle w:val="Header"/>
    </w:pPr>
    <w:r>
      <w:t xml:space="preserve">             </w:t>
    </w:r>
  </w:p>
  <w:p w14:paraId="329ED122" w14:textId="5B122493" w:rsidR="00A6046E" w:rsidRDefault="00A6046E">
    <w:pPr>
      <w:pStyle w:val="Header"/>
    </w:pPr>
  </w:p>
  <w:p w14:paraId="11C9D1B5" w14:textId="77777777" w:rsidR="00A6046E" w:rsidRDefault="00A60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E18EE"/>
    <w:multiLevelType w:val="hybridMultilevel"/>
    <w:tmpl w:val="19B6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73187"/>
    <w:multiLevelType w:val="hybridMultilevel"/>
    <w:tmpl w:val="7E0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6E"/>
    <w:rsid w:val="00017F65"/>
    <w:rsid w:val="0004415A"/>
    <w:rsid w:val="000455B7"/>
    <w:rsid w:val="000539D1"/>
    <w:rsid w:val="000C6D50"/>
    <w:rsid w:val="00112208"/>
    <w:rsid w:val="001776BB"/>
    <w:rsid w:val="00182632"/>
    <w:rsid w:val="001954D0"/>
    <w:rsid w:val="001B1343"/>
    <w:rsid w:val="001C2F17"/>
    <w:rsid w:val="00236DA1"/>
    <w:rsid w:val="002376E9"/>
    <w:rsid w:val="0025171D"/>
    <w:rsid w:val="00293517"/>
    <w:rsid w:val="002D6547"/>
    <w:rsid w:val="00311B64"/>
    <w:rsid w:val="00314CB6"/>
    <w:rsid w:val="003172D7"/>
    <w:rsid w:val="00323211"/>
    <w:rsid w:val="0032451B"/>
    <w:rsid w:val="003358AA"/>
    <w:rsid w:val="003619E7"/>
    <w:rsid w:val="00365A99"/>
    <w:rsid w:val="00375E0A"/>
    <w:rsid w:val="003A7166"/>
    <w:rsid w:val="003B0B9B"/>
    <w:rsid w:val="003D51DD"/>
    <w:rsid w:val="00416964"/>
    <w:rsid w:val="0043068E"/>
    <w:rsid w:val="00482ED8"/>
    <w:rsid w:val="00490E1E"/>
    <w:rsid w:val="004A0757"/>
    <w:rsid w:val="004D4FF6"/>
    <w:rsid w:val="004D6B65"/>
    <w:rsid w:val="004F5203"/>
    <w:rsid w:val="0051743C"/>
    <w:rsid w:val="0053774C"/>
    <w:rsid w:val="00570010"/>
    <w:rsid w:val="005A4920"/>
    <w:rsid w:val="005E3109"/>
    <w:rsid w:val="00617DEA"/>
    <w:rsid w:val="00624138"/>
    <w:rsid w:val="0062706F"/>
    <w:rsid w:val="00641685"/>
    <w:rsid w:val="00686804"/>
    <w:rsid w:val="006D1C3B"/>
    <w:rsid w:val="006E440D"/>
    <w:rsid w:val="00713985"/>
    <w:rsid w:val="00713F49"/>
    <w:rsid w:val="007753AE"/>
    <w:rsid w:val="007A21CE"/>
    <w:rsid w:val="007D79CB"/>
    <w:rsid w:val="00827833"/>
    <w:rsid w:val="00832EAB"/>
    <w:rsid w:val="00871628"/>
    <w:rsid w:val="00884949"/>
    <w:rsid w:val="008F3E2F"/>
    <w:rsid w:val="0093508F"/>
    <w:rsid w:val="00942D93"/>
    <w:rsid w:val="00955DAD"/>
    <w:rsid w:val="00991430"/>
    <w:rsid w:val="009964EE"/>
    <w:rsid w:val="009D26DD"/>
    <w:rsid w:val="009E40CF"/>
    <w:rsid w:val="00A02646"/>
    <w:rsid w:val="00A12902"/>
    <w:rsid w:val="00A14327"/>
    <w:rsid w:val="00A31666"/>
    <w:rsid w:val="00A6046E"/>
    <w:rsid w:val="00A622FF"/>
    <w:rsid w:val="00AB0AA7"/>
    <w:rsid w:val="00AC1FDC"/>
    <w:rsid w:val="00AF7346"/>
    <w:rsid w:val="00B330F6"/>
    <w:rsid w:val="00B80FC1"/>
    <w:rsid w:val="00C20FE0"/>
    <w:rsid w:val="00C828AE"/>
    <w:rsid w:val="00C86131"/>
    <w:rsid w:val="00CB38D5"/>
    <w:rsid w:val="00CF32D5"/>
    <w:rsid w:val="00D36C47"/>
    <w:rsid w:val="00DD0D5C"/>
    <w:rsid w:val="00DF531D"/>
    <w:rsid w:val="00E011AC"/>
    <w:rsid w:val="00E058D2"/>
    <w:rsid w:val="00E60EA6"/>
    <w:rsid w:val="00E86ACB"/>
    <w:rsid w:val="00E87B8C"/>
    <w:rsid w:val="00EA067E"/>
    <w:rsid w:val="00EB0F36"/>
    <w:rsid w:val="00F01271"/>
    <w:rsid w:val="00F04C81"/>
    <w:rsid w:val="00F42E1D"/>
    <w:rsid w:val="00F46024"/>
    <w:rsid w:val="00F703B7"/>
    <w:rsid w:val="00FD7F4F"/>
    <w:rsid w:val="221EBCFE"/>
    <w:rsid w:val="292FD161"/>
    <w:rsid w:val="2A10A686"/>
    <w:rsid w:val="4BDA3EA1"/>
    <w:rsid w:val="5999C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48C3D4"/>
  <w15:chartTrackingRefBased/>
  <w15:docId w15:val="{F13A75B2-4551-4ED3-B5EA-7F97DE29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46E"/>
  </w:style>
  <w:style w:type="paragraph" w:styleId="Footer">
    <w:name w:val="footer"/>
    <w:basedOn w:val="Normal"/>
    <w:link w:val="FooterChar"/>
    <w:uiPriority w:val="99"/>
    <w:unhideWhenUsed/>
    <w:rsid w:val="00A60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46E"/>
  </w:style>
  <w:style w:type="character" w:styleId="Hyperlink">
    <w:name w:val="Hyperlink"/>
    <w:basedOn w:val="DefaultParagraphFont"/>
    <w:rsid w:val="00686804"/>
    <w:rPr>
      <w:color w:val="0000FF"/>
      <w:u w:val="single"/>
    </w:rPr>
  </w:style>
  <w:style w:type="character" w:styleId="UnresolvedMention">
    <w:name w:val="Unresolved Mention"/>
    <w:basedOn w:val="DefaultParagraphFont"/>
    <w:uiPriority w:val="99"/>
    <w:semiHidden/>
    <w:unhideWhenUsed/>
    <w:rsid w:val="00686804"/>
    <w:rPr>
      <w:color w:val="605E5C"/>
      <w:shd w:val="clear" w:color="auto" w:fill="E1DFDD"/>
    </w:rPr>
  </w:style>
  <w:style w:type="paragraph" w:styleId="NoSpacing">
    <w:name w:val="No Spacing"/>
    <w:uiPriority w:val="1"/>
    <w:qFormat/>
    <w:rsid w:val="00686804"/>
    <w:pPr>
      <w:spacing w:after="0" w:line="240" w:lineRule="auto"/>
    </w:pPr>
  </w:style>
  <w:style w:type="paragraph" w:styleId="BalloonText">
    <w:name w:val="Balloon Text"/>
    <w:basedOn w:val="Normal"/>
    <w:link w:val="BalloonTextChar"/>
    <w:uiPriority w:val="99"/>
    <w:semiHidden/>
    <w:unhideWhenUsed/>
    <w:rsid w:val="00324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1B"/>
    <w:rPr>
      <w:rFonts w:ascii="Segoe UI" w:hAnsi="Segoe UI" w:cs="Segoe UI"/>
      <w:sz w:val="18"/>
      <w:szCs w:val="18"/>
    </w:rPr>
  </w:style>
  <w:style w:type="character" w:styleId="CommentReference">
    <w:name w:val="annotation reference"/>
    <w:basedOn w:val="DefaultParagraphFont"/>
    <w:uiPriority w:val="99"/>
    <w:semiHidden/>
    <w:unhideWhenUsed/>
    <w:rsid w:val="0032451B"/>
    <w:rPr>
      <w:sz w:val="16"/>
      <w:szCs w:val="16"/>
    </w:rPr>
  </w:style>
  <w:style w:type="paragraph" w:styleId="CommentText">
    <w:name w:val="annotation text"/>
    <w:basedOn w:val="Normal"/>
    <w:link w:val="CommentTextChar"/>
    <w:uiPriority w:val="99"/>
    <w:unhideWhenUsed/>
    <w:rsid w:val="0032451B"/>
    <w:pPr>
      <w:spacing w:line="240" w:lineRule="auto"/>
    </w:pPr>
    <w:rPr>
      <w:sz w:val="20"/>
      <w:szCs w:val="20"/>
    </w:rPr>
  </w:style>
  <w:style w:type="character" w:customStyle="1" w:styleId="CommentTextChar">
    <w:name w:val="Comment Text Char"/>
    <w:basedOn w:val="DefaultParagraphFont"/>
    <w:link w:val="CommentText"/>
    <w:uiPriority w:val="99"/>
    <w:rsid w:val="0032451B"/>
    <w:rPr>
      <w:sz w:val="20"/>
      <w:szCs w:val="20"/>
    </w:rPr>
  </w:style>
  <w:style w:type="paragraph" w:styleId="CommentSubject">
    <w:name w:val="annotation subject"/>
    <w:basedOn w:val="CommentText"/>
    <w:next w:val="CommentText"/>
    <w:link w:val="CommentSubjectChar"/>
    <w:uiPriority w:val="99"/>
    <w:semiHidden/>
    <w:unhideWhenUsed/>
    <w:rsid w:val="0032451B"/>
    <w:rPr>
      <w:b/>
      <w:bCs/>
    </w:rPr>
  </w:style>
  <w:style w:type="character" w:customStyle="1" w:styleId="CommentSubjectChar">
    <w:name w:val="Comment Subject Char"/>
    <w:basedOn w:val="CommentTextChar"/>
    <w:link w:val="CommentSubject"/>
    <w:uiPriority w:val="99"/>
    <w:semiHidden/>
    <w:rsid w:val="0032451B"/>
    <w:rPr>
      <w:b/>
      <w:bCs/>
      <w:sz w:val="20"/>
      <w:szCs w:val="20"/>
    </w:rPr>
  </w:style>
  <w:style w:type="paragraph" w:customStyle="1" w:styleId="paragraph">
    <w:name w:val="paragraph"/>
    <w:basedOn w:val="Normal"/>
    <w:rsid w:val="00641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1685"/>
  </w:style>
  <w:style w:type="character" w:customStyle="1" w:styleId="text-format-content">
    <w:name w:val="text-format-content"/>
    <w:basedOn w:val="DefaultParagraphFont"/>
    <w:rsid w:val="000455B7"/>
  </w:style>
  <w:style w:type="paragraph" w:styleId="ListParagraph">
    <w:name w:val="List Paragraph"/>
    <w:basedOn w:val="Normal"/>
    <w:uiPriority w:val="34"/>
    <w:qFormat/>
    <w:rsid w:val="00B80FC1"/>
    <w:pPr>
      <w:ind w:left="720"/>
      <w:contextualSpacing/>
    </w:pPr>
    <w:rPr>
      <w:kern w:val="2"/>
      <w14:ligatures w14:val="standardContextual"/>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04C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9607">
      <w:bodyDiv w:val="1"/>
      <w:marLeft w:val="0"/>
      <w:marRight w:val="0"/>
      <w:marTop w:val="0"/>
      <w:marBottom w:val="0"/>
      <w:divBdr>
        <w:top w:val="none" w:sz="0" w:space="0" w:color="auto"/>
        <w:left w:val="none" w:sz="0" w:space="0" w:color="auto"/>
        <w:bottom w:val="none" w:sz="0" w:space="0" w:color="auto"/>
        <w:right w:val="none" w:sz="0" w:space="0" w:color="auto"/>
      </w:divBdr>
    </w:div>
    <w:div w:id="17493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uroagenet@liverpool.ac.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councils/research-england/our-funds-for-research-and-knowledge-exchange/" TargetMode="External"/><Relationship Id="rId17" Type="http://schemas.openxmlformats.org/officeDocument/2006/relationships/hyperlink" Target="mailto:euroagenet@liverpool.ac.uk" TargetMode="External"/><Relationship Id="rId2" Type="http://schemas.openxmlformats.org/officeDocument/2006/relationships/customXml" Target="../customXml/item2.xml"/><Relationship Id="rId16" Type="http://schemas.openxmlformats.org/officeDocument/2006/relationships/hyperlink" Target="mailto:euroagenet@liverpoo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ms.liv.ac.uk/terminalfour/preview/108/en/523795" TargetMode="External"/><Relationship Id="rId5" Type="http://schemas.openxmlformats.org/officeDocument/2006/relationships/styles" Target="styles.xml"/><Relationship Id="rId15" Type="http://schemas.openxmlformats.org/officeDocument/2006/relationships/hyperlink" Target="https://www.liverpool.ac.uk/media/livacuk/lifecourseandmedicalsciences/euroagenet/EuroAgeNet,Strategic,and,Scientific,Objectives.pdf" TargetMode="External"/><Relationship Id="rId10" Type="http://schemas.openxmlformats.org/officeDocument/2006/relationships/hyperlink" Target="https://www.liverpool.ac.uk/life-course-and-medical-sciences/research/euro-age-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uroagenet@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EC106729EEE45A10B45D9883F5373" ma:contentTypeVersion="5" ma:contentTypeDescription="Create a new document." ma:contentTypeScope="" ma:versionID="2ce0fb47c7696d7c262bd0c8d2062caf">
  <xsd:schema xmlns:xsd="http://www.w3.org/2001/XMLSchema" xmlns:xs="http://www.w3.org/2001/XMLSchema" xmlns:p="http://schemas.microsoft.com/office/2006/metadata/properties" xmlns:ns2="acdd38be-25fe-44ff-97ea-08a5a9f23487" xmlns:ns3="c49ee483-e6c2-422c-958e-f5dcbf0b3c1f" targetNamespace="http://schemas.microsoft.com/office/2006/metadata/properties" ma:root="true" ma:fieldsID="6796e84399d0b9c7c05720f28a931a08" ns2:_="" ns3:_="">
    <xsd:import namespace="acdd38be-25fe-44ff-97ea-08a5a9f23487"/>
    <xsd:import namespace="c49ee483-e6c2-422c-958e-f5dcbf0b3c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d38be-25fe-44ff-97ea-08a5a9f23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ee483-e6c2-422c-958e-f5dcbf0b3c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E67B3-1C77-4D9A-A815-8A2653BE0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d38be-25fe-44ff-97ea-08a5a9f23487"/>
    <ds:schemaRef ds:uri="c49ee483-e6c2-422c-958e-f5dcbf0b3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69EA3-83D5-4E1B-ACB9-F0368B55E876}">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acdd38be-25fe-44ff-97ea-08a5a9f23487"/>
    <ds:schemaRef ds:uri="c49ee483-e6c2-422c-958e-f5dcbf0b3c1f"/>
    <ds:schemaRef ds:uri="http://purl.org/dc/dcmitype/"/>
  </ds:schemaRefs>
</ds:datastoreItem>
</file>

<file path=customXml/itemProps3.xml><?xml version="1.0" encoding="utf-8"?>
<ds:datastoreItem xmlns:ds="http://schemas.openxmlformats.org/officeDocument/2006/customXml" ds:itemID="{943A7BA6-DFA6-453C-AA65-D9F4B6BE781A}">
  <ds:schemaRefs>
    <ds:schemaRef ds:uri="http://schemas.microsoft.com/sharepoint/v3/contenttype/forms"/>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84</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Cucchi, Angela</dc:creator>
  <cp:keywords/>
  <dc:description/>
  <cp:lastModifiedBy>Cucchi, Angela</cp:lastModifiedBy>
  <cp:revision>4</cp:revision>
  <dcterms:created xsi:type="dcterms:W3CDTF">2024-02-27T13:09:00Z</dcterms:created>
  <dcterms:modified xsi:type="dcterms:W3CDTF">2024-02-27T14:32:00Z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0x0101003B4EC106729EEE45A10B45D9883F5373</vt:lpwstr>
  </property>
</Properties>
</file>