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0C2" w:rsidRPr="009760C2" w:rsidRDefault="009760C2" w:rsidP="009760C2">
      <w:pPr>
        <w:pStyle w:val="NoSpacing"/>
        <w:jc w:val="center"/>
        <w:rPr>
          <w:rFonts w:asciiTheme="minorHAnsi" w:hAnsiTheme="minorHAnsi" w:cstheme="minorHAnsi"/>
          <w:b/>
          <w:i/>
          <w:sz w:val="28"/>
          <w:szCs w:val="28"/>
        </w:rPr>
      </w:pPr>
      <w:bookmarkStart w:id="0" w:name="_GoBack"/>
      <w:bookmarkEnd w:id="0"/>
      <w:r w:rsidRPr="009760C2">
        <w:rPr>
          <w:rFonts w:asciiTheme="minorHAnsi" w:hAnsiTheme="minorHAnsi" w:cstheme="minorHAnsi"/>
          <w:b/>
          <w:i/>
          <w:sz w:val="28"/>
          <w:szCs w:val="28"/>
        </w:rPr>
        <w:t>World Philosophy Day</w:t>
      </w:r>
    </w:p>
    <w:p w:rsidR="009760C2" w:rsidRPr="009760C2" w:rsidRDefault="009760C2" w:rsidP="009760C2">
      <w:pPr>
        <w:pStyle w:val="NoSpacing"/>
        <w:jc w:val="center"/>
        <w:rPr>
          <w:rFonts w:asciiTheme="minorHAnsi" w:hAnsiTheme="minorHAnsi" w:cstheme="minorHAnsi"/>
          <w:b/>
          <w:i/>
          <w:sz w:val="28"/>
          <w:szCs w:val="28"/>
        </w:rPr>
      </w:pPr>
      <w:r w:rsidRPr="009760C2">
        <w:rPr>
          <w:rFonts w:asciiTheme="minorHAnsi" w:hAnsiTheme="minorHAnsi" w:cstheme="minorHAnsi"/>
          <w:b/>
          <w:i/>
          <w:sz w:val="28"/>
          <w:szCs w:val="28"/>
        </w:rPr>
        <w:t>November 21st 2019</w:t>
      </w:r>
    </w:p>
    <w:p w:rsidR="009760C2" w:rsidRPr="00985BEF" w:rsidRDefault="009760C2" w:rsidP="009760C2">
      <w:pPr>
        <w:pStyle w:val="NoSpacing"/>
        <w:jc w:val="center"/>
        <w:rPr>
          <w:rFonts w:asciiTheme="minorHAnsi" w:hAnsiTheme="minorHAnsi" w:cstheme="minorHAnsi"/>
          <w:b/>
          <w:sz w:val="28"/>
          <w:szCs w:val="28"/>
        </w:rPr>
      </w:pPr>
    </w:p>
    <w:p w:rsidR="009760C2" w:rsidRPr="00985BEF" w:rsidRDefault="009760C2" w:rsidP="009760C2">
      <w:pPr>
        <w:pStyle w:val="NoSpacing"/>
        <w:jc w:val="center"/>
        <w:rPr>
          <w:rFonts w:asciiTheme="minorHAnsi" w:hAnsiTheme="minorHAnsi" w:cstheme="minorHAnsi"/>
          <w:b/>
          <w:sz w:val="28"/>
          <w:szCs w:val="28"/>
        </w:rPr>
      </w:pPr>
      <w:r w:rsidRPr="00985BEF">
        <w:rPr>
          <w:rFonts w:asciiTheme="minorHAnsi" w:hAnsiTheme="minorHAnsi" w:cstheme="minorHAnsi"/>
          <w:b/>
          <w:sz w:val="28"/>
          <w:szCs w:val="28"/>
        </w:rPr>
        <w:t xml:space="preserve">Amanda </w:t>
      </w:r>
      <w:proofErr w:type="spellStart"/>
      <w:r w:rsidRPr="00985BEF">
        <w:rPr>
          <w:rFonts w:asciiTheme="minorHAnsi" w:hAnsiTheme="minorHAnsi" w:cstheme="minorHAnsi"/>
          <w:b/>
          <w:sz w:val="28"/>
          <w:szCs w:val="28"/>
        </w:rPr>
        <w:t>Fulford</w:t>
      </w:r>
      <w:proofErr w:type="spellEnd"/>
      <w:r>
        <w:rPr>
          <w:rFonts w:asciiTheme="minorHAnsi" w:hAnsiTheme="minorHAnsi" w:cstheme="minorHAnsi"/>
          <w:b/>
          <w:sz w:val="28"/>
          <w:szCs w:val="28"/>
        </w:rPr>
        <w:t xml:space="preserve">, </w:t>
      </w:r>
      <w:r w:rsidRPr="00985BEF">
        <w:rPr>
          <w:rFonts w:asciiTheme="minorHAnsi" w:hAnsiTheme="minorHAnsi" w:cstheme="minorHAnsi"/>
          <w:b/>
          <w:sz w:val="28"/>
          <w:szCs w:val="28"/>
        </w:rPr>
        <w:t>Edge Hill University</w:t>
      </w:r>
      <w:r>
        <w:rPr>
          <w:rFonts w:asciiTheme="minorHAnsi" w:hAnsiTheme="minorHAnsi" w:cstheme="minorHAnsi"/>
          <w:b/>
          <w:sz w:val="28"/>
          <w:szCs w:val="28"/>
        </w:rPr>
        <w:t>:</w:t>
      </w:r>
    </w:p>
    <w:p w:rsidR="008F3A86" w:rsidRPr="00985BEF" w:rsidRDefault="00CB7F14" w:rsidP="008F3A86">
      <w:pPr>
        <w:pStyle w:val="NoSpacing"/>
        <w:jc w:val="center"/>
        <w:rPr>
          <w:rFonts w:asciiTheme="minorHAnsi" w:hAnsiTheme="minorHAnsi" w:cstheme="minorHAnsi"/>
          <w:b/>
          <w:sz w:val="28"/>
          <w:szCs w:val="28"/>
        </w:rPr>
      </w:pPr>
      <w:r w:rsidRPr="00985BEF">
        <w:rPr>
          <w:rFonts w:asciiTheme="minorHAnsi" w:hAnsiTheme="minorHAnsi" w:cstheme="minorHAnsi"/>
          <w:b/>
          <w:sz w:val="28"/>
          <w:szCs w:val="28"/>
        </w:rPr>
        <w:t>Back to the Future: Reflections on the Idea of the University</w:t>
      </w:r>
    </w:p>
    <w:p w:rsidR="008F3A86" w:rsidRPr="00985BEF" w:rsidRDefault="008F3A86" w:rsidP="008F3A86">
      <w:pPr>
        <w:pStyle w:val="NoSpacing"/>
        <w:jc w:val="center"/>
        <w:rPr>
          <w:rFonts w:asciiTheme="minorHAnsi" w:hAnsiTheme="minorHAnsi" w:cstheme="minorHAnsi"/>
          <w:b/>
          <w:sz w:val="28"/>
          <w:szCs w:val="28"/>
        </w:rPr>
      </w:pPr>
    </w:p>
    <w:p w:rsidR="008F3A86" w:rsidRPr="00985BEF" w:rsidRDefault="008F3A86" w:rsidP="008F3A86">
      <w:pPr>
        <w:pStyle w:val="NoSpacing"/>
        <w:jc w:val="center"/>
        <w:rPr>
          <w:rFonts w:asciiTheme="minorHAnsi" w:hAnsiTheme="minorHAnsi" w:cstheme="minorHAnsi"/>
          <w:b/>
          <w:szCs w:val="24"/>
        </w:rPr>
      </w:pPr>
      <w:r w:rsidRPr="00985BEF">
        <w:rPr>
          <w:rFonts w:asciiTheme="minorHAnsi" w:hAnsiTheme="minorHAnsi" w:cstheme="minorHAnsi"/>
          <w:b/>
          <w:szCs w:val="24"/>
        </w:rPr>
        <w:t>……………………………………………………………………………………………….....</w:t>
      </w:r>
    </w:p>
    <w:p w:rsidR="000D6CE4" w:rsidRPr="00985BEF" w:rsidRDefault="000D6CE4" w:rsidP="000D6CE4">
      <w:pPr>
        <w:pStyle w:val="NormalWeb"/>
        <w:spacing w:before="0" w:beforeAutospacing="0" w:after="0" w:afterAutospacing="0"/>
        <w:rPr>
          <w:rFonts w:asciiTheme="minorHAnsi" w:hAnsiTheme="minorHAnsi" w:cstheme="minorHAnsi"/>
          <w:b/>
        </w:rPr>
      </w:pPr>
    </w:p>
    <w:p w:rsidR="000D6CE4" w:rsidRPr="00985BEF" w:rsidRDefault="000D6CE4" w:rsidP="000D6CE4">
      <w:pPr>
        <w:pStyle w:val="NormalWeb"/>
        <w:spacing w:before="0" w:beforeAutospacing="0" w:after="0" w:afterAutospacing="0"/>
        <w:rPr>
          <w:rFonts w:asciiTheme="minorHAnsi" w:hAnsiTheme="minorHAnsi" w:cstheme="minorHAnsi"/>
          <w:b/>
        </w:rPr>
      </w:pPr>
    </w:p>
    <w:p w:rsidR="008F3A86" w:rsidRPr="00985BEF" w:rsidRDefault="000D6CE4" w:rsidP="000D6CE4">
      <w:pPr>
        <w:pStyle w:val="NormalWeb"/>
        <w:spacing w:before="0" w:beforeAutospacing="0" w:after="0" w:afterAutospacing="0"/>
        <w:rPr>
          <w:rFonts w:asciiTheme="minorHAnsi" w:hAnsiTheme="minorHAnsi" w:cstheme="minorHAnsi"/>
          <w:b/>
        </w:rPr>
      </w:pPr>
      <w:r w:rsidRPr="00985BEF">
        <w:rPr>
          <w:rFonts w:asciiTheme="minorHAnsi" w:hAnsiTheme="minorHAnsi" w:cstheme="minorHAnsi"/>
          <w:b/>
        </w:rPr>
        <w:t>The emergence of the ‘</w:t>
      </w:r>
      <w:proofErr w:type="spellStart"/>
      <w:proofErr w:type="gramStart"/>
      <w:r w:rsidRPr="00985BEF">
        <w:rPr>
          <w:rFonts w:asciiTheme="minorHAnsi" w:hAnsiTheme="minorHAnsi" w:cstheme="minorHAnsi"/>
          <w:b/>
        </w:rPr>
        <w:t>blockchain</w:t>
      </w:r>
      <w:proofErr w:type="spellEnd"/>
      <w:r w:rsidRPr="00985BEF">
        <w:rPr>
          <w:rFonts w:asciiTheme="minorHAnsi" w:hAnsiTheme="minorHAnsi" w:cstheme="minorHAnsi"/>
          <w:b/>
        </w:rPr>
        <w:t xml:space="preserve"> university</w:t>
      </w:r>
      <w:proofErr w:type="gramEnd"/>
      <w:r w:rsidRPr="00985BEF">
        <w:rPr>
          <w:rFonts w:asciiTheme="minorHAnsi" w:hAnsiTheme="minorHAnsi" w:cstheme="minorHAnsi"/>
          <w:b/>
        </w:rPr>
        <w:t>’</w:t>
      </w:r>
    </w:p>
    <w:p w:rsidR="00985BEF" w:rsidRPr="00985BEF" w:rsidRDefault="00985BEF" w:rsidP="000D6CE4">
      <w:pPr>
        <w:pStyle w:val="NormalWeb"/>
        <w:spacing w:before="0" w:beforeAutospacing="0" w:after="0" w:afterAutospacing="0"/>
        <w:rPr>
          <w:rFonts w:asciiTheme="minorHAnsi" w:hAnsiTheme="minorHAnsi" w:cstheme="minorHAnsi"/>
          <w:b/>
        </w:rPr>
      </w:pPr>
    </w:p>
    <w:p w:rsidR="008F3A86" w:rsidRPr="00985BEF" w:rsidRDefault="001E5CEB" w:rsidP="000D6CE4">
      <w:pPr>
        <w:pStyle w:val="NormalWeb"/>
        <w:spacing w:before="0" w:beforeAutospacing="0" w:after="0" w:afterAutospacing="0"/>
        <w:rPr>
          <w:rFonts w:asciiTheme="minorHAnsi" w:hAnsiTheme="minorHAnsi" w:cstheme="minorHAnsi"/>
        </w:rPr>
      </w:pPr>
      <w:r w:rsidRPr="00985BEF">
        <w:rPr>
          <w:rFonts w:asciiTheme="minorHAnsi" w:hAnsiTheme="minorHAnsi" w:cstheme="minorHAnsi"/>
        </w:rPr>
        <w:t>Universities are rarely out of the news</w:t>
      </w:r>
      <w:r w:rsidR="00AE5EDD" w:rsidRPr="00985BEF">
        <w:rPr>
          <w:rFonts w:asciiTheme="minorHAnsi" w:hAnsiTheme="minorHAnsi" w:cstheme="minorHAnsi"/>
        </w:rPr>
        <w:t>,</w:t>
      </w:r>
      <w:r w:rsidRPr="00985BEF">
        <w:rPr>
          <w:rFonts w:asciiTheme="minorHAnsi" w:hAnsiTheme="minorHAnsi" w:cstheme="minorHAnsi"/>
        </w:rPr>
        <w:t xml:space="preserve"> be </w:t>
      </w:r>
      <w:r w:rsidR="00C72D4F" w:rsidRPr="00985BEF">
        <w:rPr>
          <w:rFonts w:asciiTheme="minorHAnsi" w:hAnsiTheme="minorHAnsi" w:cstheme="minorHAnsi"/>
        </w:rPr>
        <w:t>it in terms of tuition fees,</w:t>
      </w:r>
      <w:r w:rsidRPr="00985BEF">
        <w:rPr>
          <w:rFonts w:asciiTheme="minorHAnsi" w:hAnsiTheme="minorHAnsi" w:cstheme="minorHAnsi"/>
        </w:rPr>
        <w:t xml:space="preserve"> the student </w:t>
      </w:r>
      <w:r w:rsidR="00C72D4F" w:rsidRPr="00985BEF">
        <w:rPr>
          <w:rFonts w:asciiTheme="minorHAnsi" w:hAnsiTheme="minorHAnsi" w:cstheme="minorHAnsi"/>
        </w:rPr>
        <w:t xml:space="preserve">mental health crisis, </w:t>
      </w:r>
      <w:r w:rsidRPr="00985BEF">
        <w:rPr>
          <w:rFonts w:asciiTheme="minorHAnsi" w:hAnsiTheme="minorHAnsi" w:cstheme="minorHAnsi"/>
        </w:rPr>
        <w:t xml:space="preserve">grade inflation or vice chancellors’ pay. </w:t>
      </w:r>
      <w:r w:rsidR="00AE5EDD" w:rsidRPr="00985BEF">
        <w:rPr>
          <w:rFonts w:asciiTheme="minorHAnsi" w:hAnsiTheme="minorHAnsi" w:cstheme="minorHAnsi"/>
        </w:rPr>
        <w:t xml:space="preserve"> Universities are under fire, and the higher education sector</w:t>
      </w:r>
      <w:r w:rsidR="006738F3" w:rsidRPr="00985BEF">
        <w:rPr>
          <w:rFonts w:asciiTheme="minorHAnsi" w:hAnsiTheme="minorHAnsi" w:cstheme="minorHAnsi"/>
        </w:rPr>
        <w:t xml:space="preserve"> is</w:t>
      </w:r>
      <w:r w:rsidR="00AE5EDD" w:rsidRPr="00985BEF">
        <w:rPr>
          <w:rFonts w:asciiTheme="minorHAnsi" w:hAnsiTheme="minorHAnsi" w:cstheme="minorHAnsi"/>
        </w:rPr>
        <w:t xml:space="preserve"> under significant pressure. So t</w:t>
      </w:r>
      <w:r w:rsidR="008F3A86" w:rsidRPr="00985BEF">
        <w:rPr>
          <w:rFonts w:asciiTheme="minorHAnsi" w:hAnsiTheme="minorHAnsi" w:cstheme="minorHAnsi"/>
        </w:rPr>
        <w:t xml:space="preserve">he establishing of a new university is a relatively rare occurrence One recent exception is Woolf University - initiated by academics from the University of Oxford - which states that it: ‘seeks to provide students anywhere in the world with a one-to-one education in the Oxford tradition of personal tutorials’. In imagining a different kind of university, </w:t>
      </w:r>
      <w:r w:rsidR="006738F3" w:rsidRPr="00985BEF">
        <w:rPr>
          <w:rFonts w:asciiTheme="minorHAnsi" w:hAnsiTheme="minorHAnsi" w:cstheme="minorHAnsi"/>
        </w:rPr>
        <w:t>Woolf embraces</w:t>
      </w:r>
      <w:r w:rsidR="008F3A86" w:rsidRPr="00985BEF">
        <w:rPr>
          <w:rFonts w:asciiTheme="minorHAnsi" w:hAnsiTheme="minorHAnsi" w:cstheme="minorHAnsi"/>
        </w:rPr>
        <w:t xml:space="preserve"> the possibilities afforded by developments in technology, </w:t>
      </w:r>
      <w:r w:rsidR="006738F3" w:rsidRPr="00985BEF">
        <w:rPr>
          <w:rFonts w:asciiTheme="minorHAnsi" w:hAnsiTheme="minorHAnsi" w:cstheme="minorHAnsi"/>
        </w:rPr>
        <w:t>particularly</w:t>
      </w:r>
      <w:r w:rsidR="008F3A86" w:rsidRPr="00985BEF">
        <w:rPr>
          <w:rFonts w:asciiTheme="minorHAnsi" w:hAnsiTheme="minorHAnsi" w:cstheme="minorHAnsi"/>
        </w:rPr>
        <w:t xml:space="preserve"> </w:t>
      </w:r>
      <w:proofErr w:type="spellStart"/>
      <w:r w:rsidR="008F3A86" w:rsidRPr="00985BEF">
        <w:rPr>
          <w:rFonts w:asciiTheme="minorHAnsi" w:hAnsiTheme="minorHAnsi" w:cstheme="minorHAnsi"/>
        </w:rPr>
        <w:t>blockchains</w:t>
      </w:r>
      <w:proofErr w:type="spellEnd"/>
      <w:r w:rsidR="008F3A86" w:rsidRPr="00985BEF">
        <w:rPr>
          <w:rFonts w:asciiTheme="minorHAnsi" w:hAnsiTheme="minorHAnsi" w:cstheme="minorHAnsi"/>
        </w:rPr>
        <w:t xml:space="preserve"> and smart contracts to guarantee relationships betwee</w:t>
      </w:r>
      <w:r w:rsidR="006738F3" w:rsidRPr="00985BEF">
        <w:rPr>
          <w:rFonts w:asciiTheme="minorHAnsi" w:hAnsiTheme="minorHAnsi" w:cstheme="minorHAnsi"/>
        </w:rPr>
        <w:t>n students and educators.</w:t>
      </w:r>
    </w:p>
    <w:p w:rsidR="008F3A86" w:rsidRPr="00985BEF" w:rsidRDefault="006738F3" w:rsidP="000D6CE4">
      <w:pPr>
        <w:pStyle w:val="NormalWeb"/>
        <w:rPr>
          <w:rFonts w:asciiTheme="minorHAnsi" w:hAnsiTheme="minorHAnsi" w:cstheme="minorHAnsi"/>
        </w:rPr>
      </w:pPr>
      <w:r w:rsidRPr="00985BEF">
        <w:rPr>
          <w:rFonts w:asciiTheme="minorHAnsi" w:hAnsiTheme="minorHAnsi" w:cstheme="minorHAnsi"/>
        </w:rPr>
        <w:t xml:space="preserve">Woolf’s use of </w:t>
      </w:r>
      <w:proofErr w:type="spellStart"/>
      <w:proofErr w:type="gramStart"/>
      <w:r w:rsidRPr="00985BEF">
        <w:rPr>
          <w:rFonts w:asciiTheme="minorHAnsi" w:hAnsiTheme="minorHAnsi" w:cstheme="minorHAnsi"/>
        </w:rPr>
        <w:t>blockchain</w:t>
      </w:r>
      <w:proofErr w:type="spellEnd"/>
      <w:r w:rsidRPr="00985BEF">
        <w:rPr>
          <w:rFonts w:asciiTheme="minorHAnsi" w:hAnsiTheme="minorHAnsi" w:cstheme="minorHAnsi"/>
        </w:rPr>
        <w:t xml:space="preserve">  -</w:t>
      </w:r>
      <w:proofErr w:type="gramEnd"/>
      <w:r w:rsidRPr="00985BEF">
        <w:rPr>
          <w:rFonts w:asciiTheme="minorHAnsi" w:hAnsiTheme="minorHAnsi" w:cstheme="minorHAnsi"/>
        </w:rPr>
        <w:t xml:space="preserve"> a system that underpins</w:t>
      </w:r>
      <w:r w:rsidR="008F3A86" w:rsidRPr="00985BEF">
        <w:rPr>
          <w:rFonts w:asciiTheme="minorHAnsi" w:hAnsiTheme="minorHAnsi" w:cstheme="minorHAnsi"/>
        </w:rPr>
        <w:t xml:space="preserve"> transactions made in bitcoin or another cryptocurrency</w:t>
      </w:r>
      <w:r w:rsidR="00296E77" w:rsidRPr="00985BEF">
        <w:rPr>
          <w:rFonts w:asciiTheme="minorHAnsi" w:hAnsiTheme="minorHAnsi" w:cstheme="minorHAnsi"/>
        </w:rPr>
        <w:t xml:space="preserve"> -</w:t>
      </w:r>
      <w:r w:rsidR="008F3A86" w:rsidRPr="00985BEF">
        <w:rPr>
          <w:rFonts w:asciiTheme="minorHAnsi" w:hAnsiTheme="minorHAnsi" w:cstheme="minorHAnsi"/>
        </w:rPr>
        <w:t xml:space="preserve"> </w:t>
      </w:r>
      <w:r w:rsidRPr="00985BEF">
        <w:rPr>
          <w:rFonts w:asciiTheme="minorHAnsi" w:hAnsiTheme="minorHAnsi" w:cstheme="minorHAnsi"/>
        </w:rPr>
        <w:t xml:space="preserve">simply allows </w:t>
      </w:r>
      <w:r w:rsidR="008F3A86" w:rsidRPr="00985BEF">
        <w:rPr>
          <w:rFonts w:asciiTheme="minorHAnsi" w:hAnsiTheme="minorHAnsi" w:cstheme="minorHAnsi"/>
        </w:rPr>
        <w:t>a list of linked records</w:t>
      </w:r>
      <w:r w:rsidR="00C72D4F" w:rsidRPr="00985BEF">
        <w:rPr>
          <w:rFonts w:asciiTheme="minorHAnsi" w:hAnsiTheme="minorHAnsi" w:cstheme="minorHAnsi"/>
        </w:rPr>
        <w:t xml:space="preserve"> (digital information or </w:t>
      </w:r>
      <w:r w:rsidR="008F3A86" w:rsidRPr="00985BEF">
        <w:rPr>
          <w:rFonts w:asciiTheme="minorHAnsi" w:hAnsiTheme="minorHAnsi" w:cstheme="minorHAnsi"/>
        </w:rPr>
        <w:t>blocks)</w:t>
      </w:r>
      <w:r w:rsidRPr="00985BEF">
        <w:rPr>
          <w:rFonts w:asciiTheme="minorHAnsi" w:hAnsiTheme="minorHAnsi" w:cstheme="minorHAnsi"/>
        </w:rPr>
        <w:t xml:space="preserve"> to be</w:t>
      </w:r>
      <w:r w:rsidR="008F3A86" w:rsidRPr="00985BEF">
        <w:rPr>
          <w:rFonts w:asciiTheme="minorHAnsi" w:hAnsiTheme="minorHAnsi" w:cstheme="minorHAnsi"/>
        </w:rPr>
        <w:t xml:space="preserve"> stored in a public database (the chain). The rationale is clear: </w:t>
      </w:r>
      <w:proofErr w:type="spellStart"/>
      <w:r w:rsidRPr="00985BEF">
        <w:rPr>
          <w:rFonts w:asciiTheme="minorHAnsi" w:hAnsiTheme="minorHAnsi" w:cstheme="minorHAnsi"/>
        </w:rPr>
        <w:t>blockchain</w:t>
      </w:r>
      <w:proofErr w:type="spellEnd"/>
      <w:r w:rsidR="008F3A86" w:rsidRPr="00985BEF">
        <w:rPr>
          <w:rFonts w:asciiTheme="minorHAnsi" w:hAnsiTheme="minorHAnsi" w:cstheme="minorHAnsi"/>
        </w:rPr>
        <w:t xml:space="preserve"> can automate administrative proc</w:t>
      </w:r>
      <w:r w:rsidRPr="00985BEF">
        <w:rPr>
          <w:rFonts w:asciiTheme="minorHAnsi" w:hAnsiTheme="minorHAnsi" w:cstheme="minorHAnsi"/>
        </w:rPr>
        <w:t>esses and reduce overhead costs.</w:t>
      </w:r>
      <w:r w:rsidR="008F3A86" w:rsidRPr="00985BEF">
        <w:rPr>
          <w:rFonts w:asciiTheme="minorHAnsi" w:hAnsiTheme="minorHAnsi" w:cstheme="minorHAnsi"/>
        </w:rPr>
        <w:t xml:space="preserve"> The smart contracts on the Woolf </w:t>
      </w:r>
      <w:proofErr w:type="spellStart"/>
      <w:r w:rsidR="008F3A86" w:rsidRPr="00985BEF">
        <w:rPr>
          <w:rFonts w:asciiTheme="minorHAnsi" w:hAnsiTheme="minorHAnsi" w:cstheme="minorHAnsi"/>
        </w:rPr>
        <w:t>blockchain</w:t>
      </w:r>
      <w:proofErr w:type="spellEnd"/>
      <w:r w:rsidR="008F3A86" w:rsidRPr="00985BEF">
        <w:rPr>
          <w:rFonts w:asciiTheme="minorHAnsi" w:hAnsiTheme="minorHAnsi" w:cstheme="minorHAnsi"/>
        </w:rPr>
        <w:t xml:space="preserve"> will dramatically reduce the need for a traditional university’s administrative staff. The Woolf platform is designed to reduce bureaucracy, lower tuition costs, secure teaching salaries, and increase the time that students interact with their professors. </w:t>
      </w:r>
      <w:proofErr w:type="gramStart"/>
      <w:r w:rsidR="008F3A86" w:rsidRPr="00985BEF">
        <w:rPr>
          <w:rFonts w:asciiTheme="minorHAnsi" w:hAnsiTheme="minorHAnsi" w:cstheme="minorHAnsi"/>
        </w:rPr>
        <w:t xml:space="preserve">As the </w:t>
      </w:r>
      <w:proofErr w:type="spellStart"/>
      <w:r w:rsidR="008F3A86" w:rsidRPr="00985BEF">
        <w:rPr>
          <w:rFonts w:asciiTheme="minorHAnsi" w:hAnsiTheme="minorHAnsi" w:cstheme="minorHAnsi"/>
        </w:rPr>
        <w:t>frontpage</w:t>
      </w:r>
      <w:proofErr w:type="spellEnd"/>
      <w:r w:rsidR="008F3A86" w:rsidRPr="00985BEF">
        <w:rPr>
          <w:rFonts w:asciiTheme="minorHAnsi" w:hAnsiTheme="minorHAnsi" w:cstheme="minorHAnsi"/>
        </w:rPr>
        <w:t xml:space="preserve"> of Woolf’s website proudly acknowledges: it is made for academics and for students.</w:t>
      </w:r>
      <w:proofErr w:type="gramEnd"/>
      <w:r w:rsidR="008F3A86" w:rsidRPr="00985BEF">
        <w:rPr>
          <w:rFonts w:asciiTheme="minorHAnsi" w:hAnsiTheme="minorHAnsi" w:cstheme="minorHAnsi"/>
        </w:rPr>
        <w:t xml:space="preserve"> </w:t>
      </w:r>
    </w:p>
    <w:p w:rsidR="008F3A86" w:rsidRPr="00985BEF" w:rsidRDefault="00EC2CFB" w:rsidP="00EC2CFB">
      <w:pPr>
        <w:pStyle w:val="NoSpacing"/>
        <w:rPr>
          <w:rFonts w:asciiTheme="minorHAnsi" w:eastAsia="Times New Roman" w:hAnsiTheme="minorHAnsi" w:cstheme="minorHAnsi"/>
          <w:szCs w:val="24"/>
          <w:lang w:eastAsia="en-GB"/>
        </w:rPr>
      </w:pPr>
      <w:r w:rsidRPr="00985BEF">
        <w:rPr>
          <w:rFonts w:asciiTheme="minorHAnsi" w:hAnsiTheme="minorHAnsi" w:cstheme="minorHAnsi"/>
          <w:szCs w:val="24"/>
        </w:rPr>
        <w:t>Woolf proudly announces that it is</w:t>
      </w:r>
      <w:r w:rsidR="008F3A86" w:rsidRPr="00985BEF">
        <w:rPr>
          <w:rFonts w:asciiTheme="minorHAnsi" w:hAnsiTheme="minorHAnsi" w:cstheme="minorHAnsi"/>
          <w:szCs w:val="24"/>
        </w:rPr>
        <w:t xml:space="preserve"> ‘Not your typical university’. </w:t>
      </w:r>
      <w:r w:rsidRPr="00985BEF">
        <w:rPr>
          <w:rFonts w:asciiTheme="minorHAnsi" w:hAnsiTheme="minorHAnsi" w:cstheme="minorHAnsi"/>
          <w:szCs w:val="24"/>
        </w:rPr>
        <w:t>Teaching</w:t>
      </w:r>
      <w:r w:rsidR="008F3A86" w:rsidRPr="00985BEF">
        <w:rPr>
          <w:rFonts w:asciiTheme="minorHAnsi" w:hAnsiTheme="minorHAnsi" w:cstheme="minorHAnsi"/>
          <w:szCs w:val="24"/>
        </w:rPr>
        <w:t xml:space="preserve"> through 1:1 tutorials, much in the style of the Oxford tutorial beloved of many </w:t>
      </w:r>
      <w:r w:rsidRPr="00985BEF">
        <w:rPr>
          <w:rFonts w:asciiTheme="minorHAnsi" w:hAnsiTheme="minorHAnsi" w:cstheme="minorHAnsi"/>
          <w:szCs w:val="24"/>
        </w:rPr>
        <w:t>of its founding members,</w:t>
      </w:r>
      <w:r w:rsidR="008F3A86" w:rsidRPr="00985BEF">
        <w:rPr>
          <w:rFonts w:asciiTheme="minorHAnsi" w:hAnsiTheme="minorHAnsi" w:cstheme="minorHAnsi"/>
          <w:szCs w:val="24"/>
        </w:rPr>
        <w:t xml:space="preserve"> Woolf </w:t>
      </w:r>
      <w:r w:rsidRPr="00985BEF">
        <w:rPr>
          <w:rFonts w:asciiTheme="minorHAnsi" w:hAnsiTheme="minorHAnsi" w:cstheme="minorHAnsi"/>
          <w:szCs w:val="24"/>
        </w:rPr>
        <w:t>students learn</w:t>
      </w:r>
      <w:r w:rsidR="008F3A86" w:rsidRPr="00985BEF">
        <w:rPr>
          <w:rFonts w:asciiTheme="minorHAnsi" w:hAnsiTheme="minorHAnsi" w:cstheme="minorHAnsi"/>
          <w:szCs w:val="24"/>
        </w:rPr>
        <w:t xml:space="preserve"> by talking wi</w:t>
      </w:r>
      <w:r w:rsidRPr="00985BEF">
        <w:rPr>
          <w:rFonts w:asciiTheme="minorHAnsi" w:hAnsiTheme="minorHAnsi" w:cstheme="minorHAnsi"/>
          <w:szCs w:val="24"/>
        </w:rPr>
        <w:t xml:space="preserve">th an academic expert. </w:t>
      </w:r>
      <w:r w:rsidR="008F3A86" w:rsidRPr="00985BEF">
        <w:rPr>
          <w:rFonts w:asciiTheme="minorHAnsi" w:eastAsia="Times New Roman" w:hAnsiTheme="minorHAnsi" w:cstheme="minorHAnsi"/>
          <w:szCs w:val="24"/>
          <w:lang w:eastAsia="en-GB"/>
        </w:rPr>
        <w:t xml:space="preserve">Their aims are laudable and reflect the same kinds of sentiments that we have become accustomed to seeing in many university mission statements. </w:t>
      </w:r>
      <w:r w:rsidR="008F3A86" w:rsidRPr="00985BEF">
        <w:rPr>
          <w:rFonts w:asciiTheme="minorHAnsi" w:hAnsiTheme="minorHAnsi" w:cstheme="minorHAnsi"/>
          <w:szCs w:val="24"/>
        </w:rPr>
        <w:t>Woolf seeks to instil values of curiosity, intellectual discipline, and clarity of expression.</w:t>
      </w:r>
      <w:r w:rsidR="008F3A86" w:rsidRPr="00985BEF">
        <w:rPr>
          <w:rFonts w:asciiTheme="minorHAnsi" w:eastAsia="Times New Roman" w:hAnsiTheme="minorHAnsi" w:cstheme="minorHAnsi"/>
          <w:szCs w:val="24"/>
          <w:lang w:eastAsia="en-GB"/>
        </w:rPr>
        <w:t xml:space="preserve"> They also claim: ‘At Woolf, we're passionate about transformative education. We know that it changes lives’, but add that such an education is transformative by virtue of the fact that ‘students can talk directly with professors’. </w:t>
      </w:r>
    </w:p>
    <w:p w:rsidR="00EC2CFB" w:rsidRPr="00985BEF" w:rsidRDefault="00EC2CFB" w:rsidP="00EC2CFB">
      <w:pPr>
        <w:pStyle w:val="NoSpacing"/>
        <w:rPr>
          <w:rFonts w:asciiTheme="minorHAnsi" w:hAnsiTheme="minorHAnsi" w:cstheme="minorHAnsi"/>
          <w:szCs w:val="24"/>
        </w:rPr>
      </w:pPr>
    </w:p>
    <w:p w:rsidR="008F3A86" w:rsidRPr="00985BEF" w:rsidRDefault="008F3A86" w:rsidP="008F3A86">
      <w:pPr>
        <w:spacing w:line="240" w:lineRule="auto"/>
        <w:rPr>
          <w:rFonts w:asciiTheme="minorHAnsi" w:hAnsiTheme="minorHAnsi" w:cstheme="minorHAnsi"/>
          <w:szCs w:val="24"/>
        </w:rPr>
      </w:pPr>
      <w:r w:rsidRPr="00985BEF">
        <w:rPr>
          <w:rFonts w:asciiTheme="minorHAnsi" w:eastAsia="Times New Roman" w:hAnsiTheme="minorHAnsi" w:cstheme="minorHAnsi"/>
          <w:szCs w:val="24"/>
          <w:lang w:eastAsia="en-GB"/>
        </w:rPr>
        <w:t xml:space="preserve">But what </w:t>
      </w:r>
      <w:r w:rsidRPr="00985BEF">
        <w:rPr>
          <w:rFonts w:asciiTheme="minorHAnsi" w:eastAsia="Times New Roman" w:hAnsiTheme="minorHAnsi" w:cstheme="minorHAnsi"/>
          <w:i/>
          <w:szCs w:val="24"/>
          <w:lang w:eastAsia="en-GB"/>
        </w:rPr>
        <w:t>is</w:t>
      </w:r>
      <w:r w:rsidRPr="00985BEF">
        <w:rPr>
          <w:rFonts w:asciiTheme="minorHAnsi" w:eastAsia="Times New Roman" w:hAnsiTheme="minorHAnsi" w:cstheme="minorHAnsi"/>
          <w:szCs w:val="24"/>
          <w:lang w:eastAsia="en-GB"/>
        </w:rPr>
        <w:t xml:space="preserve"> Woolf? It uses the language of ‘university’ and ‘college’ (terms familiar to the higher Education sector), but at the same time claims that it will be a ‘borderless, digital educational society’ (</w:t>
      </w:r>
      <w:proofErr w:type="spellStart"/>
      <w:r w:rsidRPr="00985BEF">
        <w:rPr>
          <w:rFonts w:asciiTheme="minorHAnsi" w:eastAsia="Times New Roman" w:hAnsiTheme="minorHAnsi" w:cstheme="minorHAnsi"/>
          <w:szCs w:val="24"/>
          <w:lang w:eastAsia="en-GB"/>
        </w:rPr>
        <w:t>Broggi</w:t>
      </w:r>
      <w:proofErr w:type="spellEnd"/>
      <w:r w:rsidRPr="00985BEF">
        <w:rPr>
          <w:rFonts w:asciiTheme="minorHAnsi" w:eastAsia="Times New Roman" w:hAnsiTheme="minorHAnsi" w:cstheme="minorHAnsi"/>
          <w:szCs w:val="24"/>
          <w:lang w:eastAsia="en-GB"/>
        </w:rPr>
        <w:t xml:space="preserve"> et al, 2018: 1). It is not that Woolf has no physical campus, no </w:t>
      </w:r>
      <w:proofErr w:type="gramStart"/>
      <w:r w:rsidRPr="00985BEF">
        <w:rPr>
          <w:rFonts w:asciiTheme="minorHAnsi" w:eastAsia="Times New Roman" w:hAnsiTheme="minorHAnsi" w:cstheme="minorHAnsi"/>
          <w:szCs w:val="24"/>
          <w:lang w:eastAsia="en-GB"/>
        </w:rPr>
        <w:t>buildings, that</w:t>
      </w:r>
      <w:proofErr w:type="gramEnd"/>
      <w:r w:rsidRPr="00985BEF">
        <w:rPr>
          <w:rFonts w:asciiTheme="minorHAnsi" w:eastAsia="Times New Roman" w:hAnsiTheme="minorHAnsi" w:cstheme="minorHAnsi"/>
          <w:szCs w:val="24"/>
          <w:lang w:eastAsia="en-GB"/>
        </w:rPr>
        <w:t xml:space="preserve"> is the issue here. Woolf clearly want</w:t>
      </w:r>
      <w:r w:rsidR="001C0CD4" w:rsidRPr="00985BEF">
        <w:rPr>
          <w:rFonts w:asciiTheme="minorHAnsi" w:eastAsia="Times New Roman" w:hAnsiTheme="minorHAnsi" w:cstheme="minorHAnsi"/>
          <w:szCs w:val="24"/>
          <w:lang w:eastAsia="en-GB"/>
        </w:rPr>
        <w:t>s</w:t>
      </w:r>
      <w:r w:rsidRPr="00985BEF">
        <w:rPr>
          <w:rFonts w:asciiTheme="minorHAnsi" w:eastAsia="Times New Roman" w:hAnsiTheme="minorHAnsi" w:cstheme="minorHAnsi"/>
          <w:szCs w:val="24"/>
          <w:lang w:eastAsia="en-GB"/>
        </w:rPr>
        <w:t xml:space="preserve"> to be seen as an institution</w:t>
      </w:r>
      <w:r w:rsidR="00EC2CFB" w:rsidRPr="00985BEF">
        <w:rPr>
          <w:rFonts w:asciiTheme="minorHAnsi" w:eastAsia="Times New Roman" w:hAnsiTheme="minorHAnsi" w:cstheme="minorHAnsi"/>
          <w:szCs w:val="24"/>
          <w:lang w:eastAsia="en-GB"/>
        </w:rPr>
        <w:t xml:space="preserve">, one that </w:t>
      </w:r>
      <w:r w:rsidR="00EC2CFB" w:rsidRPr="00985BEF">
        <w:rPr>
          <w:rFonts w:asciiTheme="minorHAnsi" w:hAnsiTheme="minorHAnsi" w:cstheme="minorHAnsi"/>
          <w:szCs w:val="24"/>
        </w:rPr>
        <w:t>connects</w:t>
      </w:r>
      <w:r w:rsidRPr="00985BEF">
        <w:rPr>
          <w:rFonts w:asciiTheme="minorHAnsi" w:hAnsiTheme="minorHAnsi" w:cstheme="minorHAnsi"/>
          <w:szCs w:val="24"/>
        </w:rPr>
        <w:t xml:space="preserve"> students and teachers </w:t>
      </w:r>
      <w:r w:rsidR="00EC2CFB" w:rsidRPr="00985BEF">
        <w:rPr>
          <w:rFonts w:asciiTheme="minorHAnsi" w:hAnsiTheme="minorHAnsi" w:cstheme="minorHAnsi"/>
          <w:szCs w:val="24"/>
        </w:rPr>
        <w:t>across the world</w:t>
      </w:r>
      <w:r w:rsidRPr="00985BEF">
        <w:rPr>
          <w:rFonts w:asciiTheme="minorHAnsi" w:hAnsiTheme="minorHAnsi" w:cstheme="minorHAnsi"/>
          <w:szCs w:val="24"/>
        </w:rPr>
        <w:t xml:space="preserve">. But does this make Woolf a University, or </w:t>
      </w:r>
      <w:r w:rsidRPr="00985BEF">
        <w:rPr>
          <w:rFonts w:asciiTheme="minorHAnsi" w:eastAsia="Times New Roman" w:hAnsiTheme="minorHAnsi" w:cstheme="minorHAnsi"/>
          <w:szCs w:val="24"/>
          <w:lang w:eastAsia="en-GB"/>
        </w:rPr>
        <w:t xml:space="preserve">are they simply a middle-man – a broker </w:t>
      </w:r>
      <w:proofErr w:type="gramStart"/>
      <w:r w:rsidRPr="00985BEF">
        <w:rPr>
          <w:rFonts w:asciiTheme="minorHAnsi" w:eastAsia="Times New Roman" w:hAnsiTheme="minorHAnsi" w:cstheme="minorHAnsi"/>
          <w:szCs w:val="24"/>
          <w:lang w:eastAsia="en-GB"/>
        </w:rPr>
        <w:t>–  connecting</w:t>
      </w:r>
      <w:proofErr w:type="gramEnd"/>
      <w:r w:rsidRPr="00985BEF">
        <w:rPr>
          <w:rFonts w:asciiTheme="minorHAnsi" w:eastAsia="Times New Roman" w:hAnsiTheme="minorHAnsi" w:cstheme="minorHAnsi"/>
          <w:szCs w:val="24"/>
          <w:lang w:eastAsia="en-GB"/>
        </w:rPr>
        <w:t xml:space="preserve"> individuals and taking their cut, much like an insurance broker?</w:t>
      </w:r>
    </w:p>
    <w:p w:rsidR="008F3A86" w:rsidRPr="00985BEF" w:rsidRDefault="008F3A86" w:rsidP="000D6CE4">
      <w:pPr>
        <w:spacing w:after="0" w:line="240" w:lineRule="auto"/>
        <w:rPr>
          <w:rFonts w:asciiTheme="minorHAnsi" w:hAnsiTheme="minorHAnsi" w:cstheme="minorHAnsi"/>
          <w:b/>
          <w:szCs w:val="24"/>
        </w:rPr>
      </w:pPr>
      <w:r w:rsidRPr="00985BEF">
        <w:rPr>
          <w:rFonts w:asciiTheme="minorHAnsi" w:hAnsiTheme="minorHAnsi" w:cstheme="minorHAnsi"/>
          <w:b/>
          <w:szCs w:val="24"/>
        </w:rPr>
        <w:t>University as Community</w:t>
      </w:r>
      <w:r w:rsidR="00224AEA" w:rsidRPr="00985BEF">
        <w:rPr>
          <w:rFonts w:asciiTheme="minorHAnsi" w:hAnsiTheme="minorHAnsi" w:cstheme="minorHAnsi"/>
          <w:b/>
          <w:szCs w:val="24"/>
        </w:rPr>
        <w:t>: Looking Back to the Future</w:t>
      </w:r>
    </w:p>
    <w:p w:rsidR="00525A63" w:rsidRPr="00985BEF" w:rsidRDefault="008F3A86" w:rsidP="00525A63">
      <w:pPr>
        <w:spacing w:after="0" w:line="240" w:lineRule="auto"/>
        <w:rPr>
          <w:rFonts w:asciiTheme="minorHAnsi" w:eastAsia="Times New Roman" w:hAnsiTheme="minorHAnsi" w:cstheme="minorHAnsi"/>
          <w:szCs w:val="24"/>
          <w:lang w:eastAsia="en-GB"/>
        </w:rPr>
      </w:pPr>
      <w:r w:rsidRPr="00985BEF">
        <w:rPr>
          <w:rFonts w:asciiTheme="minorHAnsi" w:eastAsia="Times New Roman" w:hAnsiTheme="minorHAnsi" w:cstheme="minorHAnsi"/>
          <w:szCs w:val="24"/>
          <w:lang w:eastAsia="en-GB"/>
        </w:rPr>
        <w:t xml:space="preserve">The emergence of Woolf - and likely other </w:t>
      </w:r>
      <w:proofErr w:type="spellStart"/>
      <w:r w:rsidRPr="00985BEF">
        <w:rPr>
          <w:rFonts w:asciiTheme="minorHAnsi" w:eastAsia="Times New Roman" w:hAnsiTheme="minorHAnsi" w:cstheme="minorHAnsi"/>
          <w:szCs w:val="24"/>
          <w:lang w:eastAsia="en-GB"/>
        </w:rPr>
        <w:t>blockchain</w:t>
      </w:r>
      <w:proofErr w:type="spellEnd"/>
      <w:r w:rsidRPr="00985BEF">
        <w:rPr>
          <w:rFonts w:asciiTheme="minorHAnsi" w:eastAsia="Times New Roman" w:hAnsiTheme="minorHAnsi" w:cstheme="minorHAnsi"/>
          <w:szCs w:val="24"/>
          <w:lang w:eastAsia="en-GB"/>
        </w:rPr>
        <w:t xml:space="preserve"> providers of higher education in the future – raises important questions about what a university might, or should, consist in. If we l</w:t>
      </w:r>
      <w:r w:rsidR="001C0CD4" w:rsidRPr="00985BEF">
        <w:rPr>
          <w:rFonts w:asciiTheme="minorHAnsi" w:eastAsia="Times New Roman" w:hAnsiTheme="minorHAnsi" w:cstheme="minorHAnsi"/>
          <w:szCs w:val="24"/>
          <w:lang w:eastAsia="en-GB"/>
        </w:rPr>
        <w:t>ook to the etymology of the word</w:t>
      </w:r>
      <w:r w:rsidRPr="00985BEF">
        <w:rPr>
          <w:rFonts w:asciiTheme="minorHAnsi" w:eastAsia="Times New Roman" w:hAnsiTheme="minorHAnsi" w:cstheme="minorHAnsi"/>
          <w:szCs w:val="24"/>
          <w:lang w:eastAsia="en-GB"/>
        </w:rPr>
        <w:t xml:space="preserve"> ‘university’, we find that it can be traced back to the 1300s and the idea of a body of people; it is a</w:t>
      </w:r>
      <w:r w:rsidRPr="00985BEF">
        <w:rPr>
          <w:szCs w:val="24"/>
        </w:rPr>
        <w:t xml:space="preserve"> </w:t>
      </w:r>
      <w:r w:rsidRPr="00985BEF">
        <w:rPr>
          <w:rFonts w:asciiTheme="minorHAnsi" w:eastAsia="Times New Roman" w:hAnsiTheme="minorHAnsi" w:cstheme="minorHAnsi"/>
          <w:szCs w:val="24"/>
          <w:lang w:eastAsia="en-GB"/>
        </w:rPr>
        <w:t xml:space="preserve">shortened form the Latin phrase </w:t>
      </w:r>
      <w:proofErr w:type="spellStart"/>
      <w:r w:rsidRPr="00985BEF">
        <w:rPr>
          <w:rFonts w:asciiTheme="minorHAnsi" w:eastAsia="Times New Roman" w:hAnsiTheme="minorHAnsi" w:cstheme="minorHAnsi"/>
          <w:i/>
          <w:szCs w:val="24"/>
          <w:lang w:eastAsia="en-GB"/>
        </w:rPr>
        <w:t>universitas</w:t>
      </w:r>
      <w:proofErr w:type="spellEnd"/>
      <w:r w:rsidRPr="00985BEF">
        <w:rPr>
          <w:rFonts w:asciiTheme="minorHAnsi" w:eastAsia="Times New Roman" w:hAnsiTheme="minorHAnsi" w:cstheme="minorHAnsi"/>
          <w:i/>
          <w:szCs w:val="24"/>
          <w:lang w:eastAsia="en-GB"/>
        </w:rPr>
        <w:t xml:space="preserve"> </w:t>
      </w:r>
      <w:proofErr w:type="spellStart"/>
      <w:r w:rsidRPr="00985BEF">
        <w:rPr>
          <w:rFonts w:asciiTheme="minorHAnsi" w:eastAsia="Times New Roman" w:hAnsiTheme="minorHAnsi" w:cstheme="minorHAnsi"/>
          <w:i/>
          <w:szCs w:val="24"/>
          <w:lang w:eastAsia="en-GB"/>
        </w:rPr>
        <w:t>magistrorum</w:t>
      </w:r>
      <w:proofErr w:type="spellEnd"/>
      <w:r w:rsidRPr="00985BEF">
        <w:rPr>
          <w:rFonts w:asciiTheme="minorHAnsi" w:eastAsia="Times New Roman" w:hAnsiTheme="minorHAnsi" w:cstheme="minorHAnsi"/>
          <w:i/>
          <w:szCs w:val="24"/>
          <w:lang w:eastAsia="en-GB"/>
        </w:rPr>
        <w:t xml:space="preserve"> </w:t>
      </w:r>
      <w:proofErr w:type="gramStart"/>
      <w:r w:rsidRPr="00985BEF">
        <w:rPr>
          <w:rFonts w:asciiTheme="minorHAnsi" w:eastAsia="Times New Roman" w:hAnsiTheme="minorHAnsi" w:cstheme="minorHAnsi"/>
          <w:i/>
          <w:szCs w:val="24"/>
          <w:lang w:eastAsia="en-GB"/>
        </w:rPr>
        <w:t>et</w:t>
      </w:r>
      <w:proofErr w:type="gramEnd"/>
      <w:r w:rsidRPr="00985BEF">
        <w:rPr>
          <w:rFonts w:asciiTheme="minorHAnsi" w:eastAsia="Times New Roman" w:hAnsiTheme="minorHAnsi" w:cstheme="minorHAnsi"/>
          <w:i/>
          <w:szCs w:val="24"/>
          <w:lang w:eastAsia="en-GB"/>
        </w:rPr>
        <w:t xml:space="preserve"> </w:t>
      </w:r>
      <w:proofErr w:type="spellStart"/>
      <w:r w:rsidRPr="00985BEF">
        <w:rPr>
          <w:rFonts w:asciiTheme="minorHAnsi" w:eastAsia="Times New Roman" w:hAnsiTheme="minorHAnsi" w:cstheme="minorHAnsi"/>
          <w:i/>
          <w:szCs w:val="24"/>
          <w:lang w:eastAsia="en-GB"/>
        </w:rPr>
        <w:t>scholarium</w:t>
      </w:r>
      <w:proofErr w:type="spellEnd"/>
      <w:r w:rsidRPr="00985BEF">
        <w:rPr>
          <w:rFonts w:asciiTheme="minorHAnsi" w:eastAsia="Times New Roman" w:hAnsiTheme="minorHAnsi" w:cstheme="minorHAnsi"/>
          <w:szCs w:val="24"/>
          <w:lang w:eastAsia="en-GB"/>
        </w:rPr>
        <w:t xml:space="preserve"> - a community of masters and scholars. There is something important here in the link between the idea of the university, and that of a community. I want to suggest that there is something more at stake here in the idea of community (and of a university) than just a group of people coming together with common interests. </w:t>
      </w:r>
    </w:p>
    <w:p w:rsidR="00525A63" w:rsidRPr="00985BEF" w:rsidRDefault="00525A63" w:rsidP="00525A63">
      <w:pPr>
        <w:spacing w:after="0" w:line="240" w:lineRule="auto"/>
        <w:rPr>
          <w:rFonts w:asciiTheme="minorHAnsi" w:eastAsia="Times New Roman" w:hAnsiTheme="minorHAnsi" w:cstheme="minorHAnsi"/>
          <w:szCs w:val="24"/>
          <w:lang w:eastAsia="en-GB"/>
        </w:rPr>
      </w:pPr>
    </w:p>
    <w:p w:rsidR="008F3A86" w:rsidRPr="00985BEF" w:rsidRDefault="00525A63" w:rsidP="008F3A86">
      <w:pPr>
        <w:spacing w:line="240" w:lineRule="auto"/>
        <w:rPr>
          <w:rFonts w:asciiTheme="minorHAnsi" w:eastAsia="Times New Roman" w:hAnsiTheme="minorHAnsi" w:cstheme="minorHAnsi"/>
          <w:szCs w:val="24"/>
          <w:lang w:eastAsia="en-GB"/>
        </w:rPr>
      </w:pPr>
      <w:r w:rsidRPr="00985BEF">
        <w:rPr>
          <w:rFonts w:asciiTheme="minorHAnsi" w:eastAsia="Times New Roman" w:hAnsiTheme="minorHAnsi" w:cstheme="minorHAnsi"/>
          <w:szCs w:val="24"/>
          <w:lang w:eastAsia="en-GB"/>
        </w:rPr>
        <w:t>To develop this idea, I turn to the work of the American philosopher, Stan</w:t>
      </w:r>
      <w:r w:rsidR="00224AEA" w:rsidRPr="00985BEF">
        <w:rPr>
          <w:rFonts w:asciiTheme="minorHAnsi" w:eastAsia="Times New Roman" w:hAnsiTheme="minorHAnsi" w:cstheme="minorHAnsi"/>
          <w:szCs w:val="24"/>
          <w:lang w:eastAsia="en-GB"/>
        </w:rPr>
        <w:t xml:space="preserve">ley Cavell, and to his idea of criteria, and to how we assent to, or dissent from, criteria in community. </w:t>
      </w:r>
      <w:r w:rsidR="008F3A86" w:rsidRPr="00985BEF">
        <w:rPr>
          <w:rFonts w:asciiTheme="minorHAnsi" w:eastAsia="Times New Roman" w:hAnsiTheme="minorHAnsi" w:cstheme="minorHAnsi"/>
          <w:szCs w:val="24"/>
          <w:lang w:eastAsia="en-GB"/>
        </w:rPr>
        <w:t xml:space="preserve">For Cavell, it is as part of a community that we work out together how we see things in the world. </w:t>
      </w:r>
      <w:r w:rsidR="00C72D4F" w:rsidRPr="00985BEF">
        <w:rPr>
          <w:rFonts w:asciiTheme="minorHAnsi" w:eastAsia="Times New Roman" w:hAnsiTheme="minorHAnsi" w:cstheme="minorHAnsi"/>
          <w:szCs w:val="24"/>
          <w:lang w:eastAsia="en-GB"/>
        </w:rPr>
        <w:t>I argue</w:t>
      </w:r>
      <w:r w:rsidR="00224AEA" w:rsidRPr="00985BEF">
        <w:rPr>
          <w:rFonts w:asciiTheme="minorHAnsi" w:eastAsia="Times New Roman" w:hAnsiTheme="minorHAnsi" w:cstheme="minorHAnsi"/>
          <w:szCs w:val="24"/>
          <w:lang w:eastAsia="en-GB"/>
        </w:rPr>
        <w:t xml:space="preserve"> that these ideas</w:t>
      </w:r>
      <w:r w:rsidR="008F3A86" w:rsidRPr="00985BEF">
        <w:rPr>
          <w:rFonts w:asciiTheme="minorHAnsi" w:eastAsia="Times New Roman" w:hAnsiTheme="minorHAnsi" w:cstheme="minorHAnsi"/>
          <w:szCs w:val="24"/>
          <w:lang w:eastAsia="en-GB"/>
        </w:rPr>
        <w:t xml:space="preserve"> </w:t>
      </w:r>
      <w:r w:rsidR="00224AEA" w:rsidRPr="00985BEF">
        <w:rPr>
          <w:rFonts w:asciiTheme="minorHAnsi" w:eastAsia="Times New Roman" w:hAnsiTheme="minorHAnsi" w:cstheme="minorHAnsi"/>
          <w:szCs w:val="24"/>
          <w:lang w:eastAsia="en-GB"/>
        </w:rPr>
        <w:t>are important for how we think of the community of masters and scholars in contemporary</w:t>
      </w:r>
      <w:r w:rsidR="008F3A86" w:rsidRPr="00985BEF">
        <w:rPr>
          <w:rFonts w:asciiTheme="minorHAnsi" w:eastAsia="Times New Roman" w:hAnsiTheme="minorHAnsi" w:cstheme="minorHAnsi"/>
          <w:szCs w:val="24"/>
          <w:lang w:eastAsia="en-GB"/>
        </w:rPr>
        <w:t xml:space="preserve"> higher education. </w:t>
      </w:r>
      <w:r w:rsidR="00224AEA" w:rsidRPr="00985BEF">
        <w:rPr>
          <w:rFonts w:asciiTheme="minorHAnsi" w:eastAsia="Times New Roman" w:hAnsiTheme="minorHAnsi" w:cstheme="minorHAnsi"/>
          <w:szCs w:val="24"/>
          <w:lang w:eastAsia="en-GB"/>
        </w:rPr>
        <w:t>T</w:t>
      </w:r>
      <w:r w:rsidR="00C72D4F" w:rsidRPr="00985BEF">
        <w:rPr>
          <w:rFonts w:asciiTheme="minorHAnsi" w:eastAsia="Times New Roman" w:hAnsiTheme="minorHAnsi" w:cstheme="minorHAnsi"/>
          <w:szCs w:val="24"/>
          <w:lang w:eastAsia="en-GB"/>
        </w:rPr>
        <w:t>o</w:t>
      </w:r>
      <w:r w:rsidR="00224AEA" w:rsidRPr="00985BEF">
        <w:rPr>
          <w:rFonts w:asciiTheme="minorHAnsi" w:eastAsia="Times New Roman" w:hAnsiTheme="minorHAnsi" w:cstheme="minorHAnsi"/>
          <w:szCs w:val="24"/>
          <w:lang w:eastAsia="en-GB"/>
        </w:rPr>
        <w:t xml:space="preserve"> be in (a higher education) community is to bear the responsibility of learning with and from others. It i</w:t>
      </w:r>
      <w:r w:rsidR="00C72D4F" w:rsidRPr="00985BEF">
        <w:rPr>
          <w:rFonts w:asciiTheme="minorHAnsi" w:eastAsia="Times New Roman" w:hAnsiTheme="minorHAnsi" w:cstheme="minorHAnsi"/>
          <w:szCs w:val="24"/>
          <w:lang w:eastAsia="en-GB"/>
        </w:rPr>
        <w:t>s</w:t>
      </w:r>
      <w:r w:rsidR="008F3A86" w:rsidRPr="00985BEF">
        <w:rPr>
          <w:rFonts w:asciiTheme="minorHAnsi" w:eastAsia="Times New Roman" w:hAnsiTheme="minorHAnsi" w:cstheme="minorHAnsi"/>
          <w:szCs w:val="24"/>
          <w:lang w:eastAsia="en-GB"/>
        </w:rPr>
        <w:t xml:space="preserve"> not about reaching some kind of majority consensus as a group, but rather </w:t>
      </w:r>
      <w:r w:rsidR="00224AEA" w:rsidRPr="00985BEF">
        <w:rPr>
          <w:rFonts w:asciiTheme="minorHAnsi" w:eastAsia="Times New Roman" w:hAnsiTheme="minorHAnsi" w:cstheme="minorHAnsi"/>
          <w:szCs w:val="24"/>
          <w:lang w:eastAsia="en-GB"/>
        </w:rPr>
        <w:t>work</w:t>
      </w:r>
      <w:r w:rsidR="00C72D4F" w:rsidRPr="00985BEF">
        <w:rPr>
          <w:rFonts w:asciiTheme="minorHAnsi" w:eastAsia="Times New Roman" w:hAnsiTheme="minorHAnsi" w:cstheme="minorHAnsi"/>
          <w:szCs w:val="24"/>
          <w:lang w:eastAsia="en-GB"/>
        </w:rPr>
        <w:t>ing</w:t>
      </w:r>
      <w:r w:rsidR="00224AEA" w:rsidRPr="00985BEF">
        <w:rPr>
          <w:rFonts w:asciiTheme="minorHAnsi" w:eastAsia="Times New Roman" w:hAnsiTheme="minorHAnsi" w:cstheme="minorHAnsi"/>
          <w:szCs w:val="24"/>
          <w:lang w:eastAsia="en-GB"/>
        </w:rPr>
        <w:t xml:space="preserve"> out to what we can, and cannot give our consent. It is, as Cavell puts it, to find out</w:t>
      </w:r>
      <w:r w:rsidR="008F3A86" w:rsidRPr="00985BEF">
        <w:rPr>
          <w:rFonts w:asciiTheme="minorHAnsi" w:eastAsia="Times New Roman" w:hAnsiTheme="minorHAnsi" w:cstheme="minorHAnsi"/>
          <w:szCs w:val="24"/>
          <w:lang w:eastAsia="en-GB"/>
        </w:rPr>
        <w:t xml:space="preserve"> what each individual can accept, and whether on any given occasion, they are able to say that their community speaks for them (and so that they can speak on behalf of their community).</w:t>
      </w:r>
    </w:p>
    <w:p w:rsidR="00224AEA" w:rsidRPr="00985BEF" w:rsidRDefault="008F3A86" w:rsidP="008F3A86">
      <w:pPr>
        <w:spacing w:line="240" w:lineRule="auto"/>
        <w:rPr>
          <w:rFonts w:asciiTheme="minorHAnsi" w:eastAsia="Times New Roman" w:hAnsiTheme="minorHAnsi" w:cstheme="minorHAnsi"/>
          <w:szCs w:val="24"/>
          <w:lang w:eastAsia="en-GB"/>
        </w:rPr>
      </w:pPr>
      <w:r w:rsidRPr="00985BEF">
        <w:rPr>
          <w:rFonts w:asciiTheme="minorHAnsi" w:eastAsia="Times New Roman" w:hAnsiTheme="minorHAnsi" w:cstheme="minorHAnsi"/>
          <w:szCs w:val="24"/>
          <w:lang w:eastAsia="en-GB"/>
        </w:rPr>
        <w:t>For Cavell, reaching such judgements is inextricably linked to our being human, and to being together in the world. It is part of our responsibility in a community. As Cavell puts it in</w:t>
      </w:r>
      <w:r w:rsidR="00224AEA" w:rsidRPr="00985BEF">
        <w:rPr>
          <w:rFonts w:asciiTheme="minorHAnsi" w:eastAsia="Times New Roman" w:hAnsiTheme="minorHAnsi" w:cstheme="minorHAnsi"/>
          <w:szCs w:val="24"/>
          <w:lang w:eastAsia="en-GB"/>
        </w:rPr>
        <w:t xml:space="preserve"> his seminal work</w:t>
      </w:r>
      <w:r w:rsidRPr="00985BEF">
        <w:rPr>
          <w:rFonts w:asciiTheme="minorHAnsi" w:eastAsia="Times New Roman" w:hAnsiTheme="minorHAnsi" w:cstheme="minorHAnsi"/>
          <w:szCs w:val="24"/>
          <w:lang w:eastAsia="en-GB"/>
        </w:rPr>
        <w:t xml:space="preserve"> </w:t>
      </w:r>
      <w:r w:rsidRPr="00985BEF">
        <w:rPr>
          <w:rFonts w:asciiTheme="minorHAnsi" w:eastAsia="Times New Roman" w:hAnsiTheme="minorHAnsi" w:cstheme="minorHAnsi"/>
          <w:i/>
          <w:szCs w:val="24"/>
          <w:lang w:eastAsia="en-GB"/>
        </w:rPr>
        <w:t>The Claim of Reason</w:t>
      </w:r>
      <w:r w:rsidRPr="00985BEF">
        <w:rPr>
          <w:rFonts w:asciiTheme="minorHAnsi" w:eastAsia="Times New Roman" w:hAnsiTheme="minorHAnsi" w:cstheme="minorHAnsi"/>
          <w:szCs w:val="24"/>
          <w:lang w:eastAsia="en-GB"/>
        </w:rPr>
        <w:t xml:space="preserve">, ‘The wish and the search for community are the wish and the search for reason’. But reaching such judgements is surely also central to what it means to be in the university, and so part of what makes us a </w:t>
      </w:r>
      <w:proofErr w:type="spellStart"/>
      <w:r w:rsidRPr="00985BEF">
        <w:rPr>
          <w:rFonts w:asciiTheme="minorHAnsi" w:eastAsia="Times New Roman" w:hAnsiTheme="minorHAnsi" w:cstheme="minorHAnsi"/>
          <w:i/>
          <w:szCs w:val="24"/>
          <w:lang w:eastAsia="en-GB"/>
        </w:rPr>
        <w:t>universitas</w:t>
      </w:r>
      <w:proofErr w:type="spellEnd"/>
      <w:r w:rsidRPr="00985BEF">
        <w:rPr>
          <w:rFonts w:asciiTheme="minorHAnsi" w:eastAsia="Times New Roman" w:hAnsiTheme="minorHAnsi" w:cstheme="minorHAnsi"/>
          <w:szCs w:val="24"/>
          <w:lang w:eastAsia="en-GB"/>
        </w:rPr>
        <w:t xml:space="preserve"> – a community of masters and scholars working out together to what we will give our consent, and from which ideas we must dissent.</w:t>
      </w:r>
    </w:p>
    <w:p w:rsidR="008F3A86" w:rsidRPr="00985BEF" w:rsidRDefault="00224AEA" w:rsidP="00224AEA">
      <w:pPr>
        <w:spacing w:line="240" w:lineRule="auto"/>
        <w:jc w:val="center"/>
        <w:rPr>
          <w:rFonts w:asciiTheme="minorHAnsi" w:eastAsia="Times New Roman" w:hAnsiTheme="minorHAnsi" w:cstheme="minorHAnsi"/>
          <w:szCs w:val="24"/>
          <w:lang w:eastAsia="en-GB"/>
        </w:rPr>
      </w:pPr>
      <w:r w:rsidRPr="00985BEF">
        <w:rPr>
          <w:rFonts w:asciiTheme="minorHAnsi" w:eastAsia="Times New Roman" w:hAnsiTheme="minorHAnsi" w:cstheme="minorHAnsi"/>
          <w:szCs w:val="24"/>
          <w:lang w:eastAsia="en-GB"/>
        </w:rPr>
        <w:t>***</w:t>
      </w:r>
    </w:p>
    <w:p w:rsidR="008F3A86" w:rsidRPr="00985BEF" w:rsidRDefault="008F3A86" w:rsidP="008F3A86">
      <w:pPr>
        <w:spacing w:line="240" w:lineRule="auto"/>
        <w:rPr>
          <w:rFonts w:asciiTheme="minorHAnsi" w:eastAsia="Times New Roman" w:hAnsiTheme="minorHAnsi" w:cstheme="minorHAnsi"/>
          <w:szCs w:val="24"/>
          <w:lang w:eastAsia="en-GB"/>
        </w:rPr>
      </w:pPr>
      <w:r w:rsidRPr="00985BEF">
        <w:rPr>
          <w:rFonts w:asciiTheme="minorHAnsi" w:eastAsia="Times New Roman" w:hAnsiTheme="minorHAnsi" w:cstheme="minorHAnsi"/>
          <w:szCs w:val="24"/>
          <w:lang w:eastAsia="en-GB"/>
        </w:rPr>
        <w:t>The Woolf system promotes greater access to academics for students, and a 1:1 personalised bespoke education. While this might be attractive in a number of ways, especially in the light of the concern with contact time and value for money in more traditional forms of Higher Education, it raises two significant questions: First, to what extent Woolf is a university – at least in the sense of a community of masters and scholars – as opposed to merely a broker for tutorial services? Second, if universities are places where students and academics realise their responsibility as members of a community working out to what they will give or refuse consent, then how do systems like Woolf achieve this?</w:t>
      </w:r>
    </w:p>
    <w:p w:rsidR="008F3A86" w:rsidRPr="00985BEF" w:rsidRDefault="008F3A86" w:rsidP="001C0CD4">
      <w:pPr>
        <w:spacing w:line="240" w:lineRule="auto"/>
        <w:rPr>
          <w:rFonts w:asciiTheme="minorHAnsi" w:eastAsia="Times New Roman" w:hAnsiTheme="minorHAnsi" w:cstheme="minorHAnsi"/>
          <w:szCs w:val="24"/>
          <w:lang w:eastAsia="en-GB"/>
        </w:rPr>
      </w:pPr>
      <w:r w:rsidRPr="00985BEF">
        <w:rPr>
          <w:rFonts w:asciiTheme="minorHAnsi" w:eastAsia="Times New Roman" w:hAnsiTheme="minorHAnsi" w:cstheme="minorHAnsi"/>
          <w:szCs w:val="24"/>
          <w:lang w:eastAsia="en-GB"/>
        </w:rPr>
        <w:t xml:space="preserve">In an age where the university has arguably never been under greater pressure (be it from the challenges of recruitment and retention, to the </w:t>
      </w:r>
      <w:proofErr w:type="spellStart"/>
      <w:r w:rsidRPr="00985BEF">
        <w:rPr>
          <w:rFonts w:asciiTheme="minorHAnsi" w:eastAsia="Times New Roman" w:hAnsiTheme="minorHAnsi" w:cstheme="minorHAnsi"/>
          <w:szCs w:val="24"/>
          <w:lang w:eastAsia="en-GB"/>
        </w:rPr>
        <w:t>precarity</w:t>
      </w:r>
      <w:proofErr w:type="spellEnd"/>
      <w:r w:rsidRPr="00985BEF">
        <w:rPr>
          <w:rFonts w:asciiTheme="minorHAnsi" w:eastAsia="Times New Roman" w:hAnsiTheme="minorHAnsi" w:cstheme="minorHAnsi"/>
          <w:szCs w:val="24"/>
          <w:lang w:eastAsia="en-GB"/>
        </w:rPr>
        <w:t xml:space="preserve"> of many academic contracts, and the impact of external regulation), the emergence of providers like Woolf give us cause to consider again the very idea of a university, and what is distinctive about the kind of education that it opens up. What I am suggesting here is that the university is the axiomatic place for the working out of ideas (of theories, models, practices, hypotheses). But more than this, it is the place where we do this together with others. This is not, though, simply about doing things together (through collaborative research, or group seminars), but about a commitment to judging together the criteria by which we live together in the world. And this is what Cavell refers to when he writes that ‘we are educations for each other’ (1990, p. 31)</w:t>
      </w:r>
      <w:proofErr w:type="gramStart"/>
      <w:r w:rsidRPr="00985BEF">
        <w:rPr>
          <w:rFonts w:asciiTheme="minorHAnsi" w:eastAsia="Times New Roman" w:hAnsiTheme="minorHAnsi" w:cstheme="minorHAnsi"/>
          <w:szCs w:val="24"/>
          <w:lang w:eastAsia="en-GB"/>
        </w:rPr>
        <w:t>.(</w:t>
      </w:r>
      <w:proofErr w:type="gramEnd"/>
      <w:r w:rsidRPr="00985BEF">
        <w:rPr>
          <w:rFonts w:asciiTheme="minorHAnsi" w:eastAsia="Times New Roman" w:hAnsiTheme="minorHAnsi" w:cstheme="minorHAnsi"/>
          <w:szCs w:val="24"/>
          <w:lang w:eastAsia="en-GB"/>
        </w:rPr>
        <w:t xml:space="preserve">Standish 2012, 84). </w:t>
      </w:r>
      <w:proofErr w:type="gramStart"/>
      <w:r w:rsidRPr="00985BEF">
        <w:rPr>
          <w:rFonts w:asciiTheme="minorHAnsi" w:eastAsia="Times New Roman" w:hAnsiTheme="minorHAnsi" w:cstheme="minorHAnsi"/>
          <w:szCs w:val="24"/>
          <w:lang w:eastAsia="en-GB"/>
        </w:rPr>
        <w:t>That it is plural shows that she speaks on behalf of others, that others have consented with her, and that her community is both hers, and that she is answerable to it.</w:t>
      </w:r>
      <w:proofErr w:type="gramEnd"/>
      <w:r w:rsidRPr="00985BEF">
        <w:rPr>
          <w:rFonts w:asciiTheme="minorHAnsi" w:eastAsia="Times New Roman" w:hAnsiTheme="minorHAnsi" w:cstheme="minorHAnsi"/>
          <w:szCs w:val="24"/>
          <w:lang w:eastAsia="en-GB"/>
        </w:rPr>
        <w:t xml:space="preserve"> </w:t>
      </w:r>
    </w:p>
    <w:p w:rsidR="009760C2" w:rsidRDefault="009760C2" w:rsidP="009760C2">
      <w:pPr>
        <w:pStyle w:val="NoSpacing"/>
        <w:jc w:val="center"/>
        <w:rPr>
          <w:rFonts w:asciiTheme="minorHAnsi" w:hAnsiTheme="minorHAnsi" w:cstheme="minorHAnsi"/>
          <w:b/>
          <w:sz w:val="28"/>
          <w:szCs w:val="28"/>
        </w:rPr>
      </w:pPr>
    </w:p>
    <w:p w:rsidR="009760C2" w:rsidRPr="00985BEF" w:rsidRDefault="009760C2" w:rsidP="009760C2">
      <w:pPr>
        <w:pStyle w:val="NoSpacing"/>
        <w:jc w:val="center"/>
        <w:rPr>
          <w:rFonts w:asciiTheme="minorHAnsi" w:hAnsiTheme="minorHAnsi" w:cstheme="minorHAnsi"/>
          <w:b/>
          <w:sz w:val="28"/>
          <w:szCs w:val="28"/>
        </w:rPr>
      </w:pPr>
    </w:p>
    <w:p w:rsidR="009760C2" w:rsidRPr="00985BEF" w:rsidRDefault="009760C2" w:rsidP="009760C2">
      <w:pPr>
        <w:pStyle w:val="NoSpacing"/>
        <w:jc w:val="center"/>
        <w:rPr>
          <w:rFonts w:asciiTheme="minorHAnsi" w:hAnsiTheme="minorHAnsi" w:cstheme="minorHAnsi"/>
          <w:b/>
          <w:szCs w:val="24"/>
        </w:rPr>
      </w:pPr>
      <w:r w:rsidRPr="00985BEF">
        <w:rPr>
          <w:rFonts w:asciiTheme="minorHAnsi" w:hAnsiTheme="minorHAnsi" w:cstheme="minorHAnsi"/>
          <w:b/>
          <w:szCs w:val="24"/>
        </w:rPr>
        <w:t>……………………………………………………………………………………………….....</w:t>
      </w:r>
    </w:p>
    <w:p w:rsidR="009760C2" w:rsidRPr="00985BEF" w:rsidRDefault="009760C2" w:rsidP="009760C2">
      <w:pPr>
        <w:pStyle w:val="NormalWeb"/>
        <w:spacing w:before="0" w:beforeAutospacing="0" w:after="0" w:afterAutospacing="0"/>
        <w:rPr>
          <w:rFonts w:asciiTheme="minorHAnsi" w:hAnsiTheme="minorHAnsi" w:cstheme="minorHAnsi"/>
          <w:b/>
        </w:rPr>
      </w:pPr>
    </w:p>
    <w:p w:rsidR="009760C2" w:rsidRDefault="009760C2" w:rsidP="009760C2">
      <w:pPr>
        <w:pStyle w:val="NormalWeb"/>
        <w:spacing w:before="0" w:beforeAutospacing="0" w:after="0" w:afterAutospacing="0"/>
        <w:rPr>
          <w:rFonts w:asciiTheme="minorHAnsi" w:hAnsiTheme="minorHAnsi" w:cstheme="minorHAnsi"/>
          <w:b/>
        </w:rPr>
      </w:pPr>
    </w:p>
    <w:p w:rsidR="009760C2" w:rsidRPr="00985BEF" w:rsidRDefault="009760C2" w:rsidP="009760C2">
      <w:pPr>
        <w:pStyle w:val="NormalWeb"/>
        <w:spacing w:before="0" w:beforeAutospacing="0" w:after="0" w:afterAutospacing="0"/>
        <w:rPr>
          <w:rFonts w:asciiTheme="minorHAnsi" w:hAnsiTheme="minorHAnsi" w:cstheme="minorHAnsi"/>
          <w:b/>
        </w:rPr>
      </w:pPr>
    </w:p>
    <w:p w:rsidR="00B240F9" w:rsidRPr="009760C2" w:rsidRDefault="00B240F9" w:rsidP="009760C2">
      <w:pPr>
        <w:jc w:val="center"/>
        <w:rPr>
          <w:rFonts w:asciiTheme="minorHAnsi" w:hAnsiTheme="minorHAnsi"/>
          <w:b/>
          <w:sz w:val="28"/>
          <w:szCs w:val="28"/>
        </w:rPr>
      </w:pPr>
      <w:r w:rsidRPr="009760C2">
        <w:rPr>
          <w:rFonts w:asciiTheme="minorHAnsi" w:hAnsiTheme="minorHAnsi"/>
          <w:b/>
          <w:sz w:val="28"/>
          <w:szCs w:val="28"/>
        </w:rPr>
        <w:t xml:space="preserve">Thomas </w:t>
      </w:r>
      <w:proofErr w:type="spellStart"/>
      <w:r w:rsidRPr="009760C2">
        <w:rPr>
          <w:rFonts w:asciiTheme="minorHAnsi" w:hAnsiTheme="minorHAnsi"/>
          <w:b/>
          <w:sz w:val="28"/>
          <w:szCs w:val="28"/>
        </w:rPr>
        <w:t>Schramme</w:t>
      </w:r>
      <w:proofErr w:type="spellEnd"/>
      <w:r w:rsidR="00FD506D" w:rsidRPr="009760C2">
        <w:rPr>
          <w:rFonts w:asciiTheme="minorHAnsi" w:hAnsiTheme="minorHAnsi"/>
          <w:b/>
          <w:sz w:val="28"/>
          <w:szCs w:val="28"/>
        </w:rPr>
        <w:t xml:space="preserve">, </w:t>
      </w:r>
      <w:r w:rsidR="00FD506D" w:rsidRPr="009760C2">
        <w:rPr>
          <w:rFonts w:asciiTheme="minorHAnsi" w:hAnsiTheme="minorHAnsi" w:cs="Arial"/>
          <w:b/>
          <w:sz w:val="28"/>
          <w:szCs w:val="28"/>
        </w:rPr>
        <w:t>Professor of Philosophy, University of Liverpool</w:t>
      </w:r>
      <w:r w:rsidR="009760C2" w:rsidRPr="009760C2">
        <w:rPr>
          <w:rFonts w:asciiTheme="minorHAnsi" w:hAnsiTheme="minorHAnsi" w:cs="Arial"/>
          <w:b/>
          <w:sz w:val="28"/>
          <w:szCs w:val="28"/>
        </w:rPr>
        <w:t>:</w:t>
      </w:r>
    </w:p>
    <w:p w:rsidR="001C0CD4" w:rsidRPr="009760C2" w:rsidRDefault="001C0CD4" w:rsidP="009760C2">
      <w:pPr>
        <w:jc w:val="center"/>
        <w:rPr>
          <w:rFonts w:asciiTheme="minorHAnsi" w:hAnsiTheme="minorHAnsi"/>
          <w:b/>
          <w:sz w:val="28"/>
          <w:szCs w:val="28"/>
        </w:rPr>
      </w:pPr>
      <w:r w:rsidRPr="009760C2">
        <w:rPr>
          <w:rFonts w:asciiTheme="minorHAnsi" w:hAnsiTheme="minorHAnsi"/>
          <w:b/>
          <w:sz w:val="28"/>
          <w:szCs w:val="28"/>
        </w:rPr>
        <w:t>The university's</w:t>
      </w:r>
      <w:r w:rsidR="009760C2" w:rsidRPr="009760C2">
        <w:rPr>
          <w:rFonts w:asciiTheme="minorHAnsi" w:hAnsiTheme="minorHAnsi"/>
          <w:b/>
          <w:sz w:val="28"/>
          <w:szCs w:val="28"/>
        </w:rPr>
        <w:t xml:space="preserve"> aim to enable self-formation</w:t>
      </w:r>
    </w:p>
    <w:p w:rsidR="001C0CD4" w:rsidRDefault="001C0CD4" w:rsidP="001C0CD4">
      <w:pPr>
        <w:rPr>
          <w:rFonts w:ascii="Calibri" w:hAnsi="Calibri"/>
          <w:sz w:val="22"/>
        </w:rPr>
      </w:pPr>
    </w:p>
    <w:p w:rsidR="001C0CD4" w:rsidRDefault="001C0CD4" w:rsidP="001C0CD4">
      <w:pPr>
        <w:rPr>
          <w:rFonts w:ascii="Calibri" w:hAnsi="Calibri"/>
          <w:sz w:val="22"/>
        </w:rPr>
      </w:pPr>
      <w:r>
        <w:rPr>
          <w:noProof/>
          <w:lang w:eastAsia="en-GB"/>
        </w:rPr>
        <w:drawing>
          <wp:inline distT="0" distB="0" distL="0" distR="0">
            <wp:extent cx="5727065" cy="3334385"/>
            <wp:effectExtent l="0" t="0" r="6985" b="0"/>
            <wp:docPr id="1" name="Picture 1" descr="cid:image002.png@01D59323.FE9C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9323.FE9C923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727065" cy="3334385"/>
                    </a:xfrm>
                    <a:prstGeom prst="rect">
                      <a:avLst/>
                    </a:prstGeom>
                    <a:noFill/>
                    <a:ln>
                      <a:noFill/>
                    </a:ln>
                  </pic:spPr>
                </pic:pic>
              </a:graphicData>
            </a:graphic>
          </wp:inline>
        </w:drawing>
      </w:r>
    </w:p>
    <w:p w:rsidR="00CF75EE" w:rsidRPr="001C0CD4" w:rsidRDefault="00CF75EE" w:rsidP="00722685">
      <w:pPr>
        <w:pStyle w:val="NoSpacing"/>
      </w:pPr>
    </w:p>
    <w:sectPr w:rsidR="00CF75EE" w:rsidRPr="001C0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A86"/>
    <w:rsid w:val="000D6CE4"/>
    <w:rsid w:val="000F3143"/>
    <w:rsid w:val="001C0CD4"/>
    <w:rsid w:val="001E5CEB"/>
    <w:rsid w:val="00224AEA"/>
    <w:rsid w:val="00296E77"/>
    <w:rsid w:val="0037430B"/>
    <w:rsid w:val="00525A63"/>
    <w:rsid w:val="00624627"/>
    <w:rsid w:val="006738F3"/>
    <w:rsid w:val="00692669"/>
    <w:rsid w:val="00722685"/>
    <w:rsid w:val="007B07B6"/>
    <w:rsid w:val="007D669F"/>
    <w:rsid w:val="008F3A86"/>
    <w:rsid w:val="00971F84"/>
    <w:rsid w:val="009760C2"/>
    <w:rsid w:val="00985BEF"/>
    <w:rsid w:val="009D5AEE"/>
    <w:rsid w:val="00AC3454"/>
    <w:rsid w:val="00AE5EDD"/>
    <w:rsid w:val="00B240F9"/>
    <w:rsid w:val="00C72D4F"/>
    <w:rsid w:val="00CB7F14"/>
    <w:rsid w:val="00CF75EE"/>
    <w:rsid w:val="00EC2CFB"/>
    <w:rsid w:val="00FD5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A86"/>
    <w:rPr>
      <w:rFonts w:ascii="Arial" w:hAnsi="Arial"/>
      <w:sz w:val="24"/>
    </w:rPr>
  </w:style>
  <w:style w:type="paragraph" w:styleId="Heading1">
    <w:name w:val="heading 1"/>
    <w:basedOn w:val="Normal"/>
    <w:link w:val="Heading1Char"/>
    <w:uiPriority w:val="9"/>
    <w:qFormat/>
    <w:rsid w:val="00B240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unhideWhenUsed/>
    <w:rsid w:val="008F3A86"/>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1C0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CD4"/>
    <w:rPr>
      <w:rFonts w:ascii="Tahoma" w:hAnsi="Tahoma" w:cs="Tahoma"/>
      <w:sz w:val="16"/>
      <w:szCs w:val="16"/>
    </w:rPr>
  </w:style>
  <w:style w:type="character" w:styleId="Hyperlink">
    <w:name w:val="Hyperlink"/>
    <w:basedOn w:val="DefaultParagraphFont"/>
    <w:uiPriority w:val="99"/>
    <w:semiHidden/>
    <w:unhideWhenUsed/>
    <w:rsid w:val="00B240F9"/>
    <w:rPr>
      <w:color w:val="0000FF"/>
      <w:u w:val="single"/>
    </w:rPr>
  </w:style>
  <w:style w:type="character" w:customStyle="1" w:styleId="Heading1Char">
    <w:name w:val="Heading 1 Char"/>
    <w:basedOn w:val="DefaultParagraphFont"/>
    <w:link w:val="Heading1"/>
    <w:uiPriority w:val="9"/>
    <w:rsid w:val="00B240F9"/>
    <w:rPr>
      <w:rFonts w:ascii="Times New Roman" w:eastAsia="Times New Roman" w:hAnsi="Times New Roman" w:cs="Times New Roman"/>
      <w:b/>
      <w:bCs/>
      <w:kern w:val="36"/>
      <w:sz w:val="48"/>
      <w:szCs w:val="48"/>
      <w:lang w:eastAsia="en-GB"/>
    </w:rPr>
  </w:style>
  <w:style w:type="character" w:customStyle="1" w:styleId="time-from">
    <w:name w:val="time-from"/>
    <w:basedOn w:val="DefaultParagraphFont"/>
    <w:rsid w:val="00B240F9"/>
  </w:style>
  <w:style w:type="character" w:customStyle="1" w:styleId="value">
    <w:name w:val="value"/>
    <w:basedOn w:val="DefaultParagraphFont"/>
    <w:rsid w:val="00B240F9"/>
  </w:style>
  <w:style w:type="character" w:customStyle="1" w:styleId="time-to">
    <w:name w:val="time-to"/>
    <w:basedOn w:val="DefaultParagraphFont"/>
    <w:rsid w:val="00B240F9"/>
  </w:style>
  <w:style w:type="character" w:customStyle="1" w:styleId="Date1">
    <w:name w:val="Date1"/>
    <w:basedOn w:val="DefaultParagraphFont"/>
    <w:rsid w:val="00B240F9"/>
  </w:style>
  <w:style w:type="character" w:customStyle="1" w:styleId="venue">
    <w:name w:val="venue"/>
    <w:basedOn w:val="DefaultParagraphFont"/>
    <w:rsid w:val="00B24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A86"/>
    <w:rPr>
      <w:rFonts w:ascii="Arial" w:hAnsi="Arial"/>
      <w:sz w:val="24"/>
    </w:rPr>
  </w:style>
  <w:style w:type="paragraph" w:styleId="Heading1">
    <w:name w:val="heading 1"/>
    <w:basedOn w:val="Normal"/>
    <w:link w:val="Heading1Char"/>
    <w:uiPriority w:val="9"/>
    <w:qFormat/>
    <w:rsid w:val="00B240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unhideWhenUsed/>
    <w:rsid w:val="008F3A86"/>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1C0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CD4"/>
    <w:rPr>
      <w:rFonts w:ascii="Tahoma" w:hAnsi="Tahoma" w:cs="Tahoma"/>
      <w:sz w:val="16"/>
      <w:szCs w:val="16"/>
    </w:rPr>
  </w:style>
  <w:style w:type="character" w:styleId="Hyperlink">
    <w:name w:val="Hyperlink"/>
    <w:basedOn w:val="DefaultParagraphFont"/>
    <w:uiPriority w:val="99"/>
    <w:semiHidden/>
    <w:unhideWhenUsed/>
    <w:rsid w:val="00B240F9"/>
    <w:rPr>
      <w:color w:val="0000FF"/>
      <w:u w:val="single"/>
    </w:rPr>
  </w:style>
  <w:style w:type="character" w:customStyle="1" w:styleId="Heading1Char">
    <w:name w:val="Heading 1 Char"/>
    <w:basedOn w:val="DefaultParagraphFont"/>
    <w:link w:val="Heading1"/>
    <w:uiPriority w:val="9"/>
    <w:rsid w:val="00B240F9"/>
    <w:rPr>
      <w:rFonts w:ascii="Times New Roman" w:eastAsia="Times New Roman" w:hAnsi="Times New Roman" w:cs="Times New Roman"/>
      <w:b/>
      <w:bCs/>
      <w:kern w:val="36"/>
      <w:sz w:val="48"/>
      <w:szCs w:val="48"/>
      <w:lang w:eastAsia="en-GB"/>
    </w:rPr>
  </w:style>
  <w:style w:type="character" w:customStyle="1" w:styleId="time-from">
    <w:name w:val="time-from"/>
    <w:basedOn w:val="DefaultParagraphFont"/>
    <w:rsid w:val="00B240F9"/>
  </w:style>
  <w:style w:type="character" w:customStyle="1" w:styleId="value">
    <w:name w:val="value"/>
    <w:basedOn w:val="DefaultParagraphFont"/>
    <w:rsid w:val="00B240F9"/>
  </w:style>
  <w:style w:type="character" w:customStyle="1" w:styleId="time-to">
    <w:name w:val="time-to"/>
    <w:basedOn w:val="DefaultParagraphFont"/>
    <w:rsid w:val="00B240F9"/>
  </w:style>
  <w:style w:type="character" w:customStyle="1" w:styleId="Date1">
    <w:name w:val="Date1"/>
    <w:basedOn w:val="DefaultParagraphFont"/>
    <w:rsid w:val="00B240F9"/>
  </w:style>
  <w:style w:type="character" w:customStyle="1" w:styleId="venue">
    <w:name w:val="venue"/>
    <w:basedOn w:val="DefaultParagraphFont"/>
    <w:rsid w:val="00B24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7691">
      <w:bodyDiv w:val="1"/>
      <w:marLeft w:val="0"/>
      <w:marRight w:val="0"/>
      <w:marTop w:val="0"/>
      <w:marBottom w:val="0"/>
      <w:divBdr>
        <w:top w:val="none" w:sz="0" w:space="0" w:color="auto"/>
        <w:left w:val="none" w:sz="0" w:space="0" w:color="auto"/>
        <w:bottom w:val="none" w:sz="0" w:space="0" w:color="auto"/>
        <w:right w:val="none" w:sz="0" w:space="0" w:color="auto"/>
      </w:divBdr>
    </w:div>
    <w:div w:id="114370082">
      <w:bodyDiv w:val="1"/>
      <w:marLeft w:val="0"/>
      <w:marRight w:val="0"/>
      <w:marTop w:val="0"/>
      <w:marBottom w:val="0"/>
      <w:divBdr>
        <w:top w:val="none" w:sz="0" w:space="0" w:color="auto"/>
        <w:left w:val="none" w:sz="0" w:space="0" w:color="auto"/>
        <w:bottom w:val="none" w:sz="0" w:space="0" w:color="auto"/>
        <w:right w:val="none" w:sz="0" w:space="0" w:color="auto"/>
      </w:divBdr>
      <w:divsChild>
        <w:div w:id="533618260">
          <w:marLeft w:val="0"/>
          <w:marRight w:val="0"/>
          <w:marTop w:val="0"/>
          <w:marBottom w:val="0"/>
          <w:divBdr>
            <w:top w:val="none" w:sz="0" w:space="0" w:color="auto"/>
            <w:left w:val="none" w:sz="0" w:space="0" w:color="auto"/>
            <w:bottom w:val="none" w:sz="0" w:space="0" w:color="auto"/>
            <w:right w:val="none" w:sz="0" w:space="0" w:color="auto"/>
          </w:divBdr>
        </w:div>
        <w:div w:id="1553495355">
          <w:marLeft w:val="0"/>
          <w:marRight w:val="0"/>
          <w:marTop w:val="0"/>
          <w:marBottom w:val="0"/>
          <w:divBdr>
            <w:top w:val="none" w:sz="0" w:space="0" w:color="auto"/>
            <w:left w:val="none" w:sz="0" w:space="0" w:color="auto"/>
            <w:bottom w:val="none" w:sz="0" w:space="0" w:color="auto"/>
            <w:right w:val="none" w:sz="0" w:space="0" w:color="auto"/>
          </w:divBdr>
        </w:div>
      </w:divsChild>
    </w:div>
    <w:div w:id="318266668">
      <w:bodyDiv w:val="1"/>
      <w:marLeft w:val="0"/>
      <w:marRight w:val="0"/>
      <w:marTop w:val="0"/>
      <w:marBottom w:val="0"/>
      <w:divBdr>
        <w:top w:val="none" w:sz="0" w:space="0" w:color="auto"/>
        <w:left w:val="none" w:sz="0" w:space="0" w:color="auto"/>
        <w:bottom w:val="none" w:sz="0" w:space="0" w:color="auto"/>
        <w:right w:val="none" w:sz="0" w:space="0" w:color="auto"/>
      </w:divBdr>
    </w:div>
    <w:div w:id="507713797">
      <w:bodyDiv w:val="1"/>
      <w:marLeft w:val="0"/>
      <w:marRight w:val="0"/>
      <w:marTop w:val="0"/>
      <w:marBottom w:val="0"/>
      <w:divBdr>
        <w:top w:val="none" w:sz="0" w:space="0" w:color="auto"/>
        <w:left w:val="none" w:sz="0" w:space="0" w:color="auto"/>
        <w:bottom w:val="none" w:sz="0" w:space="0" w:color="auto"/>
        <w:right w:val="none" w:sz="0" w:space="0" w:color="auto"/>
      </w:divBdr>
    </w:div>
    <w:div w:id="783887819">
      <w:bodyDiv w:val="1"/>
      <w:marLeft w:val="0"/>
      <w:marRight w:val="0"/>
      <w:marTop w:val="0"/>
      <w:marBottom w:val="0"/>
      <w:divBdr>
        <w:top w:val="none" w:sz="0" w:space="0" w:color="auto"/>
        <w:left w:val="none" w:sz="0" w:space="0" w:color="auto"/>
        <w:bottom w:val="none" w:sz="0" w:space="0" w:color="auto"/>
        <w:right w:val="none" w:sz="0" w:space="0" w:color="auto"/>
      </w:divBdr>
    </w:div>
    <w:div w:id="17331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2.png@01D59323.FE9C923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Fulford</dc:creator>
  <cp:lastModifiedBy>Gough, Martin</cp:lastModifiedBy>
  <cp:revision>2</cp:revision>
  <dcterms:created xsi:type="dcterms:W3CDTF">2019-11-13T09:10:00Z</dcterms:created>
  <dcterms:modified xsi:type="dcterms:W3CDTF">2019-11-13T09:10:00Z</dcterms:modified>
</cp:coreProperties>
</file>