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A00" w:rsidRDefault="00665515" w:rsidP="006E0192">
      <w:pPr>
        <w:jc w:val="center"/>
        <w:rPr>
          <w:sz w:val="28"/>
          <w:szCs w:val="28"/>
          <w:u w:val="single"/>
        </w:rPr>
      </w:pPr>
      <w:r w:rsidRPr="006E0192">
        <w:rPr>
          <w:sz w:val="28"/>
          <w:szCs w:val="28"/>
          <w:u w:val="single"/>
        </w:rPr>
        <w:t>Work Experience FAQ’s</w:t>
      </w:r>
    </w:p>
    <w:p w:rsidR="000E1755" w:rsidRPr="006E0192" w:rsidRDefault="000E1755" w:rsidP="006E0192">
      <w:pPr>
        <w:jc w:val="center"/>
        <w:rPr>
          <w:sz w:val="28"/>
          <w:szCs w:val="28"/>
          <w:u w:val="single"/>
        </w:rPr>
      </w:pPr>
    </w:p>
    <w:p w:rsidR="00652757" w:rsidRDefault="00652757" w:rsidP="006E0192">
      <w:pPr>
        <w:pStyle w:val="ListParagraph"/>
        <w:numPr>
          <w:ilvl w:val="0"/>
          <w:numId w:val="1"/>
        </w:numPr>
      </w:pPr>
      <w:r>
        <w:t>How old must I be to carry out work experience at Leahurst?</w:t>
      </w:r>
    </w:p>
    <w:p w:rsidR="00652757" w:rsidRDefault="00652757" w:rsidP="00652757">
      <w:pPr>
        <w:pStyle w:val="ListParagraph"/>
        <w:numPr>
          <w:ilvl w:val="0"/>
          <w:numId w:val="4"/>
        </w:numPr>
      </w:pPr>
      <w:r w:rsidRPr="006E0192">
        <w:rPr>
          <w:i/>
          <w:color w:val="7030A0"/>
          <w:sz w:val="24"/>
          <w:szCs w:val="24"/>
        </w:rPr>
        <w:t xml:space="preserve">If you would like to </w:t>
      </w:r>
      <w:proofErr w:type="gramStart"/>
      <w:r w:rsidRPr="006E0192">
        <w:rPr>
          <w:i/>
          <w:color w:val="7030A0"/>
          <w:sz w:val="24"/>
          <w:szCs w:val="24"/>
        </w:rPr>
        <w:t>be co</w:t>
      </w:r>
      <w:bookmarkStart w:id="0" w:name="_GoBack"/>
      <w:bookmarkEnd w:id="0"/>
      <w:r w:rsidRPr="006E0192">
        <w:rPr>
          <w:i/>
          <w:color w:val="7030A0"/>
          <w:sz w:val="24"/>
          <w:szCs w:val="24"/>
        </w:rPr>
        <w:t>nsidered</w:t>
      </w:r>
      <w:proofErr w:type="gramEnd"/>
      <w:r w:rsidRPr="006E0192">
        <w:rPr>
          <w:i/>
          <w:color w:val="7030A0"/>
          <w:sz w:val="24"/>
          <w:szCs w:val="24"/>
        </w:rPr>
        <w:t xml:space="preserve"> for a work experience placement</w:t>
      </w:r>
      <w:r>
        <w:rPr>
          <w:i/>
          <w:color w:val="7030A0"/>
          <w:sz w:val="24"/>
          <w:szCs w:val="24"/>
        </w:rPr>
        <w:t>, you must be 17or over for the Small Animal Hospital and Equine Hospital.  For Ness Heath or Wood Park Farm, you must be at least 16 years old.</w:t>
      </w:r>
    </w:p>
    <w:p w:rsidR="006E0192" w:rsidRDefault="00665515" w:rsidP="006E0192">
      <w:pPr>
        <w:pStyle w:val="ListParagraph"/>
        <w:numPr>
          <w:ilvl w:val="0"/>
          <w:numId w:val="1"/>
        </w:numPr>
      </w:pPr>
      <w:r>
        <w:t>How do I apply for Work Experience?</w:t>
      </w:r>
    </w:p>
    <w:p w:rsidR="006E0192" w:rsidRPr="006E0192" w:rsidRDefault="006E0192" w:rsidP="006E0192">
      <w:pPr>
        <w:pStyle w:val="ListParagraph"/>
        <w:numPr>
          <w:ilvl w:val="1"/>
          <w:numId w:val="1"/>
        </w:numPr>
        <w:rPr>
          <w:i/>
          <w:color w:val="7030A0"/>
        </w:rPr>
      </w:pPr>
      <w:r w:rsidRPr="006E0192">
        <w:rPr>
          <w:i/>
          <w:color w:val="7030A0"/>
          <w:sz w:val="24"/>
          <w:szCs w:val="24"/>
        </w:rPr>
        <w:t xml:space="preserve">If you would like to be considered for a work experience placement then please </w:t>
      </w:r>
      <w:r w:rsidR="00652757">
        <w:rPr>
          <w:i/>
          <w:color w:val="7030A0"/>
          <w:sz w:val="24"/>
          <w:szCs w:val="24"/>
        </w:rPr>
        <w:t>contact</w:t>
      </w:r>
      <w:r w:rsidRPr="006E0192">
        <w:rPr>
          <w:i/>
          <w:color w:val="7030A0"/>
          <w:sz w:val="24"/>
          <w:szCs w:val="24"/>
        </w:rPr>
        <w:t xml:space="preserve">  </w:t>
      </w:r>
      <w:hyperlink r:id="rId5" w:history="1">
        <w:r w:rsidRPr="006E0192">
          <w:rPr>
            <w:rStyle w:val="Hyperlink"/>
            <w:b/>
            <w:sz w:val="24"/>
            <w:szCs w:val="24"/>
            <w:lang w:val="en"/>
          </w:rPr>
          <w:t>vetworkx@liverpool.ac.uk</w:t>
        </w:r>
      </w:hyperlink>
      <w:r>
        <w:rPr>
          <w:b/>
          <w:color w:val="2E74B5"/>
          <w:sz w:val="24"/>
          <w:szCs w:val="24"/>
          <w:lang w:val="en"/>
        </w:rPr>
        <w:t xml:space="preserve">  </w:t>
      </w:r>
      <w:r w:rsidRPr="006E0192">
        <w:rPr>
          <w:b/>
          <w:i/>
          <w:color w:val="7030A0"/>
          <w:sz w:val="24"/>
          <w:szCs w:val="24"/>
          <w:lang w:val="en"/>
        </w:rPr>
        <w:t xml:space="preserve">or </w:t>
      </w:r>
      <w:r w:rsidR="00652757">
        <w:rPr>
          <w:i/>
          <w:color w:val="7030A0"/>
          <w:sz w:val="24"/>
          <w:szCs w:val="24"/>
          <w:lang w:val="en"/>
        </w:rPr>
        <w:t>write to</w:t>
      </w:r>
      <w:r w:rsidRPr="006E0192">
        <w:rPr>
          <w:i/>
          <w:color w:val="7030A0"/>
          <w:sz w:val="24"/>
          <w:szCs w:val="24"/>
          <w:lang w:val="en"/>
        </w:rPr>
        <w:t xml:space="preserve">; Work Experience, Institute of Veterinary Science, University of Liverpool, Leahurst Campus, Chester High Road, </w:t>
      </w:r>
      <w:proofErr w:type="spellStart"/>
      <w:r w:rsidRPr="006E0192">
        <w:rPr>
          <w:i/>
          <w:color w:val="7030A0"/>
          <w:sz w:val="24"/>
          <w:szCs w:val="24"/>
          <w:lang w:val="en"/>
        </w:rPr>
        <w:t>Neston</w:t>
      </w:r>
      <w:proofErr w:type="spellEnd"/>
      <w:r w:rsidRPr="006E0192">
        <w:rPr>
          <w:i/>
          <w:color w:val="7030A0"/>
          <w:sz w:val="24"/>
          <w:szCs w:val="24"/>
          <w:lang w:val="en"/>
        </w:rPr>
        <w:t xml:space="preserve">, </w:t>
      </w:r>
      <w:proofErr w:type="spellStart"/>
      <w:r w:rsidRPr="006E0192">
        <w:rPr>
          <w:i/>
          <w:color w:val="7030A0"/>
          <w:sz w:val="24"/>
          <w:szCs w:val="24"/>
          <w:lang w:val="en"/>
        </w:rPr>
        <w:t>Wirral</w:t>
      </w:r>
      <w:proofErr w:type="spellEnd"/>
      <w:r w:rsidRPr="006E0192">
        <w:rPr>
          <w:i/>
          <w:color w:val="7030A0"/>
          <w:sz w:val="24"/>
          <w:szCs w:val="24"/>
          <w:lang w:val="en"/>
        </w:rPr>
        <w:t>, CH64 7TE</w:t>
      </w:r>
    </w:p>
    <w:p w:rsidR="00665515" w:rsidRDefault="00665515" w:rsidP="00F21AF8">
      <w:pPr>
        <w:pStyle w:val="ListParagraph"/>
        <w:numPr>
          <w:ilvl w:val="0"/>
          <w:numId w:val="1"/>
        </w:numPr>
      </w:pPr>
      <w:r>
        <w:t>I am from a local School – will I automatically get a work experience placement?</w:t>
      </w:r>
    </w:p>
    <w:p w:rsidR="006E0192" w:rsidRDefault="006E0192" w:rsidP="006E0192">
      <w:pPr>
        <w:pStyle w:val="ListParagraph"/>
        <w:numPr>
          <w:ilvl w:val="1"/>
          <w:numId w:val="1"/>
        </w:numPr>
      </w:pPr>
      <w:r>
        <w:rPr>
          <w:i/>
          <w:color w:val="7030A0"/>
        </w:rPr>
        <w:t>We only have limited spaces, and cannot guarantee placements</w:t>
      </w:r>
    </w:p>
    <w:p w:rsidR="00665515" w:rsidRDefault="00665515" w:rsidP="00F21AF8">
      <w:pPr>
        <w:pStyle w:val="ListParagraph"/>
        <w:numPr>
          <w:ilvl w:val="0"/>
          <w:numId w:val="1"/>
        </w:numPr>
      </w:pPr>
      <w:r>
        <w:t>How will I know if I have been accepted for work experience?</w:t>
      </w:r>
    </w:p>
    <w:p w:rsidR="006E0192" w:rsidRPr="006E0192" w:rsidRDefault="006E0192" w:rsidP="006E0192">
      <w:pPr>
        <w:pStyle w:val="ListParagraph"/>
        <w:numPr>
          <w:ilvl w:val="1"/>
          <w:numId w:val="1"/>
        </w:numPr>
        <w:rPr>
          <w:i/>
          <w:color w:val="7030A0"/>
        </w:rPr>
      </w:pPr>
      <w:r w:rsidRPr="006E0192">
        <w:rPr>
          <w:i/>
          <w:color w:val="7030A0"/>
        </w:rPr>
        <w:t xml:space="preserve">You will receive </w:t>
      </w:r>
      <w:r w:rsidR="00036A96">
        <w:rPr>
          <w:i/>
          <w:color w:val="7030A0"/>
        </w:rPr>
        <w:t>confirmation via e-mail</w:t>
      </w:r>
    </w:p>
    <w:p w:rsidR="00F21AF8" w:rsidRDefault="00F21AF8" w:rsidP="00F21AF8">
      <w:pPr>
        <w:pStyle w:val="ListParagraph"/>
        <w:numPr>
          <w:ilvl w:val="0"/>
          <w:numId w:val="1"/>
        </w:numPr>
      </w:pPr>
      <w:r>
        <w:t>Will I get interviewed?</w:t>
      </w:r>
    </w:p>
    <w:p w:rsidR="00F21AF8" w:rsidRPr="00F21AF8" w:rsidRDefault="00F21AF8" w:rsidP="00F21AF8">
      <w:pPr>
        <w:pStyle w:val="ListParagraph"/>
        <w:numPr>
          <w:ilvl w:val="1"/>
          <w:numId w:val="1"/>
        </w:numPr>
      </w:pPr>
      <w:r w:rsidRPr="00F21AF8">
        <w:rPr>
          <w:i/>
          <w:color w:val="7030A0"/>
        </w:rPr>
        <w:t>No. Although you will be expected to complete an application form, detailing the reasons to undertake work experience.</w:t>
      </w:r>
    </w:p>
    <w:p w:rsidR="00665515" w:rsidRDefault="00665515" w:rsidP="00F21AF8">
      <w:pPr>
        <w:pStyle w:val="ListParagraph"/>
        <w:numPr>
          <w:ilvl w:val="0"/>
          <w:numId w:val="1"/>
        </w:numPr>
      </w:pPr>
      <w:r>
        <w:t>What will my working day look like?</w:t>
      </w:r>
    </w:p>
    <w:p w:rsidR="006E0192" w:rsidRDefault="006E0192" w:rsidP="006E0192">
      <w:pPr>
        <w:pStyle w:val="ListParagraph"/>
        <w:numPr>
          <w:ilvl w:val="1"/>
          <w:numId w:val="1"/>
        </w:numPr>
      </w:pPr>
      <w:r>
        <w:rPr>
          <w:i/>
          <w:color w:val="7030A0"/>
        </w:rPr>
        <w:t>Depending on your placement, the working day can be between 8am -6pm</w:t>
      </w:r>
    </w:p>
    <w:p w:rsidR="00580D19" w:rsidRDefault="00580D19" w:rsidP="00F21AF8">
      <w:pPr>
        <w:pStyle w:val="ListParagraph"/>
        <w:numPr>
          <w:ilvl w:val="0"/>
          <w:numId w:val="1"/>
        </w:numPr>
      </w:pPr>
      <w:r>
        <w:t>Will I get a lunch break?</w:t>
      </w:r>
    </w:p>
    <w:p w:rsidR="00580D19" w:rsidRDefault="00580D19" w:rsidP="00580D19">
      <w:pPr>
        <w:pStyle w:val="ListParagraph"/>
        <w:numPr>
          <w:ilvl w:val="1"/>
          <w:numId w:val="1"/>
        </w:numPr>
      </w:pPr>
      <w:r>
        <w:rPr>
          <w:i/>
          <w:color w:val="7030A0"/>
        </w:rPr>
        <w:t>Yes, you will be advised in your Introduction pack, once your place has been accepted and again on your first day</w:t>
      </w:r>
    </w:p>
    <w:p w:rsidR="00665515" w:rsidRDefault="00665515" w:rsidP="00F21AF8">
      <w:pPr>
        <w:pStyle w:val="ListParagraph"/>
        <w:numPr>
          <w:ilvl w:val="0"/>
          <w:numId w:val="1"/>
        </w:numPr>
      </w:pPr>
      <w:r>
        <w:t>Will my travel and food be paid for?</w:t>
      </w:r>
    </w:p>
    <w:p w:rsidR="00F21AF8" w:rsidRPr="00F21AF8" w:rsidRDefault="00F21AF8" w:rsidP="00F21AF8">
      <w:pPr>
        <w:pStyle w:val="ListParagraph"/>
        <w:numPr>
          <w:ilvl w:val="1"/>
          <w:numId w:val="1"/>
        </w:numPr>
        <w:rPr>
          <w:i/>
          <w:color w:val="7030A0"/>
        </w:rPr>
      </w:pPr>
      <w:r w:rsidRPr="00F21AF8">
        <w:rPr>
          <w:i/>
          <w:color w:val="7030A0"/>
        </w:rPr>
        <w:t>All placements are unpaid</w:t>
      </w:r>
    </w:p>
    <w:p w:rsidR="00665515" w:rsidRDefault="00665515" w:rsidP="00F21AF8">
      <w:pPr>
        <w:pStyle w:val="ListParagraph"/>
        <w:numPr>
          <w:ilvl w:val="0"/>
          <w:numId w:val="1"/>
        </w:numPr>
      </w:pPr>
      <w:r>
        <w:t>Can I change the location of my placement if I do not like it?</w:t>
      </w:r>
    </w:p>
    <w:p w:rsidR="00665515" w:rsidRPr="00F21AF8" w:rsidRDefault="00665515" w:rsidP="00F21AF8">
      <w:pPr>
        <w:pStyle w:val="ListParagraph"/>
        <w:numPr>
          <w:ilvl w:val="1"/>
          <w:numId w:val="1"/>
        </w:numPr>
        <w:rPr>
          <w:rFonts w:cstheme="minorHAnsi"/>
          <w:i/>
          <w:color w:val="7030A0"/>
        </w:rPr>
      </w:pPr>
      <w:r w:rsidRPr="00F21AF8">
        <w:rPr>
          <w:rFonts w:cstheme="minorHAnsi"/>
          <w:i/>
          <w:color w:val="7030A0"/>
        </w:rPr>
        <w:t>If you have problems with your placement you must speak to the Work experience office. Only under unusual circumstances will you be able to move to a different department. Please be sure to complete your application form fully and give as much information as possible, as this enables us to find you an appropriate department</w:t>
      </w:r>
    </w:p>
    <w:p w:rsidR="00580D19" w:rsidRDefault="00665515" w:rsidP="00580D19">
      <w:pPr>
        <w:pStyle w:val="ListParagraph"/>
        <w:numPr>
          <w:ilvl w:val="0"/>
          <w:numId w:val="1"/>
        </w:numPr>
      </w:pPr>
      <w:r>
        <w:t>What should I wear?</w:t>
      </w:r>
    </w:p>
    <w:p w:rsidR="00580D19" w:rsidRPr="00580D19" w:rsidRDefault="00580D19" w:rsidP="00580D19">
      <w:pPr>
        <w:pStyle w:val="ListParagraph"/>
        <w:numPr>
          <w:ilvl w:val="1"/>
          <w:numId w:val="1"/>
        </w:numPr>
        <w:rPr>
          <w:i/>
          <w:color w:val="7030A0"/>
        </w:rPr>
      </w:pPr>
      <w:r w:rsidRPr="00580D19">
        <w:rPr>
          <w:rFonts w:ascii="Calibri" w:hAnsi="Calibri" w:cs="Calibri"/>
          <w:bCs/>
          <w:i/>
          <w:color w:val="7030A0"/>
        </w:rPr>
        <w:t>Dress in a neat and tidy manner, including tying back long hair</w:t>
      </w:r>
      <w:r w:rsidRPr="00580D19">
        <w:rPr>
          <w:rFonts w:ascii="Calibri" w:hAnsi="Calibri" w:cs="Calibri"/>
          <w:bCs/>
        </w:rPr>
        <w:t>.</w:t>
      </w:r>
      <w:r>
        <w:rPr>
          <w:rFonts w:ascii="Calibri" w:hAnsi="Calibri" w:cs="Calibri"/>
          <w:bCs/>
        </w:rPr>
        <w:t xml:space="preserve"> </w:t>
      </w:r>
      <w:r w:rsidRPr="00580D19">
        <w:rPr>
          <w:rFonts w:ascii="Calibri" w:hAnsi="Calibri" w:cs="Calibri"/>
          <w:bCs/>
          <w:i/>
          <w:color w:val="7030A0"/>
        </w:rPr>
        <w:t xml:space="preserve">Training </w:t>
      </w:r>
      <w:r w:rsidRPr="00580D19">
        <w:rPr>
          <w:rFonts w:ascii="Calibri" w:hAnsi="Calibri"/>
          <w:i/>
          <w:color w:val="7030A0"/>
        </w:rPr>
        <w:t xml:space="preserve">shoes and jeans are not acceptable, comfortable dark closed-toe non-slip shoes must be worn. Keep fingernails short and clean, no false nails or nail varnish Do not wear excessive jewellery or hooped ear rings Ensure to wear your name badge, which is included in this pack at all times in the so you are easily identifiable to staff and students. You will be provided with a clinical top at the start of your week. </w:t>
      </w:r>
    </w:p>
    <w:p w:rsidR="00665515" w:rsidRDefault="00665515" w:rsidP="00F21AF8">
      <w:pPr>
        <w:pStyle w:val="ListParagraph"/>
        <w:numPr>
          <w:ilvl w:val="0"/>
          <w:numId w:val="1"/>
        </w:numPr>
      </w:pPr>
      <w:r>
        <w:t>Can I use my mobile phone at work?</w:t>
      </w:r>
    </w:p>
    <w:p w:rsidR="00580D19" w:rsidRDefault="00580D19" w:rsidP="00580D19">
      <w:pPr>
        <w:pStyle w:val="ListParagraph"/>
        <w:numPr>
          <w:ilvl w:val="1"/>
          <w:numId w:val="1"/>
        </w:numPr>
      </w:pPr>
      <w:r>
        <w:rPr>
          <w:i/>
          <w:color w:val="7030A0"/>
        </w:rPr>
        <w:t xml:space="preserve">No personal mobile phones are allowed in the Clinical areas, if you bring your mobile phone you must leave it in your locker and can only be used on breaks. </w:t>
      </w:r>
    </w:p>
    <w:p w:rsidR="00580D19" w:rsidRDefault="00580D19" w:rsidP="00580D19">
      <w:pPr>
        <w:pStyle w:val="ListParagraph"/>
        <w:numPr>
          <w:ilvl w:val="0"/>
          <w:numId w:val="1"/>
        </w:numPr>
      </w:pPr>
      <w:r>
        <w:t>Can I take pictures of the animals?</w:t>
      </w:r>
    </w:p>
    <w:p w:rsidR="00580D19" w:rsidRPr="00580D19" w:rsidRDefault="00580D19" w:rsidP="00580D19">
      <w:pPr>
        <w:pStyle w:val="ListParagraph"/>
        <w:numPr>
          <w:ilvl w:val="1"/>
          <w:numId w:val="1"/>
        </w:numPr>
        <w:rPr>
          <w:i/>
          <w:color w:val="7030A0"/>
        </w:rPr>
      </w:pPr>
      <w:r w:rsidRPr="00580D19">
        <w:rPr>
          <w:rFonts w:ascii="Calibri" w:hAnsi="Calibri" w:cs="Calibri"/>
          <w:bCs/>
          <w:i/>
          <w:color w:val="7030A0"/>
        </w:rPr>
        <w:t xml:space="preserve">Our patients belong to owners, and any information about the patient written or verbal must be kept confidential. Do not take pictures of these animals however cute, or post confidential information on social websites. </w:t>
      </w:r>
    </w:p>
    <w:p w:rsidR="00665515" w:rsidRDefault="00665515" w:rsidP="00F21AF8">
      <w:pPr>
        <w:pStyle w:val="ListParagraph"/>
        <w:numPr>
          <w:ilvl w:val="0"/>
          <w:numId w:val="1"/>
        </w:numPr>
      </w:pPr>
      <w:r>
        <w:t>Where can I buy lunch?</w:t>
      </w:r>
    </w:p>
    <w:p w:rsidR="00580D19" w:rsidRDefault="00580D19" w:rsidP="00580D19">
      <w:pPr>
        <w:pStyle w:val="ListParagraph"/>
        <w:numPr>
          <w:ilvl w:val="1"/>
          <w:numId w:val="1"/>
        </w:numPr>
      </w:pPr>
      <w:r>
        <w:rPr>
          <w:i/>
          <w:color w:val="7030A0"/>
        </w:rPr>
        <w:lastRenderedPageBreak/>
        <w:t>There is a small Starbucks café on site, which offers a selection of food and drinks</w:t>
      </w:r>
    </w:p>
    <w:p w:rsidR="00665515" w:rsidRDefault="00665515" w:rsidP="00F21AF8">
      <w:pPr>
        <w:pStyle w:val="ListParagraph"/>
        <w:numPr>
          <w:ilvl w:val="0"/>
          <w:numId w:val="1"/>
        </w:numPr>
      </w:pPr>
      <w:r>
        <w:t>Can I park my care on site?</w:t>
      </w:r>
    </w:p>
    <w:p w:rsidR="00580D19" w:rsidRDefault="00580D19" w:rsidP="00580D19">
      <w:pPr>
        <w:pStyle w:val="ListParagraph"/>
        <w:numPr>
          <w:ilvl w:val="1"/>
          <w:numId w:val="1"/>
        </w:numPr>
      </w:pPr>
      <w:r>
        <w:rPr>
          <w:i/>
          <w:color w:val="7030A0"/>
        </w:rPr>
        <w:t>Yes you can park your car in the Car Park on the right hand side as you enter the Campus. The speed limit on campus is 10mph</w:t>
      </w:r>
    </w:p>
    <w:p w:rsidR="00665515" w:rsidRDefault="00665515" w:rsidP="00F21AF8">
      <w:pPr>
        <w:pStyle w:val="ListParagraph"/>
        <w:numPr>
          <w:ilvl w:val="0"/>
          <w:numId w:val="1"/>
        </w:numPr>
      </w:pPr>
      <w:r>
        <w:t>Who do I contact if I am unable to attend my work experience?</w:t>
      </w:r>
    </w:p>
    <w:p w:rsidR="006E0192" w:rsidRDefault="006E0192" w:rsidP="006E0192">
      <w:pPr>
        <w:pStyle w:val="ListParagraph"/>
        <w:numPr>
          <w:ilvl w:val="1"/>
          <w:numId w:val="1"/>
        </w:numPr>
      </w:pPr>
      <w:r>
        <w:rPr>
          <w:i/>
          <w:color w:val="7030A0"/>
        </w:rPr>
        <w:t xml:space="preserve">You will be advised in your Introduction pack, once your place has been accepted. And also e-mail </w:t>
      </w:r>
      <w:hyperlink r:id="rId6" w:history="1">
        <w:r w:rsidRPr="002E6201">
          <w:rPr>
            <w:rStyle w:val="Hyperlink"/>
            <w:i/>
          </w:rPr>
          <w:t>vetworkx@liverpool.ac.uk</w:t>
        </w:r>
      </w:hyperlink>
      <w:r>
        <w:rPr>
          <w:i/>
        </w:rPr>
        <w:t xml:space="preserve"> </w:t>
      </w:r>
    </w:p>
    <w:p w:rsidR="00F21AF8" w:rsidRDefault="00F21AF8" w:rsidP="00F21AF8">
      <w:pPr>
        <w:pStyle w:val="ListParagraph"/>
        <w:numPr>
          <w:ilvl w:val="0"/>
          <w:numId w:val="1"/>
        </w:numPr>
      </w:pPr>
      <w:r>
        <w:t>Will I get a reference or certificate for my work experience attendance?</w:t>
      </w:r>
    </w:p>
    <w:p w:rsidR="00036A96" w:rsidRDefault="00036A96" w:rsidP="00036A96">
      <w:pPr>
        <w:pStyle w:val="ListParagraph"/>
        <w:numPr>
          <w:ilvl w:val="1"/>
          <w:numId w:val="1"/>
        </w:numPr>
      </w:pPr>
      <w:r>
        <w:rPr>
          <w:i/>
          <w:color w:val="7030A0"/>
        </w:rPr>
        <w:t>Yes you will receive a certificate on completing the week’s work experience</w:t>
      </w:r>
    </w:p>
    <w:p w:rsidR="00665515" w:rsidRDefault="00665515"/>
    <w:sectPr w:rsidR="00665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A6AD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7634D"/>
    <w:multiLevelType w:val="hybridMultilevel"/>
    <w:tmpl w:val="AB9C25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321848"/>
    <w:multiLevelType w:val="hybridMultilevel"/>
    <w:tmpl w:val="F5FA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D3385"/>
    <w:multiLevelType w:val="hybridMultilevel"/>
    <w:tmpl w:val="7D22E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15"/>
    <w:rsid w:val="00036A96"/>
    <w:rsid w:val="000E1755"/>
    <w:rsid w:val="00293C1D"/>
    <w:rsid w:val="00555681"/>
    <w:rsid w:val="00580D19"/>
    <w:rsid w:val="005A4E91"/>
    <w:rsid w:val="00652757"/>
    <w:rsid w:val="00665515"/>
    <w:rsid w:val="006E0192"/>
    <w:rsid w:val="00D71A00"/>
    <w:rsid w:val="00F21AF8"/>
    <w:rsid w:val="00FE6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DD77"/>
  <w15:chartTrackingRefBased/>
  <w15:docId w15:val="{13F6C89C-16CA-4D37-9672-CDDCA24A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AF8"/>
    <w:pPr>
      <w:ind w:left="720"/>
      <w:contextualSpacing/>
    </w:pPr>
  </w:style>
  <w:style w:type="paragraph" w:styleId="Header">
    <w:name w:val="header"/>
    <w:basedOn w:val="Normal"/>
    <w:link w:val="HeaderChar"/>
    <w:uiPriority w:val="99"/>
    <w:rsid w:val="00580D19"/>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580D19"/>
    <w:rPr>
      <w:rFonts w:ascii="Times New Roman" w:eastAsia="Times New Roman" w:hAnsi="Times New Roman" w:cs="Times New Roman"/>
      <w:sz w:val="24"/>
      <w:szCs w:val="24"/>
      <w:lang w:eastAsia="en-GB"/>
    </w:rPr>
  </w:style>
  <w:style w:type="paragraph" w:customStyle="1" w:styleId="Default">
    <w:name w:val="Default"/>
    <w:rsid w:val="00580D19"/>
    <w:pPr>
      <w:autoSpaceDE w:val="0"/>
      <w:autoSpaceDN w:val="0"/>
      <w:adjustRightInd w:val="0"/>
      <w:spacing w:after="0" w:line="240" w:lineRule="auto"/>
    </w:pPr>
    <w:rPr>
      <w:rFonts w:ascii="Cambria" w:eastAsia="Times New Roman" w:hAnsi="Cambria" w:cs="Cambria"/>
      <w:color w:val="000000"/>
      <w:sz w:val="24"/>
      <w:szCs w:val="24"/>
      <w:lang w:eastAsia="en-GB"/>
    </w:rPr>
  </w:style>
  <w:style w:type="character" w:styleId="Hyperlink">
    <w:name w:val="Hyperlink"/>
    <w:basedOn w:val="DefaultParagraphFont"/>
    <w:uiPriority w:val="99"/>
    <w:unhideWhenUsed/>
    <w:rsid w:val="006E0192"/>
    <w:rPr>
      <w:color w:val="0563C1" w:themeColor="hyperlink"/>
      <w:u w:val="single"/>
    </w:rPr>
  </w:style>
  <w:style w:type="paragraph" w:styleId="BalloonText">
    <w:name w:val="Balloon Text"/>
    <w:basedOn w:val="Normal"/>
    <w:link w:val="BalloonTextChar"/>
    <w:uiPriority w:val="99"/>
    <w:semiHidden/>
    <w:unhideWhenUsed/>
    <w:rsid w:val="000E1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tworkx@liverpool.ac.uk" TargetMode="External"/><Relationship Id="rId5" Type="http://schemas.openxmlformats.org/officeDocument/2006/relationships/hyperlink" Target="mailto:vetworkx@liverpo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 Rachel</dc:creator>
  <cp:keywords/>
  <dc:description/>
  <cp:lastModifiedBy>Barker, Gill</cp:lastModifiedBy>
  <cp:revision>2</cp:revision>
  <cp:lastPrinted>2018-01-02T15:49:00Z</cp:lastPrinted>
  <dcterms:created xsi:type="dcterms:W3CDTF">2019-01-08T13:22:00Z</dcterms:created>
  <dcterms:modified xsi:type="dcterms:W3CDTF">2019-01-08T13:22:00Z</dcterms:modified>
</cp:coreProperties>
</file>