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Deep Learning for Audio Deepfake Detection</w:t>
      </w:r>
    </w:p>
    <w:p>
      <w:pPr>
        <w:pStyle w:val="Heading2"/>
      </w:pPr>
      <w:r>
        <w:t>Based in Faculty</w:t>
      </w:r>
    </w:p>
    <w:p>
      <w:r>
        <w:t>Science and Engineering</w:t>
      </w:r>
    </w:p>
    <w:p>
      <w:pPr>
        <w:pStyle w:val="Heading2"/>
      </w:pPr>
      <w:r>
        <w:t>Based in School / Academy</w:t>
      </w:r>
    </w:p>
    <w:p>
      <w:r>
        <w:t>School of Computer Science &amp; Informatics</w:t>
      </w:r>
    </w:p>
    <w:p>
      <w:pPr>
        <w:pStyle w:val="Heading2"/>
      </w:pPr>
      <w:r>
        <w:t>Project Length</w:t>
      </w:r>
    </w:p>
    <w:p>
      <w:r>
        <w:t>8 - 10 weeks</w:t>
      </w:r>
    </w:p>
    <w:p>
      <w:pPr>
        <w:pStyle w:val="Heading2"/>
      </w:pPr>
      <w:r>
        <w:t>Project Abstract</w:t>
      </w:r>
    </w:p>
    <w:p>
      <w:r>
        <w:t>This research targets the rising concern of AI-generated audio deepfakes in the context of unauthorised digital voice replicas. Existing methods addressing the â€œdeepfake detectionâ€ problem focus on the identification of synthesised audio as a whole. However, the development of agentic AI workflows has complicated the landscape; for instance, synthesised speech is now frequently embedded within real acoustic environments, such as background music or ambient noise.</w:t>
        <w:br/>
        <w:br/>
        <w:t>In this project, students will work as a team to investigate the robustness of state-of-the-art detection systems against these complex scenarios. Students will replicate a set of representative deepfake identification architectures, and then rigorously benchmark them against complex signals where synthetic voice is mixed with authentic tracks. Under the joint supervision of experts from the University of Liverpool and XJTLU, the team will benchmark and improve these methodologies into a unified verification framework. This work contributes critical tools for disentangling synthetic artifacts from genuine elements.</w:t>
      </w:r>
    </w:p>
    <w:p>
      <w:pPr>
        <w:pStyle w:val="Heading2"/>
      </w:pPr>
      <w:r>
        <w:t>Research Questions</w:t>
      </w:r>
    </w:p>
    <w:p>
      <w:r>
        <w:t>The primary research question for this project is: how do current state-of-the-art deepfake identification methods perform on complex audio signals that combine synthesised voice with authentic tracks? Given the major methodologies of deepfake detection, the project explores the following sub-questions:</w:t>
        <w:br/>
        <w:br/>
        <w:t>1) Feature analysis. Which set of audio features yield the highest predictive power for distinguishing authentic vs. synthetic speech in musical artifacts?</w:t>
        <w:br/>
        <w:t>2) Contextual data. How can we reuse contextual information to automatically flag semantic discrepancies in generated content?</w:t>
        <w:br/>
        <w:t>3) Modelling comparison. Which model / deep learning architectures offer the best trade-off between accuracy and generalisability when trained on these features?</w:t>
        <w:br/>
        <w:t xml:space="preserve"> </w:t>
        <w:br/>
        <w:t>Subject to progress, the project will also provide opportunities to improve the performance of current systems for identifying non-genuine audio in complex acoustic environments.</w:t>
      </w:r>
    </w:p>
    <w:p>
      <w:pPr>
        <w:pStyle w:val="Heading2"/>
      </w:pPr>
      <w:r>
        <w:t>Student Development</w:t>
      </w:r>
    </w:p>
    <w:p>
      <w:r>
        <w:t>Students will gain hands-on experience in audio signal processing and machine learning research pipelines. They will develop technical proficiency in PyTorch, specifically in implementing and comparing deep learning models. Beyond coding, students will learn experimental design (ablation studies, benchmarking), digital forensics concepts, and collaborative research practices by sharing computational and data resources and integrating their distinct findings into a unified framework.</w:t>
      </w:r>
    </w:p>
    <w:p>
      <w:pPr>
        <w:pStyle w:val="Heading2"/>
      </w:pPr>
      <w:r>
        <w:t>Essential Criteria</w:t>
      </w:r>
    </w:p>
    <w:p>
      <w:r>
        <w:t>• Essential Criteria Skills/Experience:</w:t>
        <w:br/>
        <w:t>• Strong understanding of Machine Learning fundamentals.</w:t>
        <w:br/>
        <w:t>• Familiarity with PyTorch (or TensorFlow) and Python programming. Desired Criteria Skills/Experience:</w:t>
        <w:br/>
        <w:t>• Experience or interest in Audio Analysis or Digital Forensics.</w:t>
        <w:br/>
        <w:t>• Ability to work collaboratively in a team of students Storng interest in the topic (music knowledge is a plus!)</w:t>
      </w:r>
    </w:p>
    <w:p>
      <w:pPr>
        <w:pStyle w:val="Heading2"/>
      </w:pPr>
      <w:r>
        <w:t>Course Requirements</w:t>
      </w:r>
    </w:p>
    <w:p>
      <w:r>
        <w:t>Artificial Intelligence, Computer Science, or relative discipline which has included machine learning topics</w:t>
      </w:r>
    </w:p>
    <w:p>
      <w:pPr>
        <w:pStyle w:val="Heading2"/>
      </w:pPr>
      <w:r>
        <w:t>Supervisor Support</w:t>
      </w:r>
    </w:p>
    <w:p>
      <w:r>
        <w:t>As a student, you will be supported as follows: We will hold weekly meetings to review progress. Students will have access to the lab environment and the dedicated workstation. We will utilise a team chat (Slack/Teams) for daily troubleshooting regarding PyTorch implementations and dataset handling. Project Supervision</w:t>
        <w:br/>
        <w:t>The project will be jointly supervised by Dr. Jacopo de Berardinis (University of Liverpool) and Dr. Shengchen Li (XJTLU). We will hold weekly meetings to review progress. Students will have access to the lab environment and the dedicated workstation. We will utilise a team chat (Slack/Teams) for daily troubleshooting regarding PyTorch implementations and dataset handling.</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436700</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5542220-FD26-4F40-B536-C478AF9B32D6}"/>
</file>

<file path=customXml/itemProps3.xml><?xml version="1.0" encoding="utf-8"?>
<ds:datastoreItem xmlns:ds="http://schemas.openxmlformats.org/officeDocument/2006/customXml" ds:itemID="{23B4C865-985B-433B-88E0-E40CCEE3331F}"/>
</file>

<file path=customXml/itemProps4.xml><?xml version="1.0" encoding="utf-8"?>
<ds:datastoreItem xmlns:ds="http://schemas.openxmlformats.org/officeDocument/2006/customXml" ds:itemID="{CB9EFA88-0A74-4E64-A4F0-76BDD7C81F1F}"/>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