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Digital Discovery of Polymeric and Molecular Materials</w:t>
      </w:r>
    </w:p>
    <w:p>
      <w:pPr>
        <w:pStyle w:val="Heading2"/>
      </w:pPr>
      <w:r>
        <w:t>Based in Faculty</w:t>
      </w:r>
    </w:p>
    <w:p>
      <w:r>
        <w:t>Science and Engineering</w:t>
      </w:r>
    </w:p>
    <w:p>
      <w:pPr>
        <w:pStyle w:val="Heading2"/>
      </w:pPr>
      <w:r>
        <w:t>Based in School / Academy</w:t>
      </w:r>
    </w:p>
    <w:p>
      <w:r>
        <w:t>School of Computer Science and Informatics</w:t>
      </w:r>
    </w:p>
    <w:p>
      <w:pPr>
        <w:pStyle w:val="Heading2"/>
      </w:pPr>
      <w:r>
        <w:t>Project Length</w:t>
      </w:r>
    </w:p>
    <w:p>
      <w:r>
        <w:t>8 - 10 weeks</w:t>
      </w:r>
    </w:p>
    <w:p>
      <w:pPr>
        <w:pStyle w:val="Heading2"/>
      </w:pPr>
      <w:r>
        <w:t>Project Abstract</w:t>
      </w:r>
    </w:p>
    <w:p>
      <w:r>
        <w:t>Using machine learning to discover new materials require the acquisition of data from literature or from computation and the analysis of the dataset with suitable methodologies. This project will explore the three component (i) retrieve of data from literature and construction or expansion of chemical datasets (ii) perform standard calculation on the systems in the dataset to evaluate additional properties (iii) analyse the dataset in search of structure-property relation using machine learning methods. The project is suitable for students interested in computational chemistry, computer coding, physical chemistry. The application domain will be either polymer chemistry or photocatalysis.</w:t>
      </w:r>
    </w:p>
    <w:p>
      <w:pPr>
        <w:pStyle w:val="Heading2"/>
      </w:pPr>
      <w:r>
        <w:t>Research Questions</w:t>
      </w:r>
    </w:p>
    <w:p>
      <w:r>
        <w:t>(one of these two)</w:t>
        <w:br/>
        <w:t>What are the computable quantities that relate the chemical composition of a polymer to its mechanical and thermodynamical properties?</w:t>
        <w:br/>
        <w:t xml:space="preserve">What are the computable quantities that relate the chemical composition of a photocatalyst to its activity and stability? </w:t>
        <w:br/>
        <w:t>(and this one)</w:t>
        <w:br/>
        <w:t>How can these properties be predicted for a new molecule/polymer?</w:t>
      </w:r>
    </w:p>
    <w:p>
      <w:pPr>
        <w:pStyle w:val="Heading2"/>
      </w:pPr>
      <w:r>
        <w:t>Student Development</w:t>
      </w:r>
    </w:p>
    <w:p>
      <w:r>
        <w:t>Extracting relevant data from literature</w:t>
        <w:br/>
        <w:t>Building property database that can be used for machine learning applications</w:t>
        <w:br/>
        <w:t>Performing calculations using the Liverpool supercomputer</w:t>
        <w:br/>
        <w:t>Analysing dataset using standard machine learning method</w:t>
      </w:r>
    </w:p>
    <w:p>
      <w:pPr>
        <w:pStyle w:val="Heading2"/>
      </w:pPr>
      <w:r>
        <w:t>Essential Criteria</w:t>
      </w:r>
    </w:p>
    <w:p>
      <w:r>
        <w:t>• Essentia skill and Interests: data analysis, accuracy, interest in computing</w:t>
      </w:r>
    </w:p>
    <w:p>
      <w:pPr>
        <w:pStyle w:val="Heading2"/>
      </w:pPr>
      <w:r>
        <w:t>Course Requirements</w:t>
      </w:r>
    </w:p>
    <w:p>
      <w:r>
        <w:t>Chemistry or Physics</w:t>
      </w:r>
    </w:p>
    <w:p>
      <w:pPr>
        <w:pStyle w:val="Heading2"/>
      </w:pPr>
      <w:r>
        <w:t>Supervisor Support</w:t>
      </w:r>
    </w:p>
    <w:p>
      <w:r>
        <w:t>As a student, you will be supported as follows: in person or teams meeting every 2 weeks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436633</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36A3E61-387E-4959-B5BD-6EFFCD4B4C4A}"/>
</file>

<file path=customXml/itemProps3.xml><?xml version="1.0" encoding="utf-8"?>
<ds:datastoreItem xmlns:ds="http://schemas.openxmlformats.org/officeDocument/2006/customXml" ds:itemID="{F793BA52-AD53-45ED-B0A9-10AE29E15333}"/>
</file>

<file path=customXml/itemProps4.xml><?xml version="1.0" encoding="utf-8"?>
<ds:datastoreItem xmlns:ds="http://schemas.openxmlformats.org/officeDocument/2006/customXml" ds:itemID="{3B37888D-39B5-4106-80FF-6542E9CA11CF}"/>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