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4FAF5" w14:textId="3B4A0137" w:rsidR="00D97FF0" w:rsidRPr="00E61BE9" w:rsidRDefault="00D97FF0" w:rsidP="00D97FF0">
      <w:pPr>
        <w:pStyle w:val="Heading1"/>
        <w:jc w:val="center"/>
        <w:rPr>
          <w:rFonts w:ascii="Arial" w:hAnsi="Arial" w:cs="Arial"/>
          <w:b/>
        </w:rPr>
      </w:pPr>
      <w:r w:rsidRPr="00E61BE9">
        <w:rPr>
          <w:rFonts w:ascii="Arial" w:hAnsi="Arial" w:cs="Arial"/>
          <w:b/>
        </w:rPr>
        <w:t>CLEAN-</w:t>
      </w:r>
      <w:r w:rsidR="000B5ADD" w:rsidRPr="00E61BE9">
        <w:rPr>
          <w:rFonts w:ascii="Arial" w:hAnsi="Arial" w:cs="Arial"/>
          <w:b/>
        </w:rPr>
        <w:t>Air (</w:t>
      </w:r>
      <w:r w:rsidRPr="00E61BE9">
        <w:rPr>
          <w:rFonts w:ascii="Arial" w:hAnsi="Arial" w:cs="Arial"/>
          <w:b/>
        </w:rPr>
        <w:t xml:space="preserve">Africa) </w:t>
      </w:r>
      <w:r w:rsidRPr="00E61BE9">
        <w:rPr>
          <w:rFonts w:ascii="Arial" w:hAnsi="Arial" w:cs="Arial"/>
          <w:b/>
        </w:rPr>
        <w:br/>
        <w:t>NIHR Global Health Research Group</w:t>
      </w:r>
    </w:p>
    <w:p w14:paraId="537C4EC3" w14:textId="415F2788" w:rsidR="00D97FF0" w:rsidRPr="00E61BE9" w:rsidRDefault="00D97FF0" w:rsidP="00D97FF0">
      <w:pPr>
        <w:pStyle w:val="Heading1"/>
        <w:jc w:val="center"/>
        <w:rPr>
          <w:rFonts w:ascii="Arial" w:hAnsi="Arial" w:cs="Arial"/>
        </w:rPr>
      </w:pPr>
      <w:r w:rsidRPr="00E61BE9">
        <w:rPr>
          <w:rFonts w:ascii="Arial" w:hAnsi="Arial" w:cs="Arial"/>
          <w:b/>
        </w:rPr>
        <w:t xml:space="preserve">Scoping Visit Report: </w:t>
      </w:r>
      <w:r w:rsidRPr="00E61BE9">
        <w:rPr>
          <w:rFonts w:ascii="Arial" w:hAnsi="Arial" w:cs="Arial"/>
          <w:b/>
        </w:rPr>
        <w:br/>
      </w:r>
      <w:r w:rsidR="008555FA" w:rsidRPr="00E61BE9">
        <w:rPr>
          <w:rFonts w:ascii="Arial" w:hAnsi="Arial" w:cs="Arial"/>
          <w:b/>
        </w:rPr>
        <w:t>GHANA</w:t>
      </w:r>
    </w:p>
    <w:p w14:paraId="1C180D70" w14:textId="77777777" w:rsidR="00D97FF0" w:rsidRPr="00E61BE9" w:rsidRDefault="00D97FF0" w:rsidP="00D97FF0">
      <w:pPr>
        <w:pStyle w:val="Heading1"/>
        <w:jc w:val="center"/>
        <w:rPr>
          <w:rFonts w:ascii="Arial" w:hAnsi="Arial" w:cs="Arial"/>
          <w:b/>
        </w:rPr>
      </w:pPr>
      <w:r w:rsidRPr="00E61BE9">
        <w:rPr>
          <w:rFonts w:ascii="Arial" w:hAnsi="Arial" w:cs="Arial"/>
          <w:b/>
        </w:rPr>
        <w:t>18</w:t>
      </w:r>
      <w:r w:rsidRPr="00E61BE9">
        <w:rPr>
          <w:rFonts w:ascii="Arial" w:hAnsi="Arial" w:cs="Arial"/>
          <w:b/>
          <w:vertAlign w:val="superscript"/>
        </w:rPr>
        <w:t>th</w:t>
      </w:r>
      <w:r w:rsidRPr="00E61BE9">
        <w:rPr>
          <w:rFonts w:ascii="Arial" w:hAnsi="Arial" w:cs="Arial"/>
          <w:b/>
        </w:rPr>
        <w:t xml:space="preserve"> to 25</w:t>
      </w:r>
      <w:r w:rsidRPr="00E61BE9">
        <w:rPr>
          <w:rFonts w:ascii="Arial" w:hAnsi="Arial" w:cs="Arial"/>
          <w:b/>
          <w:vertAlign w:val="superscript"/>
        </w:rPr>
        <w:t>th</w:t>
      </w:r>
      <w:r w:rsidRPr="00E61BE9">
        <w:rPr>
          <w:rFonts w:ascii="Arial" w:hAnsi="Arial" w:cs="Arial"/>
          <w:b/>
        </w:rPr>
        <w:t xml:space="preserve"> June 2018</w:t>
      </w:r>
    </w:p>
    <w:p w14:paraId="0822E6CF" w14:textId="77777777" w:rsidR="00B9025E" w:rsidRPr="00E61BE9" w:rsidRDefault="00B9025E" w:rsidP="00B9025E">
      <w:pPr>
        <w:rPr>
          <w:rFonts w:ascii="Arial" w:hAnsi="Arial" w:cs="Arial"/>
        </w:rPr>
      </w:pPr>
    </w:p>
    <w:p w14:paraId="035ADE59" w14:textId="77777777" w:rsidR="00D97FF0" w:rsidRPr="00E61BE9" w:rsidRDefault="00D97FF0" w:rsidP="00C051EA">
      <w:pPr>
        <w:jc w:val="center"/>
        <w:rPr>
          <w:rFonts w:ascii="Arial" w:hAnsi="Arial" w:cs="Arial"/>
          <w:b/>
        </w:rPr>
      </w:pPr>
    </w:p>
    <w:p w14:paraId="72AB6721" w14:textId="5AB9EF59" w:rsidR="00B9025E" w:rsidRPr="00E61BE9" w:rsidRDefault="00825F2E" w:rsidP="00C051EA">
      <w:pPr>
        <w:jc w:val="center"/>
        <w:rPr>
          <w:rFonts w:ascii="Arial" w:hAnsi="Arial" w:cs="Arial"/>
          <w:b/>
        </w:rPr>
      </w:pPr>
      <w:r w:rsidRPr="00E61BE9">
        <w:rPr>
          <w:rFonts w:ascii="Arial" w:hAnsi="Arial" w:cs="Arial"/>
          <w:b/>
          <w:noProof/>
          <w:lang w:eastAsia="en-GB"/>
        </w:rPr>
        <w:drawing>
          <wp:inline distT="0" distB="0" distL="0" distR="0" wp14:anchorId="22F842D0" wp14:editId="6736681D">
            <wp:extent cx="5719445" cy="4289425"/>
            <wp:effectExtent l="0" t="0" r="0" b="3175"/>
            <wp:docPr id="3" name="Picture 3" descr="Macintosh HD:Users:Elisa:Dropbox:CLEAN-AIR(AFRICA):PHOTOGRAPHS:Site Visits (2018):Ghana:2018-06-23 07.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lisa:Dropbox:CLEAN-AIR(AFRICA):PHOTOGRAPHS:Site Visits (2018):Ghana:2018-06-23 07.50.56.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719445" cy="4289425"/>
                    </a:xfrm>
                    <a:prstGeom prst="rect">
                      <a:avLst/>
                    </a:prstGeom>
                    <a:noFill/>
                    <a:ln>
                      <a:noFill/>
                    </a:ln>
                  </pic:spPr>
                </pic:pic>
              </a:graphicData>
            </a:graphic>
          </wp:inline>
        </w:drawing>
      </w:r>
    </w:p>
    <w:p w14:paraId="032A6055" w14:textId="302D4AEF" w:rsidR="00B9025E" w:rsidRPr="00E61BE9" w:rsidRDefault="00B9025E" w:rsidP="00C051EA">
      <w:pPr>
        <w:jc w:val="center"/>
        <w:rPr>
          <w:rFonts w:ascii="Arial" w:hAnsi="Arial" w:cs="Arial"/>
          <w:b/>
        </w:rPr>
        <w:sectPr w:rsidR="00B9025E" w:rsidRPr="00E61BE9" w:rsidSect="00BE16AD">
          <w:footerReference w:type="default" r:id="rId9"/>
          <w:pgSz w:w="11900" w:h="16840"/>
          <w:pgMar w:top="1440" w:right="1440" w:bottom="1440" w:left="1440" w:header="708" w:footer="708" w:gutter="0"/>
          <w:cols w:space="708"/>
          <w:docGrid w:linePitch="360"/>
        </w:sectPr>
      </w:pPr>
    </w:p>
    <w:p w14:paraId="539622F3" w14:textId="21F56025" w:rsidR="00C051EA" w:rsidRPr="00E61BE9" w:rsidRDefault="00C051EA" w:rsidP="00C051EA">
      <w:pPr>
        <w:jc w:val="center"/>
        <w:rPr>
          <w:rFonts w:ascii="Arial" w:hAnsi="Arial" w:cs="Arial"/>
          <w:b/>
          <w:szCs w:val="28"/>
        </w:rPr>
      </w:pPr>
      <w:r w:rsidRPr="00E61BE9">
        <w:rPr>
          <w:rFonts w:ascii="Arial" w:hAnsi="Arial" w:cs="Arial"/>
          <w:b/>
          <w:szCs w:val="28"/>
        </w:rPr>
        <w:lastRenderedPageBreak/>
        <w:t xml:space="preserve">Summary of the scoping visit to Ghana involving meetings with stakeholders, research partners and research communities in peri-urban and rural </w:t>
      </w:r>
      <w:r w:rsidR="00D97FF0" w:rsidRPr="00E61BE9">
        <w:rPr>
          <w:rFonts w:ascii="Arial" w:hAnsi="Arial" w:cs="Arial"/>
          <w:b/>
          <w:szCs w:val="28"/>
        </w:rPr>
        <w:t>areas</w:t>
      </w:r>
    </w:p>
    <w:p w14:paraId="5A5EEABD" w14:textId="77777777" w:rsidR="00375377" w:rsidRPr="00E61BE9" w:rsidRDefault="00375377" w:rsidP="00C051EA">
      <w:pPr>
        <w:jc w:val="center"/>
        <w:rPr>
          <w:rFonts w:ascii="Arial" w:hAnsi="Arial" w:cs="Arial"/>
          <w:b/>
          <w:sz w:val="28"/>
          <w:szCs w:val="28"/>
        </w:rPr>
      </w:pPr>
    </w:p>
    <w:p w14:paraId="06603206" w14:textId="552A6F9B" w:rsidR="00375377" w:rsidRDefault="0083529F" w:rsidP="00375377">
      <w:pPr>
        <w:rPr>
          <w:rFonts w:ascii="Arial" w:hAnsi="Arial" w:cs="Arial"/>
          <w:b/>
          <w:szCs w:val="28"/>
        </w:rPr>
      </w:pPr>
      <w:r>
        <w:rPr>
          <w:rFonts w:ascii="Arial" w:hAnsi="Arial" w:cs="Arial"/>
          <w:b/>
          <w:szCs w:val="28"/>
        </w:rPr>
        <w:t xml:space="preserve">Brief overview </w:t>
      </w:r>
      <w:r w:rsidR="00375377" w:rsidRPr="00E61BE9">
        <w:rPr>
          <w:rFonts w:ascii="Arial" w:hAnsi="Arial" w:cs="Arial"/>
          <w:b/>
          <w:szCs w:val="28"/>
        </w:rPr>
        <w:t xml:space="preserve"> </w:t>
      </w:r>
    </w:p>
    <w:p w14:paraId="4F96B29D" w14:textId="77777777" w:rsidR="00AF3523" w:rsidRPr="00E61BE9" w:rsidRDefault="00AF3523" w:rsidP="00375377">
      <w:pPr>
        <w:rPr>
          <w:rFonts w:ascii="Arial" w:hAnsi="Arial" w:cs="Arial"/>
          <w:b/>
          <w:szCs w:val="28"/>
        </w:rPr>
      </w:pPr>
    </w:p>
    <w:p w14:paraId="3634F5A6" w14:textId="59EEB30F" w:rsidR="00945A59" w:rsidRDefault="00E9080F" w:rsidP="00375377">
      <w:pPr>
        <w:jc w:val="both"/>
        <w:outlineLvl w:val="0"/>
        <w:rPr>
          <w:rFonts w:ascii="Arial" w:hAnsi="Arial" w:cs="Arial"/>
        </w:rPr>
      </w:pPr>
      <w:r>
        <w:rPr>
          <w:rFonts w:ascii="Arial" w:hAnsi="Arial" w:cs="Arial"/>
        </w:rPr>
        <w:t>P</w:t>
      </w:r>
      <w:r w:rsidR="00375377" w:rsidRPr="00E61BE9">
        <w:rPr>
          <w:rFonts w:ascii="Arial" w:hAnsi="Arial" w:cs="Arial"/>
        </w:rPr>
        <w:t>roductive join</w:t>
      </w:r>
      <w:r w:rsidR="00945A59">
        <w:rPr>
          <w:rFonts w:ascii="Arial" w:hAnsi="Arial" w:cs="Arial"/>
        </w:rPr>
        <w:t>t working took place between the University of Liverpool</w:t>
      </w:r>
      <w:r w:rsidR="00375377" w:rsidRPr="00E61BE9">
        <w:rPr>
          <w:rFonts w:ascii="Arial" w:hAnsi="Arial" w:cs="Arial"/>
        </w:rPr>
        <w:t xml:space="preserve">, Ghana research and academic leads and the GLPGP Country Director throughout the week, with ongoing knowledge exchange, joint attendance at stakeholder meetings and visits to the </w:t>
      </w:r>
      <w:r w:rsidR="00945A59" w:rsidRPr="00945A59">
        <w:rPr>
          <w:rFonts w:ascii="Arial" w:hAnsi="Arial" w:cs="Arial"/>
        </w:rPr>
        <w:t>K</w:t>
      </w:r>
      <w:r w:rsidR="00945A59">
        <w:rPr>
          <w:rFonts w:ascii="Arial" w:hAnsi="Arial" w:cs="Arial"/>
        </w:rPr>
        <w:t xml:space="preserve">intampo Health Research Centre </w:t>
      </w:r>
      <w:r w:rsidR="00375377" w:rsidRPr="00E61BE9">
        <w:rPr>
          <w:rFonts w:ascii="Arial" w:hAnsi="Arial" w:cs="Arial"/>
        </w:rPr>
        <w:t>and the University of Ghana.  We discussed the budget ceiling of $250,000 for a 3 year funded programme in Ghana and what would constitute a reasonable working budget to enable completio</w:t>
      </w:r>
      <w:r w:rsidR="00945A59">
        <w:rPr>
          <w:rFonts w:ascii="Arial" w:hAnsi="Arial" w:cs="Arial"/>
        </w:rPr>
        <w:t xml:space="preserve">n of the programme activities. </w:t>
      </w:r>
      <w:r w:rsidR="00375377" w:rsidRPr="00E61BE9">
        <w:rPr>
          <w:rFonts w:ascii="Arial" w:hAnsi="Arial" w:cs="Arial"/>
        </w:rPr>
        <w:t>We identified a candidate study site with suitable peri-urban and rural communities, some LPG penetration and substantial biomass use</w:t>
      </w:r>
      <w:r>
        <w:rPr>
          <w:rFonts w:ascii="Arial" w:hAnsi="Arial" w:cs="Arial"/>
        </w:rPr>
        <w:t xml:space="preserve">.  The site </w:t>
      </w:r>
      <w:r w:rsidR="00375377" w:rsidRPr="00E61BE9">
        <w:rPr>
          <w:rFonts w:ascii="Arial" w:hAnsi="Arial" w:cs="Arial"/>
        </w:rPr>
        <w:t>is the location of an imminent pilot to introduce the Cylinder Reci</w:t>
      </w:r>
      <w:r w:rsidR="00287A4C">
        <w:rPr>
          <w:rFonts w:ascii="Arial" w:hAnsi="Arial" w:cs="Arial"/>
        </w:rPr>
        <w:t>rculation Model (CRM) by Xpress</w:t>
      </w:r>
      <w:r w:rsidR="00375377" w:rsidRPr="00E61BE9">
        <w:rPr>
          <w:rFonts w:ascii="Arial" w:hAnsi="Arial" w:cs="Arial"/>
        </w:rPr>
        <w:t xml:space="preserve">Gas, one of the largest suppliers, distributors and marketers of LPG. </w:t>
      </w:r>
    </w:p>
    <w:p w14:paraId="024EA958" w14:textId="77777777" w:rsidR="00945A59" w:rsidRDefault="00945A59" w:rsidP="00375377">
      <w:pPr>
        <w:jc w:val="both"/>
        <w:outlineLvl w:val="0"/>
        <w:rPr>
          <w:rFonts w:ascii="Arial" w:hAnsi="Arial" w:cs="Arial"/>
        </w:rPr>
      </w:pPr>
    </w:p>
    <w:p w14:paraId="324EDA02" w14:textId="28C0AA36" w:rsidR="00375377" w:rsidRPr="00E61BE9" w:rsidRDefault="00375377" w:rsidP="00375377">
      <w:pPr>
        <w:jc w:val="both"/>
        <w:outlineLvl w:val="0"/>
        <w:rPr>
          <w:rFonts w:ascii="Arial" w:hAnsi="Arial" w:cs="Arial"/>
        </w:rPr>
      </w:pPr>
      <w:r w:rsidRPr="00E61BE9">
        <w:rPr>
          <w:rFonts w:ascii="Arial" w:hAnsi="Arial" w:cs="Arial"/>
        </w:rPr>
        <w:t>The discussions led to the co-production of a draft Project Plan, outlining suggested research and capacity building activities, which was reviewed and finalised after the visit.</w:t>
      </w:r>
    </w:p>
    <w:p w14:paraId="3603E908" w14:textId="3FE94C0D" w:rsidR="007D6DED" w:rsidRPr="00E61BE9" w:rsidRDefault="007D6DED" w:rsidP="00C051EA">
      <w:pPr>
        <w:jc w:val="center"/>
        <w:rPr>
          <w:rFonts w:ascii="Arial" w:hAnsi="Arial" w:cs="Arial"/>
          <w:b/>
        </w:rPr>
      </w:pPr>
    </w:p>
    <w:p w14:paraId="6CE8936A" w14:textId="42B848D7" w:rsidR="00C051EA" w:rsidRPr="00E61BE9" w:rsidRDefault="00C051EA" w:rsidP="00C051EA">
      <w:pPr>
        <w:outlineLvl w:val="0"/>
        <w:rPr>
          <w:rFonts w:ascii="Arial" w:hAnsi="Arial" w:cs="Arial"/>
          <w:b/>
        </w:rPr>
      </w:pPr>
      <w:r w:rsidRPr="00E61BE9">
        <w:rPr>
          <w:rFonts w:ascii="Arial" w:hAnsi="Arial" w:cs="Arial"/>
          <w:b/>
        </w:rPr>
        <w:t>1. CLEAN-</w:t>
      </w:r>
      <w:r w:rsidR="000B5ADD" w:rsidRPr="00E61BE9">
        <w:rPr>
          <w:rFonts w:ascii="Arial" w:hAnsi="Arial" w:cs="Arial"/>
          <w:b/>
        </w:rPr>
        <w:t>Air (</w:t>
      </w:r>
      <w:r w:rsidRPr="00E61BE9">
        <w:rPr>
          <w:rFonts w:ascii="Arial" w:hAnsi="Arial" w:cs="Arial"/>
          <w:b/>
        </w:rPr>
        <w:t>Africa) NIHR GHRG Attendees:</w:t>
      </w:r>
    </w:p>
    <w:p w14:paraId="4FB6B538" w14:textId="0780374D" w:rsidR="00ED7BAA" w:rsidRPr="00E61BE9" w:rsidRDefault="00825F2E" w:rsidP="000C0395">
      <w:pPr>
        <w:pStyle w:val="ListParagraph"/>
        <w:numPr>
          <w:ilvl w:val="0"/>
          <w:numId w:val="1"/>
        </w:numPr>
        <w:outlineLvl w:val="0"/>
        <w:rPr>
          <w:rFonts w:ascii="Arial" w:hAnsi="Arial" w:cs="Arial"/>
        </w:rPr>
      </w:pPr>
      <w:r w:rsidRPr="00E61BE9">
        <w:rPr>
          <w:rFonts w:ascii="Arial" w:hAnsi="Arial" w:cs="Arial"/>
        </w:rPr>
        <w:t>Kintampo Health Research Centre</w:t>
      </w:r>
      <w:r w:rsidR="002409D3">
        <w:rPr>
          <w:rFonts w:ascii="Arial" w:hAnsi="Arial" w:cs="Arial"/>
        </w:rPr>
        <w:t>: Kwaku Poku Asante (KPA)</w:t>
      </w:r>
    </w:p>
    <w:p w14:paraId="2F530B9F" w14:textId="454F499C" w:rsidR="00ED7BAA" w:rsidRPr="00E61BE9" w:rsidRDefault="00825F2E" w:rsidP="000C0395">
      <w:pPr>
        <w:pStyle w:val="ListParagraph"/>
        <w:numPr>
          <w:ilvl w:val="0"/>
          <w:numId w:val="1"/>
        </w:numPr>
        <w:outlineLvl w:val="0"/>
        <w:rPr>
          <w:rFonts w:ascii="Arial" w:hAnsi="Arial" w:cs="Arial"/>
        </w:rPr>
      </w:pPr>
      <w:r w:rsidRPr="00E61BE9">
        <w:rPr>
          <w:rFonts w:ascii="Arial" w:hAnsi="Arial" w:cs="Arial"/>
        </w:rPr>
        <w:t>University of Ghana</w:t>
      </w:r>
      <w:r w:rsidR="00ED7BAA" w:rsidRPr="00E61BE9">
        <w:rPr>
          <w:rFonts w:ascii="Arial" w:hAnsi="Arial" w:cs="Arial"/>
        </w:rPr>
        <w:t xml:space="preserve">: Reginald Quansah (RQ), </w:t>
      </w:r>
    </w:p>
    <w:p w14:paraId="0F256DE7" w14:textId="7F62C89E" w:rsidR="00C051EA" w:rsidRPr="00E61BE9" w:rsidRDefault="00C051EA" w:rsidP="000C0395">
      <w:pPr>
        <w:pStyle w:val="ListParagraph"/>
        <w:numPr>
          <w:ilvl w:val="0"/>
          <w:numId w:val="1"/>
        </w:numPr>
        <w:outlineLvl w:val="0"/>
        <w:rPr>
          <w:rFonts w:ascii="Arial" w:hAnsi="Arial" w:cs="Arial"/>
        </w:rPr>
      </w:pPr>
      <w:r w:rsidRPr="00E61BE9">
        <w:rPr>
          <w:rFonts w:ascii="Arial" w:hAnsi="Arial" w:cs="Arial"/>
        </w:rPr>
        <w:t>University of Liverpool</w:t>
      </w:r>
      <w:r w:rsidR="00D50898">
        <w:rPr>
          <w:rFonts w:ascii="Arial" w:hAnsi="Arial" w:cs="Arial"/>
        </w:rPr>
        <w:t xml:space="preserve"> (UoL)</w:t>
      </w:r>
      <w:r w:rsidRPr="00E61BE9">
        <w:rPr>
          <w:rFonts w:ascii="Arial" w:hAnsi="Arial" w:cs="Arial"/>
        </w:rPr>
        <w:t>: Daniel Pope (DP), Martin O'Flaherty (MoF) and Rachel Anderson De Cuevas (RAdC)</w:t>
      </w:r>
    </w:p>
    <w:p w14:paraId="01958A5A" w14:textId="354ECC70" w:rsidR="00DC6F22" w:rsidRPr="00E61BE9" w:rsidRDefault="00825F2E" w:rsidP="000C0395">
      <w:pPr>
        <w:pStyle w:val="ListParagraph"/>
        <w:numPr>
          <w:ilvl w:val="0"/>
          <w:numId w:val="1"/>
        </w:numPr>
        <w:outlineLvl w:val="0"/>
        <w:rPr>
          <w:rFonts w:ascii="Arial" w:hAnsi="Arial" w:cs="Arial"/>
        </w:rPr>
      </w:pPr>
      <w:r w:rsidRPr="00E61BE9">
        <w:rPr>
          <w:rFonts w:ascii="Arial" w:hAnsi="Arial" w:cs="Arial"/>
        </w:rPr>
        <w:t>Global LPG Partnership (GLPGP)</w:t>
      </w:r>
      <w:r w:rsidR="00DC6F22" w:rsidRPr="00E61BE9">
        <w:rPr>
          <w:rFonts w:ascii="Arial" w:hAnsi="Arial" w:cs="Arial"/>
        </w:rPr>
        <w:t>: Charles Kinyanjui (CK), Country Director, Ghana</w:t>
      </w:r>
    </w:p>
    <w:p w14:paraId="16AE396B" w14:textId="1123BD7A" w:rsidR="00CB536A" w:rsidRPr="00E61BE9" w:rsidRDefault="00CB536A" w:rsidP="007D6DED">
      <w:pPr>
        <w:outlineLvl w:val="0"/>
        <w:rPr>
          <w:rFonts w:ascii="Arial" w:hAnsi="Arial" w:cs="Arial"/>
        </w:rPr>
      </w:pPr>
    </w:p>
    <w:p w14:paraId="6D23CB4A" w14:textId="77777777" w:rsidR="0061596D" w:rsidRPr="00E61BE9" w:rsidRDefault="0061596D" w:rsidP="0061596D">
      <w:pPr>
        <w:outlineLvl w:val="0"/>
        <w:rPr>
          <w:rFonts w:ascii="Arial" w:hAnsi="Arial" w:cs="Arial"/>
          <w:b/>
        </w:rPr>
      </w:pPr>
      <w:r w:rsidRPr="00E61BE9">
        <w:rPr>
          <w:rFonts w:ascii="Arial" w:hAnsi="Arial" w:cs="Arial"/>
          <w:b/>
        </w:rPr>
        <w:t>2. Stakeholders visited:</w:t>
      </w:r>
    </w:p>
    <w:p w14:paraId="148EE997" w14:textId="2BE7C17F" w:rsidR="00825F2E" w:rsidRPr="00E61BE9" w:rsidRDefault="00825F2E" w:rsidP="000C0395">
      <w:pPr>
        <w:pStyle w:val="ListParagraph"/>
        <w:numPr>
          <w:ilvl w:val="0"/>
          <w:numId w:val="1"/>
        </w:numPr>
        <w:outlineLvl w:val="0"/>
        <w:rPr>
          <w:rFonts w:ascii="Arial" w:hAnsi="Arial" w:cs="Arial"/>
        </w:rPr>
      </w:pPr>
      <w:r w:rsidRPr="00E61BE9">
        <w:rPr>
          <w:rFonts w:ascii="Arial" w:hAnsi="Arial" w:cs="Arial"/>
        </w:rPr>
        <w:t>Ghana Health Service/ Ministry of Health: Hea</w:t>
      </w:r>
      <w:r w:rsidR="00DF2AD8">
        <w:rPr>
          <w:rFonts w:ascii="Arial" w:hAnsi="Arial" w:cs="Arial"/>
        </w:rPr>
        <w:t>d of Research Capacity Building</w:t>
      </w:r>
      <w:r w:rsidRPr="00E61BE9">
        <w:rPr>
          <w:rFonts w:ascii="Arial" w:hAnsi="Arial" w:cs="Arial"/>
        </w:rPr>
        <w:t xml:space="preserve"> and Deputy</w:t>
      </w:r>
      <w:r w:rsidRPr="00402BB2">
        <w:rPr>
          <w:rFonts w:ascii="Arial" w:hAnsi="Arial" w:cs="Arial"/>
          <w:lang w:val="en-GB"/>
        </w:rPr>
        <w:t xml:space="preserve"> Programme</w:t>
      </w:r>
      <w:r w:rsidRPr="00E61BE9">
        <w:rPr>
          <w:rFonts w:ascii="Arial" w:hAnsi="Arial" w:cs="Arial"/>
        </w:rPr>
        <w:t xml:space="preserve"> Manager, Occupational &amp; Environmental Health</w:t>
      </w:r>
      <w:r w:rsidRPr="00E61BE9">
        <w:rPr>
          <w:rFonts w:ascii="Arial" w:hAnsi="Arial" w:cs="Arial"/>
        </w:rPr>
        <w:tab/>
      </w:r>
    </w:p>
    <w:p w14:paraId="49A40578" w14:textId="131AA5CF" w:rsidR="00825F2E" w:rsidRPr="00E61BE9" w:rsidRDefault="00825F2E" w:rsidP="000C0395">
      <w:pPr>
        <w:pStyle w:val="ListParagraph"/>
        <w:numPr>
          <w:ilvl w:val="0"/>
          <w:numId w:val="1"/>
        </w:numPr>
        <w:outlineLvl w:val="0"/>
        <w:rPr>
          <w:rFonts w:ascii="Arial" w:hAnsi="Arial" w:cs="Arial"/>
        </w:rPr>
      </w:pPr>
      <w:r w:rsidRPr="00E61BE9">
        <w:rPr>
          <w:rFonts w:ascii="Arial" w:hAnsi="Arial" w:cs="Arial"/>
        </w:rPr>
        <w:t>National Petroleum Authority (NPA): Head of Research and Technical Aide to CEO; Research Manager</w:t>
      </w:r>
      <w:r w:rsidRPr="00E61BE9">
        <w:rPr>
          <w:rFonts w:ascii="Arial" w:hAnsi="Arial" w:cs="Arial"/>
        </w:rPr>
        <w:tab/>
      </w:r>
    </w:p>
    <w:p w14:paraId="2EA113E7" w14:textId="77777777" w:rsidR="00825F2E" w:rsidRPr="00E61BE9" w:rsidRDefault="00825F2E" w:rsidP="000C0395">
      <w:pPr>
        <w:pStyle w:val="ListParagraph"/>
        <w:numPr>
          <w:ilvl w:val="0"/>
          <w:numId w:val="1"/>
        </w:numPr>
        <w:outlineLvl w:val="0"/>
        <w:rPr>
          <w:rFonts w:ascii="Arial" w:hAnsi="Arial" w:cs="Arial"/>
        </w:rPr>
      </w:pPr>
      <w:r w:rsidRPr="00E61BE9">
        <w:rPr>
          <w:rFonts w:ascii="Arial" w:hAnsi="Arial" w:cs="Arial"/>
        </w:rPr>
        <w:t xml:space="preserve">Ministry of Energy: Deputy Minister (Finance Infrastructure); Director of Petroleum Downstream </w:t>
      </w:r>
      <w:r w:rsidRPr="00E61BE9">
        <w:rPr>
          <w:rFonts w:ascii="Arial" w:hAnsi="Arial" w:cs="Arial"/>
        </w:rPr>
        <w:tab/>
      </w:r>
    </w:p>
    <w:p w14:paraId="61BA37BC" w14:textId="77777777" w:rsidR="009E7E4A" w:rsidRPr="00E61BE9" w:rsidRDefault="009E7E4A" w:rsidP="000C0395">
      <w:pPr>
        <w:pStyle w:val="ListParagraph"/>
        <w:numPr>
          <w:ilvl w:val="0"/>
          <w:numId w:val="1"/>
        </w:numPr>
        <w:outlineLvl w:val="0"/>
        <w:rPr>
          <w:rFonts w:ascii="Arial" w:hAnsi="Arial" w:cs="Arial"/>
        </w:rPr>
      </w:pPr>
      <w:r w:rsidRPr="00E61BE9">
        <w:rPr>
          <w:rFonts w:ascii="Arial" w:hAnsi="Arial" w:cs="Arial"/>
        </w:rPr>
        <w:t>Kintampo Health Research Centre, Ghana Health Service: Director; senior faculty and research staff</w:t>
      </w:r>
    </w:p>
    <w:p w14:paraId="6D829005" w14:textId="7662A33F" w:rsidR="0061596D" w:rsidRPr="00E61BE9" w:rsidRDefault="00825F2E" w:rsidP="000C0395">
      <w:pPr>
        <w:pStyle w:val="ListParagraph"/>
        <w:numPr>
          <w:ilvl w:val="0"/>
          <w:numId w:val="1"/>
        </w:numPr>
        <w:outlineLvl w:val="0"/>
        <w:rPr>
          <w:rFonts w:ascii="Arial" w:hAnsi="Arial" w:cs="Arial"/>
        </w:rPr>
      </w:pPr>
      <w:r w:rsidRPr="00E61BE9">
        <w:rPr>
          <w:rFonts w:ascii="Arial" w:hAnsi="Arial" w:cs="Arial"/>
        </w:rPr>
        <w:t>University of Ghana: Dean of School of Public Health</w:t>
      </w:r>
      <w:r w:rsidR="009E7E4A" w:rsidRPr="00E61BE9">
        <w:rPr>
          <w:rFonts w:ascii="Arial" w:hAnsi="Arial" w:cs="Arial"/>
        </w:rPr>
        <w:t xml:space="preserve"> and </w:t>
      </w:r>
      <w:r w:rsidR="004C5EF2" w:rsidRPr="00E61BE9">
        <w:rPr>
          <w:rFonts w:ascii="Arial" w:hAnsi="Arial" w:cs="Arial"/>
        </w:rPr>
        <w:t xml:space="preserve">Director of Masters in Public Health </w:t>
      </w:r>
      <w:r w:rsidRPr="00E61BE9">
        <w:rPr>
          <w:rFonts w:ascii="Arial" w:hAnsi="Arial" w:cs="Arial"/>
        </w:rPr>
        <w:t xml:space="preserve">(MPH) </w:t>
      </w:r>
      <w:r w:rsidR="004C5EF2" w:rsidRPr="00E61BE9">
        <w:rPr>
          <w:rFonts w:ascii="Arial" w:hAnsi="Arial" w:cs="Arial"/>
        </w:rPr>
        <w:t>programme</w:t>
      </w:r>
    </w:p>
    <w:p w14:paraId="7078FD09" w14:textId="77C90E40" w:rsidR="0061596D" w:rsidRPr="00E61BE9" w:rsidRDefault="0061596D" w:rsidP="000C0395">
      <w:pPr>
        <w:pStyle w:val="ListParagraph"/>
        <w:numPr>
          <w:ilvl w:val="0"/>
          <w:numId w:val="1"/>
        </w:numPr>
        <w:outlineLvl w:val="0"/>
        <w:rPr>
          <w:rFonts w:ascii="Arial" w:hAnsi="Arial" w:cs="Arial"/>
        </w:rPr>
      </w:pPr>
      <w:r w:rsidRPr="00E61BE9">
        <w:rPr>
          <w:rFonts w:ascii="Arial" w:hAnsi="Arial" w:cs="Arial"/>
        </w:rPr>
        <w:t xml:space="preserve">WHO Country Office for Ghana, WHO Ghana: </w:t>
      </w:r>
      <w:r w:rsidR="003455AF" w:rsidRPr="00E61BE9">
        <w:rPr>
          <w:rFonts w:ascii="Arial" w:hAnsi="Arial" w:cs="Arial"/>
        </w:rPr>
        <w:t xml:space="preserve">WHO Country Representative and </w:t>
      </w:r>
      <w:r w:rsidRPr="00E61BE9">
        <w:rPr>
          <w:rFonts w:ascii="Arial" w:hAnsi="Arial" w:cs="Arial"/>
        </w:rPr>
        <w:t>National Professional Officer</w:t>
      </w:r>
      <w:r w:rsidR="003455AF" w:rsidRPr="00E61BE9">
        <w:rPr>
          <w:rFonts w:ascii="Arial" w:hAnsi="Arial" w:cs="Arial"/>
        </w:rPr>
        <w:t xml:space="preserve">, </w:t>
      </w:r>
      <w:r w:rsidRPr="00E61BE9">
        <w:rPr>
          <w:rFonts w:ascii="Arial" w:hAnsi="Arial" w:cs="Arial"/>
        </w:rPr>
        <w:t>Guinea Worm Program</w:t>
      </w:r>
      <w:r w:rsidRPr="00E61BE9">
        <w:rPr>
          <w:rFonts w:ascii="Arial" w:hAnsi="Arial" w:cs="Arial"/>
        </w:rPr>
        <w:tab/>
      </w:r>
    </w:p>
    <w:p w14:paraId="4ECFDEA5" w14:textId="1DD01014" w:rsidR="0061596D" w:rsidRPr="00E61BE9" w:rsidRDefault="00287A4C" w:rsidP="000C0395">
      <w:pPr>
        <w:pStyle w:val="ListParagraph"/>
        <w:numPr>
          <w:ilvl w:val="0"/>
          <w:numId w:val="1"/>
        </w:numPr>
        <w:outlineLvl w:val="0"/>
        <w:rPr>
          <w:rFonts w:ascii="Arial" w:hAnsi="Arial" w:cs="Arial"/>
        </w:rPr>
      </w:pPr>
      <w:r>
        <w:rPr>
          <w:rFonts w:ascii="Arial" w:hAnsi="Arial" w:cs="Arial"/>
        </w:rPr>
        <w:t>Xpress</w:t>
      </w:r>
      <w:r w:rsidR="0061596D" w:rsidRPr="00E61BE9">
        <w:rPr>
          <w:rFonts w:ascii="Arial" w:hAnsi="Arial" w:cs="Arial"/>
        </w:rPr>
        <w:t>Gas</w:t>
      </w:r>
      <w:r w:rsidR="00825F2E" w:rsidRPr="00E61BE9">
        <w:rPr>
          <w:rFonts w:ascii="Arial" w:hAnsi="Arial" w:cs="Arial"/>
        </w:rPr>
        <w:t xml:space="preserve"> LPG distribution company</w:t>
      </w:r>
      <w:r w:rsidR="009E7E4A" w:rsidRPr="00E61BE9">
        <w:rPr>
          <w:rFonts w:ascii="Arial" w:hAnsi="Arial" w:cs="Arial"/>
        </w:rPr>
        <w:t>, headquarters</w:t>
      </w:r>
      <w:r w:rsidR="0061596D" w:rsidRPr="00E61BE9">
        <w:rPr>
          <w:rFonts w:ascii="Arial" w:hAnsi="Arial" w:cs="Arial"/>
        </w:rPr>
        <w:t>: CEO</w:t>
      </w:r>
      <w:r>
        <w:rPr>
          <w:rFonts w:ascii="Arial" w:hAnsi="Arial" w:cs="Arial"/>
        </w:rPr>
        <w:t xml:space="preserve"> and team</w:t>
      </w:r>
      <w:r w:rsidR="009E7E4A" w:rsidRPr="00E61BE9">
        <w:rPr>
          <w:rFonts w:ascii="Arial" w:hAnsi="Arial" w:cs="Arial"/>
        </w:rPr>
        <w:t xml:space="preserve"> </w:t>
      </w:r>
    </w:p>
    <w:p w14:paraId="2328BE93" w14:textId="22D0848A" w:rsidR="0061596D" w:rsidRPr="00E61BE9" w:rsidRDefault="00287A4C" w:rsidP="00287A4C">
      <w:pPr>
        <w:ind w:left="360"/>
        <w:rPr>
          <w:rFonts w:ascii="Arial" w:hAnsi="Arial" w:cs="Arial"/>
        </w:rPr>
      </w:pPr>
      <w:r>
        <w:rPr>
          <w:rFonts w:ascii="Arial" w:hAnsi="Arial" w:cs="Arial"/>
        </w:rPr>
        <w:tab/>
        <w:t>Xpress</w:t>
      </w:r>
      <w:r w:rsidR="0061596D" w:rsidRPr="00E61BE9">
        <w:rPr>
          <w:rFonts w:ascii="Arial" w:hAnsi="Arial" w:cs="Arial"/>
        </w:rPr>
        <w:t>Gas Filling Station</w:t>
      </w:r>
      <w:r w:rsidR="003455AF" w:rsidRPr="00E61BE9">
        <w:rPr>
          <w:rFonts w:ascii="Arial" w:hAnsi="Arial" w:cs="Arial"/>
        </w:rPr>
        <w:t xml:space="preserve"> </w:t>
      </w:r>
      <w:r w:rsidR="009E7E4A" w:rsidRPr="00E61BE9">
        <w:rPr>
          <w:rFonts w:ascii="Arial" w:hAnsi="Arial" w:cs="Arial"/>
        </w:rPr>
        <w:t xml:space="preserve">in </w:t>
      </w:r>
      <w:r w:rsidR="003455AF" w:rsidRPr="00E61BE9">
        <w:rPr>
          <w:rFonts w:ascii="Arial" w:hAnsi="Arial" w:cs="Arial"/>
        </w:rPr>
        <w:t>Techiman</w:t>
      </w:r>
      <w:r w:rsidR="0061596D" w:rsidRPr="00E61BE9">
        <w:rPr>
          <w:rFonts w:ascii="Arial" w:hAnsi="Arial" w:cs="Arial"/>
        </w:rPr>
        <w:t>: Forecourt attendants</w:t>
      </w:r>
      <w:r>
        <w:rPr>
          <w:rFonts w:ascii="Arial" w:hAnsi="Arial" w:cs="Arial"/>
        </w:rPr>
        <w:t>, delivery team</w:t>
      </w:r>
      <w:r w:rsidR="0061596D" w:rsidRPr="00E61BE9">
        <w:rPr>
          <w:rFonts w:ascii="Arial" w:hAnsi="Arial" w:cs="Arial"/>
        </w:rPr>
        <w:tab/>
      </w:r>
    </w:p>
    <w:p w14:paraId="69A2D999" w14:textId="0E4C5F42" w:rsidR="00684653" w:rsidRPr="00E61BE9" w:rsidRDefault="00684653" w:rsidP="00684653">
      <w:pPr>
        <w:outlineLvl w:val="0"/>
        <w:rPr>
          <w:rFonts w:ascii="Arial" w:hAnsi="Arial" w:cs="Arial"/>
          <w:b/>
        </w:rPr>
      </w:pPr>
      <w:r w:rsidRPr="00E61BE9">
        <w:rPr>
          <w:rFonts w:ascii="Arial" w:hAnsi="Arial" w:cs="Arial"/>
          <w:b/>
        </w:rPr>
        <w:t>3. Research communities visited:</w:t>
      </w:r>
    </w:p>
    <w:p w14:paraId="7F99D6E2" w14:textId="462A8440" w:rsidR="00375377" w:rsidRPr="00E61BE9" w:rsidRDefault="0025228F" w:rsidP="007D6DED">
      <w:pPr>
        <w:outlineLvl w:val="0"/>
        <w:rPr>
          <w:rFonts w:ascii="Arial" w:hAnsi="Arial" w:cs="Arial"/>
        </w:rPr>
      </w:pPr>
      <w:r w:rsidRPr="00E61BE9">
        <w:rPr>
          <w:rFonts w:ascii="Arial" w:hAnsi="Arial" w:cs="Arial"/>
        </w:rPr>
        <w:t>Two</w:t>
      </w:r>
      <w:r w:rsidR="00AD5EE4" w:rsidRPr="00E61BE9">
        <w:rPr>
          <w:rFonts w:ascii="Arial" w:hAnsi="Arial" w:cs="Arial"/>
        </w:rPr>
        <w:t xml:space="preserve"> p</w:t>
      </w:r>
      <w:r w:rsidR="008922C5" w:rsidRPr="00E61BE9">
        <w:rPr>
          <w:rFonts w:ascii="Arial" w:hAnsi="Arial" w:cs="Arial"/>
        </w:rPr>
        <w:t>eri-urban communities</w:t>
      </w:r>
      <w:r w:rsidR="00AD5EE4" w:rsidRPr="00E61BE9">
        <w:rPr>
          <w:rFonts w:ascii="Arial" w:hAnsi="Arial" w:cs="Arial"/>
        </w:rPr>
        <w:t>, Yabraso and Zongo Dagi,</w:t>
      </w:r>
      <w:r w:rsidR="008922C5" w:rsidRPr="00E61BE9">
        <w:rPr>
          <w:rFonts w:ascii="Arial" w:hAnsi="Arial" w:cs="Arial"/>
        </w:rPr>
        <w:t xml:space="preserve"> in A</w:t>
      </w:r>
      <w:r w:rsidR="00E9080F">
        <w:rPr>
          <w:rFonts w:ascii="Arial" w:hAnsi="Arial" w:cs="Arial"/>
        </w:rPr>
        <w:t>sh</w:t>
      </w:r>
      <w:r w:rsidR="008922C5" w:rsidRPr="00E61BE9">
        <w:rPr>
          <w:rFonts w:ascii="Arial" w:hAnsi="Arial" w:cs="Arial"/>
        </w:rPr>
        <w:t>anti and Brong-Ahafo region</w:t>
      </w:r>
      <w:r w:rsidR="009E7E4A" w:rsidRPr="00E61BE9">
        <w:rPr>
          <w:rFonts w:ascii="Arial" w:hAnsi="Arial" w:cs="Arial"/>
        </w:rPr>
        <w:t>s</w:t>
      </w:r>
      <w:r w:rsidR="00AD5EE4" w:rsidRPr="00E61BE9">
        <w:rPr>
          <w:rFonts w:ascii="Arial" w:hAnsi="Arial" w:cs="Arial"/>
        </w:rPr>
        <w:t>.</w:t>
      </w:r>
    </w:p>
    <w:p w14:paraId="2529BD82" w14:textId="4D57F41A" w:rsidR="00684653" w:rsidRPr="00E61BE9" w:rsidRDefault="00684653" w:rsidP="007D6DED">
      <w:pPr>
        <w:outlineLvl w:val="0"/>
        <w:rPr>
          <w:rFonts w:ascii="Arial" w:hAnsi="Arial" w:cs="Arial"/>
        </w:rPr>
      </w:pPr>
    </w:p>
    <w:p w14:paraId="423C550C" w14:textId="1F9791C4" w:rsidR="00684653" w:rsidRPr="00E61BE9" w:rsidRDefault="00684653" w:rsidP="007D6DED">
      <w:pPr>
        <w:outlineLvl w:val="0"/>
        <w:rPr>
          <w:rFonts w:ascii="Arial" w:hAnsi="Arial" w:cs="Arial"/>
        </w:rPr>
      </w:pPr>
    </w:p>
    <w:p w14:paraId="1D73AD81" w14:textId="77777777" w:rsidR="00684653" w:rsidRPr="00E61BE9" w:rsidRDefault="00684653" w:rsidP="00684653">
      <w:pPr>
        <w:outlineLvl w:val="0"/>
        <w:rPr>
          <w:rFonts w:ascii="Arial" w:hAnsi="Arial" w:cs="Arial"/>
          <w:b/>
        </w:rPr>
      </w:pPr>
      <w:r w:rsidRPr="00E61BE9">
        <w:rPr>
          <w:rFonts w:ascii="Arial" w:hAnsi="Arial" w:cs="Arial"/>
          <w:b/>
        </w:rPr>
        <w:t>4. Programme of activities for the scoping visit:</w:t>
      </w:r>
    </w:p>
    <w:p w14:paraId="14BFCEF8" w14:textId="77777777" w:rsidR="00684653" w:rsidRPr="00E61BE9" w:rsidRDefault="00684653" w:rsidP="007D6DED">
      <w:pPr>
        <w:outlineLvl w:val="0"/>
        <w:rPr>
          <w:rFonts w:ascii="Arial" w:hAnsi="Arial" w:cs="Arial"/>
        </w:rPr>
      </w:pPr>
    </w:p>
    <w:tbl>
      <w:tblPr>
        <w:tblStyle w:val="TableGrid"/>
        <w:tblW w:w="9045" w:type="dxa"/>
        <w:tblLook w:val="04A0" w:firstRow="1" w:lastRow="0" w:firstColumn="1" w:lastColumn="0" w:noHBand="0" w:noVBand="1"/>
      </w:tblPr>
      <w:tblGrid>
        <w:gridCol w:w="1424"/>
        <w:gridCol w:w="1645"/>
        <w:gridCol w:w="1632"/>
        <w:gridCol w:w="1721"/>
        <w:gridCol w:w="2623"/>
      </w:tblGrid>
      <w:tr w:rsidR="00077D5A" w:rsidRPr="00E61BE9" w14:paraId="5C63D33F" w14:textId="77777777" w:rsidTr="00AC47F3">
        <w:tc>
          <w:tcPr>
            <w:tcW w:w="1424" w:type="dxa"/>
          </w:tcPr>
          <w:p w14:paraId="138B7876" w14:textId="77777777" w:rsidR="00077D5A" w:rsidRPr="00E61BE9" w:rsidRDefault="00077D5A" w:rsidP="00D363FC">
            <w:pPr>
              <w:outlineLvl w:val="0"/>
              <w:rPr>
                <w:rFonts w:ascii="Arial" w:hAnsi="Arial" w:cs="Arial"/>
                <w:b/>
                <w:sz w:val="20"/>
                <w:szCs w:val="20"/>
              </w:rPr>
            </w:pPr>
          </w:p>
          <w:p w14:paraId="6898F638" w14:textId="77777777" w:rsidR="00077D5A" w:rsidRPr="00E61BE9" w:rsidRDefault="00077D5A" w:rsidP="00D363FC">
            <w:pPr>
              <w:outlineLvl w:val="0"/>
              <w:rPr>
                <w:rFonts w:ascii="Arial" w:hAnsi="Arial" w:cs="Arial"/>
                <w:b/>
                <w:sz w:val="20"/>
                <w:szCs w:val="20"/>
              </w:rPr>
            </w:pPr>
          </w:p>
        </w:tc>
        <w:tc>
          <w:tcPr>
            <w:tcW w:w="1645" w:type="dxa"/>
          </w:tcPr>
          <w:p w14:paraId="4F2ABAC1" w14:textId="4E91DF6E" w:rsidR="00077D5A" w:rsidRPr="00E61BE9" w:rsidRDefault="00077D5A" w:rsidP="00D363FC">
            <w:pPr>
              <w:outlineLvl w:val="0"/>
              <w:rPr>
                <w:rFonts w:ascii="Arial" w:hAnsi="Arial" w:cs="Arial"/>
                <w:b/>
                <w:sz w:val="20"/>
                <w:szCs w:val="20"/>
              </w:rPr>
            </w:pPr>
            <w:r w:rsidRPr="00E61BE9">
              <w:rPr>
                <w:rFonts w:ascii="Arial" w:hAnsi="Arial" w:cs="Arial"/>
                <w:b/>
                <w:sz w:val="20"/>
                <w:szCs w:val="20"/>
              </w:rPr>
              <w:t>Name</w:t>
            </w:r>
            <w:r w:rsidR="00F47317" w:rsidRPr="00E61BE9">
              <w:rPr>
                <w:rFonts w:ascii="Arial" w:hAnsi="Arial" w:cs="Arial"/>
                <w:b/>
                <w:sz w:val="20"/>
                <w:szCs w:val="20"/>
              </w:rPr>
              <w:t xml:space="preserve">, </w:t>
            </w:r>
            <w:r w:rsidRPr="00E61BE9">
              <w:rPr>
                <w:rFonts w:ascii="Arial" w:hAnsi="Arial" w:cs="Arial"/>
                <w:b/>
                <w:sz w:val="20"/>
                <w:szCs w:val="20"/>
              </w:rPr>
              <w:t>position</w:t>
            </w:r>
          </w:p>
        </w:tc>
        <w:tc>
          <w:tcPr>
            <w:tcW w:w="1632" w:type="dxa"/>
          </w:tcPr>
          <w:p w14:paraId="354B53FB" w14:textId="4AEF925B" w:rsidR="00077D5A" w:rsidRPr="00E61BE9" w:rsidRDefault="00077D5A" w:rsidP="00D363FC">
            <w:pPr>
              <w:outlineLvl w:val="0"/>
              <w:rPr>
                <w:rFonts w:ascii="Arial" w:hAnsi="Arial" w:cs="Arial"/>
                <w:b/>
                <w:sz w:val="20"/>
                <w:szCs w:val="20"/>
              </w:rPr>
            </w:pPr>
            <w:r w:rsidRPr="00E61BE9">
              <w:rPr>
                <w:rFonts w:ascii="Arial" w:hAnsi="Arial" w:cs="Arial"/>
                <w:b/>
                <w:sz w:val="20"/>
                <w:szCs w:val="20"/>
              </w:rPr>
              <w:t>Organisation</w:t>
            </w:r>
          </w:p>
        </w:tc>
        <w:tc>
          <w:tcPr>
            <w:tcW w:w="1721" w:type="dxa"/>
          </w:tcPr>
          <w:p w14:paraId="13A0F068" w14:textId="11B48043" w:rsidR="00077D5A" w:rsidRPr="00E61BE9" w:rsidRDefault="00077D5A" w:rsidP="00D363FC">
            <w:pPr>
              <w:outlineLvl w:val="0"/>
              <w:rPr>
                <w:rFonts w:ascii="Arial" w:hAnsi="Arial" w:cs="Arial"/>
                <w:b/>
                <w:sz w:val="20"/>
                <w:szCs w:val="20"/>
              </w:rPr>
            </w:pPr>
            <w:r w:rsidRPr="00E61BE9">
              <w:rPr>
                <w:rFonts w:ascii="Arial" w:hAnsi="Arial" w:cs="Arial"/>
                <w:b/>
                <w:sz w:val="20"/>
                <w:szCs w:val="20"/>
              </w:rPr>
              <w:t>Location</w:t>
            </w:r>
          </w:p>
        </w:tc>
        <w:tc>
          <w:tcPr>
            <w:tcW w:w="2623" w:type="dxa"/>
          </w:tcPr>
          <w:p w14:paraId="25E1A42B" w14:textId="6916329F" w:rsidR="00077D5A" w:rsidRPr="00E61BE9" w:rsidRDefault="00077D5A" w:rsidP="00D363FC">
            <w:pPr>
              <w:outlineLvl w:val="0"/>
              <w:rPr>
                <w:rFonts w:ascii="Arial" w:hAnsi="Arial" w:cs="Arial"/>
                <w:b/>
                <w:sz w:val="20"/>
                <w:szCs w:val="20"/>
              </w:rPr>
            </w:pPr>
            <w:r w:rsidRPr="00E61BE9">
              <w:rPr>
                <w:rFonts w:ascii="Arial" w:hAnsi="Arial" w:cs="Arial"/>
                <w:b/>
                <w:sz w:val="20"/>
                <w:szCs w:val="20"/>
              </w:rPr>
              <w:t>Brief descriptor</w:t>
            </w:r>
          </w:p>
        </w:tc>
      </w:tr>
      <w:tr w:rsidR="00077D5A" w:rsidRPr="00E61BE9" w14:paraId="59939726" w14:textId="77777777" w:rsidTr="00AC47F3">
        <w:tc>
          <w:tcPr>
            <w:tcW w:w="1424" w:type="dxa"/>
          </w:tcPr>
          <w:p w14:paraId="7CABF89E" w14:textId="77777777" w:rsidR="00077D5A" w:rsidRPr="00E61BE9" w:rsidRDefault="00077D5A" w:rsidP="00D363FC">
            <w:pPr>
              <w:outlineLvl w:val="0"/>
              <w:rPr>
                <w:rFonts w:ascii="Arial" w:hAnsi="Arial" w:cs="Arial"/>
                <w:b/>
                <w:i/>
                <w:sz w:val="20"/>
                <w:szCs w:val="20"/>
              </w:rPr>
            </w:pPr>
            <w:r w:rsidRPr="00E61BE9">
              <w:rPr>
                <w:rFonts w:ascii="Arial" w:hAnsi="Arial" w:cs="Arial"/>
                <w:b/>
                <w:sz w:val="20"/>
                <w:szCs w:val="20"/>
              </w:rPr>
              <w:t>Accra</w:t>
            </w:r>
          </w:p>
        </w:tc>
        <w:tc>
          <w:tcPr>
            <w:tcW w:w="1645" w:type="dxa"/>
            <w:shd w:val="clear" w:color="auto" w:fill="EEECE1" w:themeFill="background2"/>
          </w:tcPr>
          <w:p w14:paraId="6C6DB258" w14:textId="77777777" w:rsidR="00077D5A" w:rsidRPr="00E61BE9" w:rsidRDefault="00077D5A" w:rsidP="00D363FC">
            <w:pPr>
              <w:outlineLvl w:val="0"/>
              <w:rPr>
                <w:rFonts w:ascii="Arial" w:hAnsi="Arial" w:cs="Arial"/>
                <w:sz w:val="20"/>
                <w:szCs w:val="20"/>
              </w:rPr>
            </w:pPr>
          </w:p>
        </w:tc>
        <w:tc>
          <w:tcPr>
            <w:tcW w:w="1632" w:type="dxa"/>
            <w:shd w:val="clear" w:color="auto" w:fill="EEECE1" w:themeFill="background2"/>
          </w:tcPr>
          <w:p w14:paraId="475FB801" w14:textId="77777777" w:rsidR="00077D5A" w:rsidRPr="00E61BE9" w:rsidRDefault="00077D5A" w:rsidP="00D363FC">
            <w:pPr>
              <w:outlineLvl w:val="0"/>
              <w:rPr>
                <w:rFonts w:ascii="Arial" w:hAnsi="Arial" w:cs="Arial"/>
                <w:sz w:val="20"/>
                <w:szCs w:val="20"/>
              </w:rPr>
            </w:pPr>
          </w:p>
        </w:tc>
        <w:tc>
          <w:tcPr>
            <w:tcW w:w="1721" w:type="dxa"/>
            <w:shd w:val="clear" w:color="auto" w:fill="EEECE1" w:themeFill="background2"/>
          </w:tcPr>
          <w:p w14:paraId="713B7098" w14:textId="77777777" w:rsidR="00077D5A" w:rsidRPr="00E61BE9" w:rsidRDefault="00077D5A" w:rsidP="00D363FC">
            <w:pPr>
              <w:outlineLvl w:val="0"/>
              <w:rPr>
                <w:rFonts w:ascii="Arial" w:hAnsi="Arial" w:cs="Arial"/>
                <w:sz w:val="20"/>
                <w:szCs w:val="20"/>
              </w:rPr>
            </w:pPr>
          </w:p>
        </w:tc>
        <w:tc>
          <w:tcPr>
            <w:tcW w:w="2623" w:type="dxa"/>
            <w:shd w:val="clear" w:color="auto" w:fill="EEECE1" w:themeFill="background2"/>
          </w:tcPr>
          <w:p w14:paraId="3E22D6B4" w14:textId="203375D0" w:rsidR="00077D5A" w:rsidRPr="00E61BE9" w:rsidRDefault="00077D5A" w:rsidP="00D363FC">
            <w:pPr>
              <w:outlineLvl w:val="0"/>
              <w:rPr>
                <w:rFonts w:ascii="Arial" w:hAnsi="Arial" w:cs="Arial"/>
                <w:sz w:val="20"/>
                <w:szCs w:val="20"/>
              </w:rPr>
            </w:pPr>
          </w:p>
        </w:tc>
      </w:tr>
      <w:tr w:rsidR="00077D5A" w:rsidRPr="00E61BE9" w14:paraId="6799D240" w14:textId="77777777" w:rsidTr="00AC47F3">
        <w:tc>
          <w:tcPr>
            <w:tcW w:w="1424" w:type="dxa"/>
          </w:tcPr>
          <w:p w14:paraId="464F8BB0" w14:textId="54279AAA" w:rsidR="00077D5A" w:rsidRPr="00E61BE9" w:rsidRDefault="00077D5A" w:rsidP="00D363FC">
            <w:pPr>
              <w:outlineLvl w:val="0"/>
              <w:rPr>
                <w:rFonts w:ascii="Arial" w:hAnsi="Arial" w:cs="Arial"/>
                <w:sz w:val="20"/>
                <w:szCs w:val="20"/>
              </w:rPr>
            </w:pPr>
            <w:r w:rsidRPr="00E61BE9">
              <w:rPr>
                <w:rFonts w:ascii="Arial" w:hAnsi="Arial" w:cs="Arial"/>
                <w:b/>
                <w:i/>
                <w:sz w:val="20"/>
                <w:szCs w:val="20"/>
              </w:rPr>
              <w:t xml:space="preserve">Tues 19 </w:t>
            </w:r>
          </w:p>
        </w:tc>
        <w:tc>
          <w:tcPr>
            <w:tcW w:w="1645" w:type="dxa"/>
          </w:tcPr>
          <w:p w14:paraId="74AEB3E7" w14:textId="77777777" w:rsidR="00077D5A" w:rsidRPr="00E61BE9" w:rsidRDefault="00077D5A" w:rsidP="00D363FC">
            <w:pPr>
              <w:outlineLvl w:val="0"/>
              <w:rPr>
                <w:rFonts w:ascii="Arial" w:hAnsi="Arial" w:cs="Arial"/>
                <w:sz w:val="20"/>
                <w:szCs w:val="20"/>
              </w:rPr>
            </w:pPr>
          </w:p>
        </w:tc>
        <w:tc>
          <w:tcPr>
            <w:tcW w:w="1632" w:type="dxa"/>
          </w:tcPr>
          <w:p w14:paraId="6D38A45E" w14:textId="77777777" w:rsidR="00077D5A" w:rsidRPr="00E61BE9" w:rsidRDefault="00077D5A" w:rsidP="00D363FC">
            <w:pPr>
              <w:outlineLvl w:val="0"/>
              <w:rPr>
                <w:rFonts w:ascii="Arial" w:hAnsi="Arial" w:cs="Arial"/>
                <w:sz w:val="20"/>
                <w:szCs w:val="20"/>
              </w:rPr>
            </w:pPr>
          </w:p>
        </w:tc>
        <w:tc>
          <w:tcPr>
            <w:tcW w:w="1721" w:type="dxa"/>
          </w:tcPr>
          <w:p w14:paraId="1F99C0A4" w14:textId="77777777" w:rsidR="00077D5A" w:rsidRPr="00E61BE9" w:rsidRDefault="00077D5A" w:rsidP="00D363FC">
            <w:pPr>
              <w:outlineLvl w:val="0"/>
              <w:rPr>
                <w:rFonts w:ascii="Arial" w:hAnsi="Arial" w:cs="Arial"/>
                <w:sz w:val="20"/>
                <w:szCs w:val="20"/>
              </w:rPr>
            </w:pPr>
          </w:p>
        </w:tc>
        <w:tc>
          <w:tcPr>
            <w:tcW w:w="2623" w:type="dxa"/>
          </w:tcPr>
          <w:p w14:paraId="3106A94E" w14:textId="105B74BA" w:rsidR="00077D5A" w:rsidRPr="00E61BE9" w:rsidRDefault="00077D5A" w:rsidP="00D363FC">
            <w:pPr>
              <w:outlineLvl w:val="0"/>
              <w:rPr>
                <w:rFonts w:ascii="Arial" w:hAnsi="Arial" w:cs="Arial"/>
                <w:sz w:val="20"/>
                <w:szCs w:val="20"/>
              </w:rPr>
            </w:pPr>
          </w:p>
        </w:tc>
      </w:tr>
      <w:tr w:rsidR="00077D5A" w:rsidRPr="00E61BE9" w14:paraId="0B1CC6CC" w14:textId="77777777" w:rsidTr="00AC47F3">
        <w:tc>
          <w:tcPr>
            <w:tcW w:w="1424" w:type="dxa"/>
          </w:tcPr>
          <w:p w14:paraId="1323D4F1" w14:textId="77777777" w:rsidR="00077D5A" w:rsidRPr="00E61BE9" w:rsidRDefault="00077D5A" w:rsidP="00D363FC">
            <w:pPr>
              <w:outlineLvl w:val="0"/>
              <w:rPr>
                <w:rFonts w:ascii="Arial" w:hAnsi="Arial" w:cs="Arial"/>
                <w:sz w:val="20"/>
                <w:szCs w:val="20"/>
              </w:rPr>
            </w:pPr>
            <w:r w:rsidRPr="00E61BE9">
              <w:rPr>
                <w:rFonts w:ascii="Arial" w:hAnsi="Arial" w:cs="Arial"/>
                <w:sz w:val="20"/>
                <w:szCs w:val="20"/>
              </w:rPr>
              <w:t>7:00 - 9:00</w:t>
            </w:r>
          </w:p>
        </w:tc>
        <w:tc>
          <w:tcPr>
            <w:tcW w:w="1645" w:type="dxa"/>
          </w:tcPr>
          <w:p w14:paraId="5D5CD1F3" w14:textId="346A59F6" w:rsidR="00D81688" w:rsidRPr="00E61BE9" w:rsidRDefault="00D81688" w:rsidP="00D363FC">
            <w:pPr>
              <w:outlineLvl w:val="0"/>
              <w:rPr>
                <w:rFonts w:ascii="Arial" w:hAnsi="Arial" w:cs="Arial"/>
                <w:b/>
                <w:sz w:val="20"/>
                <w:szCs w:val="20"/>
                <w:lang w:val="fr-FR"/>
              </w:rPr>
            </w:pPr>
            <w:r w:rsidRPr="00E61BE9">
              <w:rPr>
                <w:rFonts w:ascii="Arial" w:hAnsi="Arial" w:cs="Arial"/>
                <w:b/>
                <w:sz w:val="20"/>
                <w:szCs w:val="20"/>
                <w:lang w:val="fr-FR"/>
              </w:rPr>
              <w:t xml:space="preserve">Dr </w:t>
            </w:r>
            <w:r w:rsidR="00077D5A" w:rsidRPr="00E61BE9">
              <w:rPr>
                <w:rFonts w:ascii="Arial" w:hAnsi="Arial" w:cs="Arial"/>
                <w:b/>
                <w:sz w:val="20"/>
                <w:szCs w:val="20"/>
                <w:lang w:val="fr-FR"/>
              </w:rPr>
              <w:t xml:space="preserve">Kwaku Poku Asante; </w:t>
            </w:r>
          </w:p>
          <w:p w14:paraId="1223CFE3" w14:textId="628B0BC0" w:rsidR="00077D5A" w:rsidRPr="00E61BE9" w:rsidRDefault="00D81688" w:rsidP="00D363FC">
            <w:pPr>
              <w:outlineLvl w:val="0"/>
              <w:rPr>
                <w:rFonts w:ascii="Arial" w:hAnsi="Arial" w:cs="Arial"/>
                <w:b/>
                <w:sz w:val="20"/>
                <w:szCs w:val="20"/>
                <w:lang w:val="fr-FR"/>
              </w:rPr>
            </w:pPr>
            <w:r w:rsidRPr="00E61BE9">
              <w:rPr>
                <w:rFonts w:ascii="Arial" w:hAnsi="Arial" w:cs="Arial"/>
                <w:b/>
                <w:sz w:val="20"/>
                <w:szCs w:val="20"/>
                <w:lang w:val="fr-FR"/>
              </w:rPr>
              <w:t xml:space="preserve">Dr </w:t>
            </w:r>
            <w:r w:rsidR="00077D5A" w:rsidRPr="00E61BE9">
              <w:rPr>
                <w:rFonts w:ascii="Arial" w:hAnsi="Arial" w:cs="Arial"/>
                <w:b/>
                <w:sz w:val="20"/>
                <w:szCs w:val="20"/>
                <w:lang w:val="fr-FR"/>
              </w:rPr>
              <w:t>Reginald Quansah</w:t>
            </w:r>
            <w:r w:rsidRPr="00E61BE9">
              <w:rPr>
                <w:rFonts w:ascii="Arial" w:hAnsi="Arial" w:cs="Arial"/>
                <w:b/>
                <w:sz w:val="20"/>
                <w:szCs w:val="20"/>
                <w:lang w:val="fr-FR"/>
              </w:rPr>
              <w:t xml:space="preserve">; </w:t>
            </w:r>
          </w:p>
          <w:p w14:paraId="64102136" w14:textId="3DCD0B6B" w:rsidR="00D81688" w:rsidRPr="00E61BE9" w:rsidRDefault="00D81688" w:rsidP="00D363FC">
            <w:pPr>
              <w:outlineLvl w:val="0"/>
              <w:rPr>
                <w:rFonts w:ascii="Arial" w:hAnsi="Arial" w:cs="Arial"/>
                <w:sz w:val="20"/>
                <w:szCs w:val="20"/>
              </w:rPr>
            </w:pPr>
            <w:r w:rsidRPr="00E61BE9">
              <w:rPr>
                <w:rFonts w:ascii="Arial" w:hAnsi="Arial" w:cs="Arial"/>
                <w:b/>
                <w:sz w:val="20"/>
                <w:szCs w:val="20"/>
              </w:rPr>
              <w:t>Charles Kinyanjui</w:t>
            </w:r>
            <w:r w:rsidRPr="00E61BE9">
              <w:rPr>
                <w:rFonts w:ascii="Arial" w:hAnsi="Arial" w:cs="Arial"/>
                <w:sz w:val="20"/>
                <w:szCs w:val="20"/>
              </w:rPr>
              <w:t xml:space="preserve"> </w:t>
            </w:r>
          </w:p>
        </w:tc>
        <w:tc>
          <w:tcPr>
            <w:tcW w:w="1632" w:type="dxa"/>
          </w:tcPr>
          <w:p w14:paraId="783CF2C7" w14:textId="35419FC8" w:rsidR="00077D5A" w:rsidRPr="00E61BE9" w:rsidRDefault="00077D5A" w:rsidP="00D363FC">
            <w:pPr>
              <w:outlineLvl w:val="0"/>
              <w:rPr>
                <w:rFonts w:ascii="Arial" w:hAnsi="Arial" w:cs="Arial"/>
                <w:sz w:val="20"/>
                <w:szCs w:val="20"/>
              </w:rPr>
            </w:pPr>
            <w:r w:rsidRPr="00E61BE9">
              <w:rPr>
                <w:rFonts w:ascii="Arial" w:hAnsi="Arial" w:cs="Arial"/>
                <w:sz w:val="20"/>
                <w:szCs w:val="20"/>
              </w:rPr>
              <w:t>Kintampo Health Research Centre</w:t>
            </w:r>
            <w:r w:rsidR="009E7E4A" w:rsidRPr="00E61BE9">
              <w:rPr>
                <w:rFonts w:ascii="Arial" w:hAnsi="Arial" w:cs="Arial"/>
                <w:sz w:val="20"/>
                <w:szCs w:val="20"/>
              </w:rPr>
              <w:t xml:space="preserve"> (KHRC)</w:t>
            </w:r>
            <w:r w:rsidRPr="00E61BE9">
              <w:rPr>
                <w:rFonts w:ascii="Arial" w:hAnsi="Arial" w:cs="Arial"/>
                <w:sz w:val="20"/>
                <w:szCs w:val="20"/>
              </w:rPr>
              <w:t xml:space="preserve">; </w:t>
            </w:r>
            <w:r w:rsidR="00D81688" w:rsidRPr="00E61BE9">
              <w:rPr>
                <w:rFonts w:ascii="Arial" w:hAnsi="Arial" w:cs="Arial"/>
                <w:sz w:val="20"/>
                <w:szCs w:val="20"/>
              </w:rPr>
              <w:t>University of Ghana; GLPGP Ghana</w:t>
            </w:r>
          </w:p>
        </w:tc>
        <w:tc>
          <w:tcPr>
            <w:tcW w:w="1721" w:type="dxa"/>
          </w:tcPr>
          <w:p w14:paraId="7E226E81" w14:textId="77777777" w:rsidR="00D363FC" w:rsidRPr="00E61BE9" w:rsidRDefault="00077D5A" w:rsidP="00D363FC">
            <w:pPr>
              <w:outlineLvl w:val="0"/>
              <w:rPr>
                <w:rFonts w:ascii="Arial" w:hAnsi="Arial" w:cs="Arial"/>
                <w:sz w:val="20"/>
                <w:szCs w:val="20"/>
              </w:rPr>
            </w:pPr>
            <w:r w:rsidRPr="00E61BE9">
              <w:rPr>
                <w:rFonts w:ascii="Arial" w:hAnsi="Arial" w:cs="Arial"/>
                <w:sz w:val="20"/>
                <w:szCs w:val="20"/>
              </w:rPr>
              <w:t>La Villa Boutique Hotel</w:t>
            </w:r>
            <w:r w:rsidR="00D81688" w:rsidRPr="00E61BE9">
              <w:rPr>
                <w:rFonts w:ascii="Arial" w:hAnsi="Arial" w:cs="Arial"/>
                <w:sz w:val="20"/>
                <w:szCs w:val="20"/>
              </w:rPr>
              <w:t xml:space="preserve">, </w:t>
            </w:r>
          </w:p>
          <w:p w14:paraId="12D2134E" w14:textId="75880486" w:rsidR="00077D5A" w:rsidRPr="00E61BE9" w:rsidRDefault="00D363FC" w:rsidP="00D363FC">
            <w:pPr>
              <w:outlineLvl w:val="0"/>
              <w:rPr>
                <w:rFonts w:ascii="Arial" w:hAnsi="Arial" w:cs="Arial"/>
                <w:sz w:val="20"/>
                <w:szCs w:val="20"/>
              </w:rPr>
            </w:pPr>
            <w:r w:rsidRPr="00E61BE9">
              <w:rPr>
                <w:rFonts w:ascii="Arial" w:hAnsi="Arial" w:cs="Arial"/>
                <w:color w:val="333333"/>
                <w:sz w:val="20"/>
                <w:szCs w:val="20"/>
                <w:shd w:val="clear" w:color="auto" w:fill="FFFFFF"/>
              </w:rPr>
              <w:t>13th Lane Osu Ringway</w:t>
            </w:r>
          </w:p>
        </w:tc>
        <w:tc>
          <w:tcPr>
            <w:tcW w:w="2623" w:type="dxa"/>
          </w:tcPr>
          <w:p w14:paraId="553AA9C3" w14:textId="40A4ECEB" w:rsidR="00077D5A" w:rsidRPr="00E61BE9" w:rsidRDefault="00077D5A" w:rsidP="00D363FC">
            <w:pPr>
              <w:outlineLvl w:val="0"/>
              <w:rPr>
                <w:rFonts w:ascii="Arial" w:hAnsi="Arial" w:cs="Arial"/>
                <w:sz w:val="20"/>
                <w:szCs w:val="20"/>
              </w:rPr>
            </w:pPr>
            <w:r w:rsidRPr="00E61BE9">
              <w:rPr>
                <w:rFonts w:ascii="Arial" w:hAnsi="Arial" w:cs="Arial"/>
                <w:sz w:val="20"/>
                <w:szCs w:val="20"/>
              </w:rPr>
              <w:t xml:space="preserve">Planning meeting </w:t>
            </w:r>
            <w:r w:rsidR="00D81688" w:rsidRPr="00E61BE9">
              <w:rPr>
                <w:rFonts w:ascii="Arial" w:hAnsi="Arial" w:cs="Arial"/>
                <w:sz w:val="20"/>
                <w:szCs w:val="20"/>
              </w:rPr>
              <w:t>with Ghana research, academic and NFP partners to discuss meeting objectives</w:t>
            </w:r>
          </w:p>
          <w:p w14:paraId="468F8637" w14:textId="0B4EBCDD" w:rsidR="00077D5A" w:rsidRPr="00E61BE9" w:rsidRDefault="00077D5A" w:rsidP="00D363FC">
            <w:pPr>
              <w:outlineLvl w:val="0"/>
              <w:rPr>
                <w:rFonts w:ascii="Arial" w:hAnsi="Arial" w:cs="Arial"/>
                <w:sz w:val="20"/>
                <w:szCs w:val="20"/>
              </w:rPr>
            </w:pPr>
          </w:p>
        </w:tc>
      </w:tr>
      <w:tr w:rsidR="00AC47F3" w:rsidRPr="00E61BE9" w14:paraId="1D901F78" w14:textId="77777777" w:rsidTr="00AC47F3">
        <w:tc>
          <w:tcPr>
            <w:tcW w:w="1424" w:type="dxa"/>
          </w:tcPr>
          <w:p w14:paraId="6EE9C2B4" w14:textId="77777777" w:rsidR="006B1143" w:rsidRPr="00E61BE9" w:rsidRDefault="006B1143" w:rsidP="00B22D2D">
            <w:pPr>
              <w:outlineLvl w:val="0"/>
              <w:rPr>
                <w:rFonts w:ascii="Arial" w:hAnsi="Arial" w:cs="Arial"/>
                <w:sz w:val="20"/>
                <w:szCs w:val="20"/>
              </w:rPr>
            </w:pPr>
            <w:r w:rsidRPr="00E61BE9">
              <w:rPr>
                <w:rFonts w:ascii="Arial" w:hAnsi="Arial" w:cs="Arial"/>
                <w:sz w:val="20"/>
                <w:szCs w:val="20"/>
              </w:rPr>
              <w:t>12:00 – 13:00</w:t>
            </w:r>
          </w:p>
        </w:tc>
        <w:tc>
          <w:tcPr>
            <w:tcW w:w="1645" w:type="dxa"/>
          </w:tcPr>
          <w:p w14:paraId="18DF58D9" w14:textId="1E23BE7A" w:rsidR="006B1143" w:rsidRPr="00E61BE9" w:rsidRDefault="00212898" w:rsidP="00B22D2D">
            <w:pPr>
              <w:outlineLvl w:val="0"/>
              <w:rPr>
                <w:rFonts w:ascii="Arial" w:hAnsi="Arial" w:cs="Arial"/>
                <w:sz w:val="20"/>
                <w:szCs w:val="20"/>
              </w:rPr>
            </w:pPr>
            <w:r w:rsidRPr="00E61BE9">
              <w:rPr>
                <w:rFonts w:ascii="Arial" w:hAnsi="Arial" w:cs="Arial"/>
                <w:b/>
                <w:sz w:val="20"/>
                <w:szCs w:val="20"/>
              </w:rPr>
              <w:t>Edward Gyepi-Garbrah</w:t>
            </w:r>
            <w:r w:rsidR="00AC47F3" w:rsidRPr="00E61BE9">
              <w:rPr>
                <w:rFonts w:ascii="Arial" w:hAnsi="Arial" w:cs="Arial"/>
                <w:sz w:val="20"/>
                <w:szCs w:val="20"/>
              </w:rPr>
              <w:t xml:space="preserve">, National Professional Officer; Guinea Worm Program &amp; </w:t>
            </w:r>
            <w:r w:rsidR="006B1143" w:rsidRPr="00E61BE9">
              <w:rPr>
                <w:rFonts w:ascii="Arial" w:hAnsi="Arial" w:cs="Arial"/>
                <w:sz w:val="20"/>
                <w:szCs w:val="20"/>
              </w:rPr>
              <w:t>WHO Country Representative</w:t>
            </w:r>
          </w:p>
        </w:tc>
        <w:tc>
          <w:tcPr>
            <w:tcW w:w="1632" w:type="dxa"/>
          </w:tcPr>
          <w:p w14:paraId="4B602E36" w14:textId="6958D663" w:rsidR="006B1143" w:rsidRPr="00E61BE9" w:rsidRDefault="006B1143" w:rsidP="00B22D2D">
            <w:pPr>
              <w:outlineLvl w:val="0"/>
              <w:rPr>
                <w:rFonts w:ascii="Arial" w:hAnsi="Arial" w:cs="Arial"/>
                <w:sz w:val="20"/>
                <w:szCs w:val="20"/>
              </w:rPr>
            </w:pPr>
            <w:r w:rsidRPr="00E61BE9">
              <w:rPr>
                <w:rFonts w:ascii="Arial" w:hAnsi="Arial" w:cs="Arial"/>
                <w:sz w:val="20"/>
                <w:szCs w:val="20"/>
              </w:rPr>
              <w:t>WHO</w:t>
            </w:r>
            <w:r w:rsidR="00212898" w:rsidRPr="00E61BE9">
              <w:rPr>
                <w:rFonts w:ascii="Arial" w:hAnsi="Arial" w:cs="Arial"/>
                <w:sz w:val="20"/>
                <w:szCs w:val="20"/>
              </w:rPr>
              <w:t xml:space="preserve"> </w:t>
            </w:r>
            <w:r w:rsidR="00AC47F3" w:rsidRPr="00E61BE9">
              <w:rPr>
                <w:rFonts w:ascii="Arial" w:hAnsi="Arial" w:cs="Arial"/>
                <w:sz w:val="20"/>
                <w:szCs w:val="20"/>
              </w:rPr>
              <w:t xml:space="preserve">Country Office for Ghana, WHO </w:t>
            </w:r>
            <w:r w:rsidR="00212898" w:rsidRPr="00E61BE9">
              <w:rPr>
                <w:rFonts w:ascii="Arial" w:hAnsi="Arial" w:cs="Arial"/>
                <w:sz w:val="20"/>
                <w:szCs w:val="20"/>
              </w:rPr>
              <w:t>Ghana</w:t>
            </w:r>
          </w:p>
        </w:tc>
        <w:tc>
          <w:tcPr>
            <w:tcW w:w="1721" w:type="dxa"/>
          </w:tcPr>
          <w:p w14:paraId="43D99BFE" w14:textId="3C1E9549" w:rsidR="006B1143" w:rsidRPr="00E61BE9" w:rsidRDefault="00212898" w:rsidP="00B22D2D">
            <w:pPr>
              <w:outlineLvl w:val="0"/>
              <w:rPr>
                <w:rFonts w:ascii="Arial" w:hAnsi="Arial" w:cs="Arial"/>
                <w:sz w:val="20"/>
                <w:szCs w:val="20"/>
              </w:rPr>
            </w:pPr>
            <w:r w:rsidRPr="00E61BE9">
              <w:rPr>
                <w:rFonts w:ascii="Arial" w:hAnsi="Arial" w:cs="Arial"/>
                <w:sz w:val="20"/>
                <w:szCs w:val="20"/>
              </w:rPr>
              <w:t>29 Volta Street, Airport Residential Area</w:t>
            </w:r>
          </w:p>
        </w:tc>
        <w:tc>
          <w:tcPr>
            <w:tcW w:w="2623" w:type="dxa"/>
          </w:tcPr>
          <w:p w14:paraId="0E4238F7" w14:textId="5D715FED" w:rsidR="006B1143" w:rsidRPr="00E61BE9" w:rsidRDefault="00287A4C" w:rsidP="00B22D2D">
            <w:pPr>
              <w:outlineLvl w:val="0"/>
              <w:rPr>
                <w:rFonts w:ascii="Arial" w:hAnsi="Arial" w:cs="Arial"/>
                <w:sz w:val="20"/>
                <w:szCs w:val="20"/>
              </w:rPr>
            </w:pPr>
            <w:r>
              <w:rPr>
                <w:rFonts w:ascii="Arial" w:hAnsi="Arial" w:cs="Arial"/>
                <w:sz w:val="20"/>
                <w:szCs w:val="20"/>
              </w:rPr>
              <w:t>Discussion of Health Systems Capacity Building objectives, synergies between WHO objectives</w:t>
            </w:r>
          </w:p>
        </w:tc>
      </w:tr>
      <w:tr w:rsidR="00077D5A" w:rsidRPr="00E61BE9" w14:paraId="678AF7B7" w14:textId="77777777" w:rsidTr="00AC47F3">
        <w:tc>
          <w:tcPr>
            <w:tcW w:w="1424" w:type="dxa"/>
          </w:tcPr>
          <w:p w14:paraId="259B5A37" w14:textId="77777777" w:rsidR="00077D5A" w:rsidRPr="00E61BE9" w:rsidRDefault="00077D5A" w:rsidP="00D363FC">
            <w:pPr>
              <w:outlineLvl w:val="0"/>
              <w:rPr>
                <w:rFonts w:ascii="Arial" w:hAnsi="Arial" w:cs="Arial"/>
                <w:sz w:val="20"/>
                <w:szCs w:val="20"/>
              </w:rPr>
            </w:pPr>
            <w:r w:rsidRPr="00E61BE9">
              <w:rPr>
                <w:rFonts w:ascii="Arial" w:hAnsi="Arial" w:cs="Arial"/>
                <w:sz w:val="20"/>
                <w:szCs w:val="20"/>
              </w:rPr>
              <w:t>14:00 – 15.00</w:t>
            </w:r>
          </w:p>
        </w:tc>
        <w:tc>
          <w:tcPr>
            <w:tcW w:w="1645" w:type="dxa"/>
          </w:tcPr>
          <w:p w14:paraId="53E0AC5F" w14:textId="0B16632F" w:rsidR="00077D5A" w:rsidRPr="00E61BE9" w:rsidRDefault="00077D5A" w:rsidP="00D363FC">
            <w:pPr>
              <w:outlineLvl w:val="0"/>
              <w:rPr>
                <w:rFonts w:ascii="Arial" w:hAnsi="Arial" w:cs="Arial"/>
                <w:shd w:val="clear" w:color="auto" w:fill="FFFFFF"/>
              </w:rPr>
            </w:pPr>
            <w:r w:rsidRPr="00E61BE9">
              <w:rPr>
                <w:rFonts w:ascii="Arial" w:hAnsi="Arial" w:cs="Arial"/>
                <w:b/>
                <w:sz w:val="20"/>
                <w:szCs w:val="20"/>
              </w:rPr>
              <w:t>Mr Kofi Nketsia-Tabiri</w:t>
            </w:r>
            <w:r w:rsidR="000B6C0D" w:rsidRPr="00E61BE9">
              <w:rPr>
                <w:rFonts w:ascii="Arial" w:hAnsi="Arial" w:cs="Arial"/>
                <w:sz w:val="20"/>
                <w:szCs w:val="20"/>
              </w:rPr>
              <w:t>, CEO</w:t>
            </w:r>
            <w:r w:rsidRPr="00E61BE9">
              <w:rPr>
                <w:rFonts w:ascii="Arial" w:hAnsi="Arial" w:cs="Arial"/>
                <w:shd w:val="clear" w:color="auto" w:fill="FFFFFF"/>
              </w:rPr>
              <w:t xml:space="preserve"> </w:t>
            </w:r>
          </w:p>
          <w:p w14:paraId="09E87DBB" w14:textId="77777777" w:rsidR="00077D5A" w:rsidRPr="00E61BE9" w:rsidRDefault="00077D5A" w:rsidP="00D363FC">
            <w:pPr>
              <w:outlineLvl w:val="0"/>
              <w:rPr>
                <w:rFonts w:ascii="Arial" w:hAnsi="Arial" w:cs="Arial"/>
                <w:color w:val="FF0000"/>
                <w:sz w:val="20"/>
                <w:szCs w:val="20"/>
              </w:rPr>
            </w:pPr>
          </w:p>
        </w:tc>
        <w:tc>
          <w:tcPr>
            <w:tcW w:w="1632" w:type="dxa"/>
          </w:tcPr>
          <w:p w14:paraId="1AEBD2DC" w14:textId="3256BF7C" w:rsidR="00D363FC" w:rsidRPr="00E61BE9" w:rsidRDefault="00287A4C" w:rsidP="00D363FC">
            <w:pPr>
              <w:outlineLvl w:val="0"/>
              <w:rPr>
                <w:rFonts w:ascii="Arial" w:hAnsi="Arial" w:cs="Arial"/>
                <w:sz w:val="20"/>
                <w:szCs w:val="20"/>
              </w:rPr>
            </w:pPr>
            <w:r>
              <w:rPr>
                <w:rFonts w:ascii="Arial" w:hAnsi="Arial" w:cs="Arial"/>
                <w:sz w:val="20"/>
                <w:szCs w:val="20"/>
              </w:rPr>
              <w:t>Xpress</w:t>
            </w:r>
            <w:r w:rsidR="00D363FC" w:rsidRPr="00E61BE9">
              <w:rPr>
                <w:rFonts w:ascii="Arial" w:hAnsi="Arial" w:cs="Arial"/>
                <w:sz w:val="20"/>
                <w:szCs w:val="20"/>
              </w:rPr>
              <w:t>Gas</w:t>
            </w:r>
          </w:p>
          <w:p w14:paraId="372C1D04" w14:textId="7D95F8DB" w:rsidR="00077D5A" w:rsidRPr="00E61BE9" w:rsidRDefault="00077D5A" w:rsidP="00D363FC">
            <w:pPr>
              <w:outlineLvl w:val="0"/>
              <w:rPr>
                <w:rFonts w:ascii="Arial" w:hAnsi="Arial" w:cs="Arial"/>
                <w:sz w:val="20"/>
                <w:szCs w:val="20"/>
              </w:rPr>
            </w:pPr>
          </w:p>
        </w:tc>
        <w:tc>
          <w:tcPr>
            <w:tcW w:w="1721" w:type="dxa"/>
          </w:tcPr>
          <w:p w14:paraId="65635CEE" w14:textId="77777777" w:rsidR="006B1143" w:rsidRPr="00E61BE9" w:rsidRDefault="006B1143" w:rsidP="00D363FC">
            <w:pPr>
              <w:rPr>
                <w:rFonts w:ascii="Arial" w:hAnsi="Arial" w:cs="Arial"/>
                <w:sz w:val="20"/>
                <w:szCs w:val="20"/>
              </w:rPr>
            </w:pPr>
            <w:r w:rsidRPr="00E61BE9">
              <w:rPr>
                <w:rFonts w:ascii="Arial" w:hAnsi="Arial" w:cs="Arial"/>
                <w:sz w:val="20"/>
                <w:szCs w:val="20"/>
              </w:rPr>
              <w:t xml:space="preserve">Head Office, </w:t>
            </w:r>
          </w:p>
          <w:p w14:paraId="132269B4" w14:textId="18F0B52E" w:rsidR="00D363FC" w:rsidRPr="00E61BE9" w:rsidRDefault="00D363FC" w:rsidP="00D363FC">
            <w:pPr>
              <w:rPr>
                <w:rFonts w:ascii="Arial" w:hAnsi="Arial" w:cs="Arial"/>
                <w:sz w:val="20"/>
                <w:szCs w:val="20"/>
              </w:rPr>
            </w:pPr>
            <w:r w:rsidRPr="00E61BE9">
              <w:rPr>
                <w:rFonts w:ascii="Arial" w:hAnsi="Arial" w:cs="Arial"/>
                <w:sz w:val="20"/>
                <w:szCs w:val="20"/>
              </w:rPr>
              <w:t>West Legon</w:t>
            </w:r>
          </w:p>
          <w:p w14:paraId="5A2BBC30" w14:textId="77777777" w:rsidR="00077D5A" w:rsidRPr="00E61BE9" w:rsidRDefault="00077D5A" w:rsidP="00D363FC">
            <w:pPr>
              <w:rPr>
                <w:rFonts w:ascii="Arial" w:hAnsi="Arial" w:cs="Arial"/>
                <w:sz w:val="20"/>
                <w:szCs w:val="20"/>
              </w:rPr>
            </w:pPr>
          </w:p>
        </w:tc>
        <w:tc>
          <w:tcPr>
            <w:tcW w:w="2623" w:type="dxa"/>
          </w:tcPr>
          <w:p w14:paraId="31355F04" w14:textId="36646FFF" w:rsidR="00077D5A" w:rsidRPr="00E61BE9" w:rsidRDefault="00077D5A" w:rsidP="00D363FC">
            <w:pPr>
              <w:outlineLvl w:val="0"/>
              <w:rPr>
                <w:rFonts w:ascii="Arial" w:hAnsi="Arial" w:cs="Arial"/>
                <w:sz w:val="20"/>
                <w:szCs w:val="20"/>
              </w:rPr>
            </w:pPr>
            <w:r w:rsidRPr="00E61BE9">
              <w:rPr>
                <w:rFonts w:ascii="Arial" w:hAnsi="Arial" w:cs="Arial"/>
                <w:sz w:val="20"/>
                <w:szCs w:val="20"/>
              </w:rPr>
              <w:t xml:space="preserve"> </w:t>
            </w:r>
            <w:r w:rsidR="00287A4C">
              <w:rPr>
                <w:rFonts w:ascii="Arial" w:hAnsi="Arial" w:cs="Arial"/>
                <w:sz w:val="20"/>
                <w:szCs w:val="20"/>
              </w:rPr>
              <w:t>Discussion about collaboration on expansion of recirculation model.</w:t>
            </w:r>
          </w:p>
        </w:tc>
      </w:tr>
      <w:tr w:rsidR="00077D5A" w:rsidRPr="00E61BE9" w14:paraId="0C034882" w14:textId="77777777" w:rsidTr="00AC47F3">
        <w:tc>
          <w:tcPr>
            <w:tcW w:w="1424" w:type="dxa"/>
          </w:tcPr>
          <w:p w14:paraId="594E0A76" w14:textId="77777777" w:rsidR="00077D5A" w:rsidRPr="00E61BE9" w:rsidRDefault="00077D5A" w:rsidP="00D363FC">
            <w:pPr>
              <w:outlineLvl w:val="0"/>
              <w:rPr>
                <w:rFonts w:ascii="Arial" w:hAnsi="Arial" w:cs="Arial"/>
                <w:sz w:val="20"/>
                <w:szCs w:val="20"/>
              </w:rPr>
            </w:pPr>
            <w:r w:rsidRPr="00E61BE9">
              <w:rPr>
                <w:rFonts w:ascii="Arial" w:hAnsi="Arial" w:cs="Arial"/>
                <w:sz w:val="20"/>
                <w:szCs w:val="20"/>
              </w:rPr>
              <w:t>16:00 – 17:00</w:t>
            </w:r>
          </w:p>
        </w:tc>
        <w:tc>
          <w:tcPr>
            <w:tcW w:w="1645" w:type="dxa"/>
          </w:tcPr>
          <w:p w14:paraId="2EC996EB" w14:textId="71C9986B" w:rsidR="00077D5A" w:rsidRPr="00E61BE9" w:rsidRDefault="006B1143" w:rsidP="00D363FC">
            <w:pPr>
              <w:outlineLvl w:val="0"/>
              <w:rPr>
                <w:rFonts w:ascii="Arial" w:hAnsi="Arial" w:cs="Arial"/>
                <w:sz w:val="20"/>
                <w:szCs w:val="20"/>
              </w:rPr>
            </w:pPr>
            <w:r w:rsidRPr="00E61BE9">
              <w:rPr>
                <w:rFonts w:ascii="Arial" w:hAnsi="Arial" w:cs="Arial"/>
                <w:b/>
                <w:sz w:val="20"/>
                <w:szCs w:val="20"/>
              </w:rPr>
              <w:t>Carl Osei</w:t>
            </w:r>
            <w:r w:rsidR="000B6C0D" w:rsidRPr="00E61BE9">
              <w:rPr>
                <w:rFonts w:ascii="Arial" w:hAnsi="Arial" w:cs="Arial"/>
                <w:sz w:val="20"/>
                <w:szCs w:val="20"/>
              </w:rPr>
              <w:t>, Deputy Programme Manager, Occupational &amp; Environmental Health</w:t>
            </w:r>
          </w:p>
        </w:tc>
        <w:tc>
          <w:tcPr>
            <w:tcW w:w="1632" w:type="dxa"/>
          </w:tcPr>
          <w:p w14:paraId="6ECDFEBC" w14:textId="77777777" w:rsidR="006B1143" w:rsidRPr="00E61BE9" w:rsidRDefault="006B1143" w:rsidP="006B1143">
            <w:pPr>
              <w:outlineLvl w:val="0"/>
              <w:rPr>
                <w:rFonts w:ascii="Arial" w:hAnsi="Arial" w:cs="Arial"/>
                <w:color w:val="FF0000"/>
                <w:sz w:val="20"/>
                <w:szCs w:val="20"/>
              </w:rPr>
            </w:pPr>
            <w:r w:rsidRPr="00E61BE9">
              <w:rPr>
                <w:rFonts w:ascii="Arial" w:hAnsi="Arial" w:cs="Arial"/>
                <w:sz w:val="20"/>
                <w:szCs w:val="20"/>
              </w:rPr>
              <w:t>Ghana Health Service</w:t>
            </w:r>
          </w:p>
          <w:p w14:paraId="06AF8AF1" w14:textId="77777777" w:rsidR="00077D5A" w:rsidRPr="00E61BE9" w:rsidRDefault="00077D5A" w:rsidP="00D363FC">
            <w:pPr>
              <w:outlineLvl w:val="0"/>
              <w:rPr>
                <w:rFonts w:ascii="Arial" w:hAnsi="Arial" w:cs="Arial"/>
                <w:sz w:val="20"/>
                <w:szCs w:val="20"/>
              </w:rPr>
            </w:pPr>
          </w:p>
        </w:tc>
        <w:tc>
          <w:tcPr>
            <w:tcW w:w="1721" w:type="dxa"/>
          </w:tcPr>
          <w:p w14:paraId="45C7E918" w14:textId="77777777" w:rsidR="00077D5A" w:rsidRPr="00E61BE9" w:rsidRDefault="00077D5A" w:rsidP="00D363FC">
            <w:pPr>
              <w:outlineLvl w:val="0"/>
              <w:rPr>
                <w:rFonts w:ascii="Arial" w:hAnsi="Arial" w:cs="Arial"/>
                <w:sz w:val="20"/>
                <w:szCs w:val="20"/>
              </w:rPr>
            </w:pPr>
          </w:p>
        </w:tc>
        <w:tc>
          <w:tcPr>
            <w:tcW w:w="2623" w:type="dxa"/>
          </w:tcPr>
          <w:p w14:paraId="177203AA" w14:textId="0FABBEC5" w:rsidR="00077D5A" w:rsidRPr="00E61BE9" w:rsidRDefault="00287A4C" w:rsidP="00D363FC">
            <w:pPr>
              <w:outlineLvl w:val="0"/>
              <w:rPr>
                <w:rFonts w:ascii="Arial" w:hAnsi="Arial" w:cs="Arial"/>
                <w:sz w:val="20"/>
                <w:szCs w:val="20"/>
              </w:rPr>
            </w:pPr>
            <w:r>
              <w:rPr>
                <w:rFonts w:ascii="Arial" w:hAnsi="Arial" w:cs="Arial"/>
                <w:sz w:val="20"/>
                <w:szCs w:val="20"/>
              </w:rPr>
              <w:t>Discussion about research capacity building and collaboration with UoL.</w:t>
            </w:r>
          </w:p>
        </w:tc>
      </w:tr>
      <w:tr w:rsidR="006B1143" w:rsidRPr="00E61BE9" w14:paraId="25DA8E37" w14:textId="77777777" w:rsidTr="00AC47F3">
        <w:tc>
          <w:tcPr>
            <w:tcW w:w="1424" w:type="dxa"/>
          </w:tcPr>
          <w:p w14:paraId="30F8DB64" w14:textId="21F2F0C5" w:rsidR="006B1143" w:rsidRPr="00E61BE9" w:rsidRDefault="006B1143" w:rsidP="006B1143">
            <w:pPr>
              <w:outlineLvl w:val="0"/>
              <w:rPr>
                <w:rFonts w:ascii="Arial" w:hAnsi="Arial" w:cs="Arial"/>
                <w:sz w:val="20"/>
                <w:szCs w:val="20"/>
              </w:rPr>
            </w:pPr>
            <w:r w:rsidRPr="00E61BE9">
              <w:rPr>
                <w:rFonts w:ascii="Arial" w:hAnsi="Arial" w:cs="Arial"/>
                <w:b/>
                <w:i/>
                <w:sz w:val="20"/>
                <w:szCs w:val="20"/>
              </w:rPr>
              <w:t xml:space="preserve">Wed 20 </w:t>
            </w:r>
          </w:p>
        </w:tc>
        <w:tc>
          <w:tcPr>
            <w:tcW w:w="1645" w:type="dxa"/>
          </w:tcPr>
          <w:p w14:paraId="560559A1" w14:textId="77777777" w:rsidR="006B1143" w:rsidRPr="00E61BE9" w:rsidRDefault="006B1143" w:rsidP="006B1143">
            <w:pPr>
              <w:outlineLvl w:val="0"/>
              <w:rPr>
                <w:rFonts w:ascii="Arial" w:hAnsi="Arial" w:cs="Arial"/>
                <w:sz w:val="20"/>
                <w:szCs w:val="20"/>
              </w:rPr>
            </w:pPr>
          </w:p>
        </w:tc>
        <w:tc>
          <w:tcPr>
            <w:tcW w:w="1632" w:type="dxa"/>
          </w:tcPr>
          <w:p w14:paraId="264C4836" w14:textId="77777777" w:rsidR="006B1143" w:rsidRPr="00E61BE9" w:rsidRDefault="006B1143" w:rsidP="006B1143">
            <w:pPr>
              <w:outlineLvl w:val="0"/>
              <w:rPr>
                <w:rFonts w:ascii="Arial" w:hAnsi="Arial" w:cs="Arial"/>
                <w:sz w:val="20"/>
                <w:szCs w:val="20"/>
              </w:rPr>
            </w:pPr>
          </w:p>
        </w:tc>
        <w:tc>
          <w:tcPr>
            <w:tcW w:w="1721" w:type="dxa"/>
          </w:tcPr>
          <w:p w14:paraId="7A3ECB66" w14:textId="77777777" w:rsidR="006B1143" w:rsidRPr="00E61BE9" w:rsidRDefault="006B1143" w:rsidP="006B1143">
            <w:pPr>
              <w:outlineLvl w:val="0"/>
              <w:rPr>
                <w:rFonts w:ascii="Arial" w:hAnsi="Arial" w:cs="Arial"/>
                <w:sz w:val="20"/>
                <w:szCs w:val="20"/>
              </w:rPr>
            </w:pPr>
          </w:p>
        </w:tc>
        <w:tc>
          <w:tcPr>
            <w:tcW w:w="2623" w:type="dxa"/>
          </w:tcPr>
          <w:p w14:paraId="577B0779" w14:textId="5AF814B2" w:rsidR="006B1143" w:rsidRPr="00E61BE9" w:rsidRDefault="006B1143" w:rsidP="006B1143">
            <w:pPr>
              <w:outlineLvl w:val="0"/>
              <w:rPr>
                <w:rFonts w:ascii="Arial" w:hAnsi="Arial" w:cs="Arial"/>
                <w:sz w:val="20"/>
                <w:szCs w:val="20"/>
              </w:rPr>
            </w:pPr>
          </w:p>
        </w:tc>
      </w:tr>
      <w:tr w:rsidR="006B1143" w:rsidRPr="00E61BE9" w14:paraId="4DDC6F9A" w14:textId="77777777" w:rsidTr="00AC47F3">
        <w:tc>
          <w:tcPr>
            <w:tcW w:w="1424" w:type="dxa"/>
          </w:tcPr>
          <w:p w14:paraId="4C8EA4FA" w14:textId="77777777" w:rsidR="006B1143" w:rsidRPr="00E61BE9" w:rsidRDefault="006B1143" w:rsidP="006B1143">
            <w:pPr>
              <w:outlineLvl w:val="0"/>
              <w:rPr>
                <w:rFonts w:ascii="Arial" w:hAnsi="Arial" w:cs="Arial"/>
                <w:sz w:val="20"/>
                <w:szCs w:val="20"/>
              </w:rPr>
            </w:pPr>
            <w:r w:rsidRPr="00E61BE9">
              <w:rPr>
                <w:rFonts w:ascii="Arial" w:hAnsi="Arial" w:cs="Arial"/>
                <w:sz w:val="20"/>
                <w:szCs w:val="20"/>
              </w:rPr>
              <w:t>10:00 - 11.00</w:t>
            </w:r>
          </w:p>
        </w:tc>
        <w:tc>
          <w:tcPr>
            <w:tcW w:w="1645" w:type="dxa"/>
          </w:tcPr>
          <w:p w14:paraId="0C1108FF" w14:textId="77777777" w:rsidR="006073FC" w:rsidRPr="00E61BE9" w:rsidRDefault="006073FC" w:rsidP="006B1143">
            <w:pPr>
              <w:outlineLvl w:val="0"/>
              <w:rPr>
                <w:rFonts w:ascii="Arial" w:hAnsi="Arial" w:cs="Arial"/>
                <w:sz w:val="20"/>
                <w:szCs w:val="20"/>
              </w:rPr>
            </w:pPr>
            <w:r w:rsidRPr="00E61BE9">
              <w:rPr>
                <w:rFonts w:ascii="Arial" w:hAnsi="Arial" w:cs="Arial"/>
                <w:b/>
                <w:sz w:val="20"/>
                <w:szCs w:val="20"/>
              </w:rPr>
              <w:t>Hassan Tampuli</w:t>
            </w:r>
            <w:r w:rsidRPr="00E61BE9">
              <w:rPr>
                <w:rFonts w:ascii="Arial" w:hAnsi="Arial" w:cs="Arial"/>
                <w:sz w:val="20"/>
                <w:szCs w:val="20"/>
              </w:rPr>
              <w:t>, CEO;</w:t>
            </w:r>
          </w:p>
          <w:p w14:paraId="10F93917" w14:textId="77777777" w:rsidR="006B1143" w:rsidRPr="00E61BE9" w:rsidRDefault="00AC47F3" w:rsidP="006B1143">
            <w:pPr>
              <w:outlineLvl w:val="0"/>
              <w:rPr>
                <w:rFonts w:ascii="Arial" w:hAnsi="Arial" w:cs="Arial"/>
                <w:sz w:val="20"/>
                <w:szCs w:val="20"/>
              </w:rPr>
            </w:pPr>
            <w:r w:rsidRPr="00E61BE9">
              <w:rPr>
                <w:rFonts w:ascii="Arial" w:hAnsi="Arial" w:cs="Arial"/>
                <w:b/>
                <w:sz w:val="20"/>
                <w:szCs w:val="20"/>
              </w:rPr>
              <w:t>Sheila Abiemo</w:t>
            </w:r>
            <w:r w:rsidRPr="00E61BE9">
              <w:rPr>
                <w:rFonts w:ascii="Arial" w:hAnsi="Arial" w:cs="Arial"/>
                <w:sz w:val="20"/>
                <w:szCs w:val="20"/>
              </w:rPr>
              <w:t xml:space="preserve">, Head, Research and Technical Aide to CE; </w:t>
            </w:r>
          </w:p>
          <w:p w14:paraId="175BF239" w14:textId="5258EFBE" w:rsidR="006073FC" w:rsidRPr="00E61BE9" w:rsidRDefault="006073FC" w:rsidP="006B1143">
            <w:pPr>
              <w:outlineLvl w:val="0"/>
              <w:rPr>
                <w:rFonts w:ascii="Arial" w:hAnsi="Arial" w:cs="Arial"/>
                <w:sz w:val="20"/>
                <w:szCs w:val="20"/>
              </w:rPr>
            </w:pPr>
            <w:r w:rsidRPr="00E61BE9">
              <w:rPr>
                <w:rFonts w:ascii="Arial" w:hAnsi="Arial" w:cs="Arial"/>
                <w:b/>
                <w:sz w:val="20"/>
                <w:szCs w:val="20"/>
              </w:rPr>
              <w:t>Joseph Wilson</w:t>
            </w:r>
            <w:r w:rsidRPr="00E61BE9">
              <w:rPr>
                <w:rFonts w:ascii="Arial" w:hAnsi="Arial" w:cs="Arial"/>
                <w:sz w:val="20"/>
                <w:szCs w:val="20"/>
              </w:rPr>
              <w:t>, Research Manager</w:t>
            </w:r>
          </w:p>
        </w:tc>
        <w:tc>
          <w:tcPr>
            <w:tcW w:w="1632" w:type="dxa"/>
          </w:tcPr>
          <w:p w14:paraId="3D6841A9" w14:textId="52B3BA52" w:rsidR="006B1143" w:rsidRPr="00E61BE9" w:rsidRDefault="006073FC" w:rsidP="006B1143">
            <w:pPr>
              <w:outlineLvl w:val="0"/>
              <w:rPr>
                <w:rFonts w:ascii="Arial" w:hAnsi="Arial" w:cs="Arial"/>
                <w:sz w:val="20"/>
                <w:szCs w:val="20"/>
              </w:rPr>
            </w:pPr>
            <w:r w:rsidRPr="00E61BE9">
              <w:rPr>
                <w:rFonts w:ascii="Arial" w:hAnsi="Arial" w:cs="Arial"/>
                <w:sz w:val="20"/>
                <w:szCs w:val="20"/>
              </w:rPr>
              <w:t>National Petroleum Authority (NPA)</w:t>
            </w:r>
          </w:p>
        </w:tc>
        <w:tc>
          <w:tcPr>
            <w:tcW w:w="1721" w:type="dxa"/>
          </w:tcPr>
          <w:p w14:paraId="732EBFFE" w14:textId="159757D6" w:rsidR="006B1143" w:rsidRPr="00E61BE9" w:rsidRDefault="00AC47F3" w:rsidP="006B1143">
            <w:pPr>
              <w:outlineLvl w:val="0"/>
              <w:rPr>
                <w:rFonts w:ascii="Arial" w:hAnsi="Arial" w:cs="Arial"/>
                <w:sz w:val="20"/>
                <w:szCs w:val="20"/>
              </w:rPr>
            </w:pPr>
            <w:r w:rsidRPr="00E61BE9">
              <w:rPr>
                <w:rFonts w:ascii="Arial" w:hAnsi="Arial" w:cs="Arial"/>
                <w:sz w:val="20"/>
                <w:szCs w:val="20"/>
              </w:rPr>
              <w:t>George Bush Highway, Dzorwulu</w:t>
            </w:r>
          </w:p>
        </w:tc>
        <w:tc>
          <w:tcPr>
            <w:tcW w:w="2623" w:type="dxa"/>
          </w:tcPr>
          <w:p w14:paraId="63ABB8C6" w14:textId="310BC939" w:rsidR="006B1143" w:rsidRPr="00E61BE9" w:rsidRDefault="00E510FD" w:rsidP="00E510FD">
            <w:pPr>
              <w:keepNext/>
              <w:keepLines/>
              <w:spacing w:before="200"/>
              <w:outlineLvl w:val="5"/>
              <w:rPr>
                <w:rFonts w:ascii="Arial" w:hAnsi="Arial" w:cs="Arial"/>
              </w:rPr>
            </w:pPr>
            <w:r w:rsidRPr="00E61BE9">
              <w:rPr>
                <w:rFonts w:ascii="Arial" w:hAnsi="Arial" w:cs="Arial"/>
                <w:sz w:val="20"/>
                <w:szCs w:val="20"/>
              </w:rPr>
              <w:t xml:space="preserve">Established in 2005 to regulate the petroleum downstream industry. </w:t>
            </w:r>
            <w:r w:rsidR="00287A4C">
              <w:rPr>
                <w:rFonts w:ascii="Arial" w:hAnsi="Arial" w:cs="Arial"/>
                <w:sz w:val="20"/>
                <w:szCs w:val="20"/>
              </w:rPr>
              <w:t>Have the remit to implement the National LPG recirculation model.  Discussion of how CAA research might assist policy.</w:t>
            </w:r>
          </w:p>
        </w:tc>
      </w:tr>
      <w:tr w:rsidR="00212898" w:rsidRPr="00E61BE9" w14:paraId="573963DB" w14:textId="77777777" w:rsidTr="00AC47F3">
        <w:tc>
          <w:tcPr>
            <w:tcW w:w="1424" w:type="dxa"/>
          </w:tcPr>
          <w:p w14:paraId="1CB24176" w14:textId="48AA5820" w:rsidR="00212898" w:rsidRPr="00E61BE9" w:rsidRDefault="00212898" w:rsidP="00212898">
            <w:pPr>
              <w:outlineLvl w:val="0"/>
              <w:rPr>
                <w:rFonts w:ascii="Arial" w:hAnsi="Arial" w:cs="Arial"/>
                <w:sz w:val="20"/>
                <w:szCs w:val="20"/>
              </w:rPr>
            </w:pPr>
            <w:r w:rsidRPr="00E61BE9">
              <w:rPr>
                <w:rFonts w:ascii="Arial" w:hAnsi="Arial" w:cs="Arial"/>
                <w:sz w:val="20"/>
                <w:szCs w:val="20"/>
              </w:rPr>
              <w:t>13.00 - 1</w:t>
            </w:r>
            <w:r w:rsidR="006073FC" w:rsidRPr="00E61BE9">
              <w:rPr>
                <w:rFonts w:ascii="Arial" w:hAnsi="Arial" w:cs="Arial"/>
                <w:sz w:val="20"/>
                <w:szCs w:val="20"/>
              </w:rPr>
              <w:t>4</w:t>
            </w:r>
            <w:r w:rsidRPr="00E61BE9">
              <w:rPr>
                <w:rFonts w:ascii="Arial" w:hAnsi="Arial" w:cs="Arial"/>
                <w:sz w:val="20"/>
                <w:szCs w:val="20"/>
              </w:rPr>
              <w:t>.00</w:t>
            </w:r>
          </w:p>
        </w:tc>
        <w:tc>
          <w:tcPr>
            <w:tcW w:w="1645" w:type="dxa"/>
          </w:tcPr>
          <w:p w14:paraId="7D860F86" w14:textId="2294B392" w:rsidR="00212898" w:rsidRPr="00E61BE9" w:rsidRDefault="00212898" w:rsidP="00212898">
            <w:pPr>
              <w:outlineLvl w:val="0"/>
              <w:rPr>
                <w:rFonts w:ascii="Arial" w:hAnsi="Arial" w:cs="Arial"/>
                <w:sz w:val="20"/>
                <w:szCs w:val="20"/>
              </w:rPr>
            </w:pPr>
            <w:r w:rsidRPr="00E61BE9">
              <w:rPr>
                <w:rFonts w:ascii="Arial" w:hAnsi="Arial" w:cs="Arial"/>
                <w:b/>
                <w:sz w:val="20"/>
                <w:szCs w:val="20"/>
              </w:rPr>
              <w:t>Ivy Osei</w:t>
            </w:r>
            <w:r w:rsidRPr="00E61BE9">
              <w:rPr>
                <w:rFonts w:ascii="Arial" w:hAnsi="Arial" w:cs="Arial"/>
                <w:sz w:val="20"/>
                <w:szCs w:val="20"/>
              </w:rPr>
              <w:t>, Research Capacity Building</w:t>
            </w:r>
          </w:p>
        </w:tc>
        <w:tc>
          <w:tcPr>
            <w:tcW w:w="1632" w:type="dxa"/>
          </w:tcPr>
          <w:p w14:paraId="1B0E88B5" w14:textId="0175A097" w:rsidR="00212898" w:rsidRPr="00E61BE9" w:rsidRDefault="00212898" w:rsidP="00212898">
            <w:pPr>
              <w:outlineLvl w:val="0"/>
              <w:rPr>
                <w:rFonts w:ascii="Arial" w:hAnsi="Arial" w:cs="Arial"/>
                <w:sz w:val="20"/>
                <w:szCs w:val="20"/>
              </w:rPr>
            </w:pPr>
            <w:r w:rsidRPr="00E61BE9">
              <w:rPr>
                <w:rFonts w:ascii="Arial" w:hAnsi="Arial" w:cs="Arial"/>
                <w:sz w:val="20"/>
                <w:szCs w:val="20"/>
              </w:rPr>
              <w:t xml:space="preserve">Ghana Health Service/ Ministry of Health </w:t>
            </w:r>
          </w:p>
        </w:tc>
        <w:tc>
          <w:tcPr>
            <w:tcW w:w="1721" w:type="dxa"/>
          </w:tcPr>
          <w:p w14:paraId="05C87561" w14:textId="77777777" w:rsidR="00212898" w:rsidRPr="00E61BE9" w:rsidRDefault="00212898" w:rsidP="00212898">
            <w:pPr>
              <w:outlineLvl w:val="0"/>
              <w:rPr>
                <w:rFonts w:ascii="Arial" w:hAnsi="Arial" w:cs="Arial"/>
                <w:sz w:val="20"/>
                <w:szCs w:val="20"/>
              </w:rPr>
            </w:pPr>
          </w:p>
        </w:tc>
        <w:tc>
          <w:tcPr>
            <w:tcW w:w="2623" w:type="dxa"/>
          </w:tcPr>
          <w:p w14:paraId="179F5981" w14:textId="4BAFAE2B" w:rsidR="00212898" w:rsidRPr="00E61BE9" w:rsidRDefault="00287A4C" w:rsidP="00212898">
            <w:pPr>
              <w:outlineLvl w:val="0"/>
              <w:rPr>
                <w:rFonts w:ascii="Arial" w:hAnsi="Arial" w:cs="Arial"/>
                <w:sz w:val="20"/>
                <w:szCs w:val="20"/>
              </w:rPr>
            </w:pPr>
            <w:r>
              <w:rPr>
                <w:rFonts w:ascii="Arial" w:hAnsi="Arial" w:cs="Arial"/>
                <w:sz w:val="20"/>
                <w:szCs w:val="20"/>
              </w:rPr>
              <w:t>Discussion about research capacity building and collaboration with UoL.</w:t>
            </w:r>
          </w:p>
        </w:tc>
      </w:tr>
      <w:tr w:rsidR="006073FC" w:rsidRPr="00E61BE9" w14:paraId="515D006B" w14:textId="77777777" w:rsidTr="00B22D2D">
        <w:tc>
          <w:tcPr>
            <w:tcW w:w="1424" w:type="dxa"/>
          </w:tcPr>
          <w:p w14:paraId="6BBCE50C" w14:textId="251A0149" w:rsidR="006073FC" w:rsidRPr="00E61BE9" w:rsidRDefault="006073FC" w:rsidP="00B22D2D">
            <w:pPr>
              <w:outlineLvl w:val="0"/>
              <w:rPr>
                <w:rFonts w:ascii="Arial" w:hAnsi="Arial" w:cs="Arial"/>
                <w:sz w:val="20"/>
                <w:szCs w:val="20"/>
              </w:rPr>
            </w:pPr>
            <w:r w:rsidRPr="00E61BE9">
              <w:rPr>
                <w:rFonts w:ascii="Arial" w:hAnsi="Arial" w:cs="Arial"/>
                <w:sz w:val="20"/>
                <w:szCs w:val="20"/>
              </w:rPr>
              <w:t>16:00 - 17:00</w:t>
            </w:r>
          </w:p>
        </w:tc>
        <w:tc>
          <w:tcPr>
            <w:tcW w:w="1645" w:type="dxa"/>
          </w:tcPr>
          <w:p w14:paraId="48AC002F" w14:textId="77777777" w:rsidR="006073FC" w:rsidRPr="00E61BE9" w:rsidRDefault="006073FC" w:rsidP="00B22D2D">
            <w:pPr>
              <w:outlineLvl w:val="0"/>
              <w:rPr>
                <w:rFonts w:ascii="Arial" w:hAnsi="Arial" w:cs="Arial"/>
                <w:sz w:val="20"/>
                <w:szCs w:val="20"/>
              </w:rPr>
            </w:pPr>
            <w:r w:rsidRPr="00E61BE9">
              <w:rPr>
                <w:rFonts w:ascii="Arial" w:hAnsi="Arial" w:cs="Arial"/>
                <w:b/>
                <w:sz w:val="20"/>
                <w:szCs w:val="20"/>
              </w:rPr>
              <w:t>Joseph Cudjoe (MP)</w:t>
            </w:r>
            <w:r w:rsidRPr="00E61BE9">
              <w:rPr>
                <w:rFonts w:ascii="Arial" w:hAnsi="Arial" w:cs="Arial"/>
                <w:sz w:val="20"/>
                <w:szCs w:val="20"/>
              </w:rPr>
              <w:t xml:space="preserve">, Deputy Minister (Finance Infrastructure); </w:t>
            </w:r>
          </w:p>
          <w:p w14:paraId="098FEA9D" w14:textId="77777777" w:rsidR="006073FC" w:rsidRPr="00E61BE9" w:rsidRDefault="006073FC" w:rsidP="00B22D2D">
            <w:pPr>
              <w:outlineLvl w:val="0"/>
              <w:rPr>
                <w:rFonts w:ascii="Arial" w:hAnsi="Arial" w:cs="Arial"/>
                <w:sz w:val="20"/>
                <w:szCs w:val="20"/>
              </w:rPr>
            </w:pPr>
            <w:r w:rsidRPr="00E61BE9">
              <w:rPr>
                <w:rFonts w:ascii="Arial" w:hAnsi="Arial" w:cs="Arial"/>
                <w:b/>
                <w:sz w:val="20"/>
                <w:szCs w:val="20"/>
              </w:rPr>
              <w:t>Jacob Amuah</w:t>
            </w:r>
            <w:r w:rsidRPr="00E61BE9">
              <w:rPr>
                <w:rFonts w:ascii="Arial" w:hAnsi="Arial" w:cs="Arial"/>
                <w:sz w:val="20"/>
                <w:szCs w:val="20"/>
              </w:rPr>
              <w:t xml:space="preserve">, Director, Petroleum Downstream </w:t>
            </w:r>
          </w:p>
        </w:tc>
        <w:tc>
          <w:tcPr>
            <w:tcW w:w="1632" w:type="dxa"/>
          </w:tcPr>
          <w:p w14:paraId="71282CD9" w14:textId="77777777" w:rsidR="006073FC" w:rsidRPr="00E61BE9" w:rsidRDefault="006073FC" w:rsidP="00B22D2D">
            <w:pPr>
              <w:outlineLvl w:val="0"/>
              <w:rPr>
                <w:rFonts w:ascii="Arial" w:hAnsi="Arial" w:cs="Arial"/>
                <w:sz w:val="20"/>
                <w:szCs w:val="20"/>
              </w:rPr>
            </w:pPr>
            <w:r w:rsidRPr="00E61BE9">
              <w:rPr>
                <w:rFonts w:ascii="Arial" w:hAnsi="Arial" w:cs="Arial"/>
                <w:sz w:val="20"/>
                <w:szCs w:val="20"/>
              </w:rPr>
              <w:t>Ministry of Energy</w:t>
            </w:r>
          </w:p>
        </w:tc>
        <w:tc>
          <w:tcPr>
            <w:tcW w:w="1721" w:type="dxa"/>
          </w:tcPr>
          <w:p w14:paraId="2D4D7A4B" w14:textId="77777777" w:rsidR="006073FC" w:rsidRPr="00E61BE9" w:rsidRDefault="006073FC" w:rsidP="00B22D2D">
            <w:pPr>
              <w:rPr>
                <w:rFonts w:ascii="Arial" w:hAnsi="Arial" w:cs="Arial"/>
                <w:color w:val="000000"/>
                <w:sz w:val="20"/>
                <w:szCs w:val="20"/>
              </w:rPr>
            </w:pPr>
            <w:r w:rsidRPr="00E61BE9">
              <w:rPr>
                <w:rFonts w:ascii="Arial" w:hAnsi="Arial" w:cs="Arial"/>
                <w:color w:val="000000"/>
                <w:sz w:val="20"/>
                <w:szCs w:val="20"/>
                <w:shd w:val="clear" w:color="auto" w:fill="FFFFFF"/>
              </w:rPr>
              <w:t>Ministry of Energy</w:t>
            </w:r>
          </w:p>
          <w:p w14:paraId="105953A9" w14:textId="77777777" w:rsidR="006073FC" w:rsidRPr="00E61BE9" w:rsidRDefault="006073FC" w:rsidP="00B22D2D">
            <w:pPr>
              <w:rPr>
                <w:rFonts w:ascii="Arial" w:hAnsi="Arial" w:cs="Arial"/>
                <w:color w:val="000000"/>
                <w:sz w:val="20"/>
                <w:szCs w:val="20"/>
              </w:rPr>
            </w:pPr>
          </w:p>
        </w:tc>
        <w:tc>
          <w:tcPr>
            <w:tcW w:w="2623" w:type="dxa"/>
          </w:tcPr>
          <w:p w14:paraId="4DEB27A7" w14:textId="04F9B025" w:rsidR="006073FC" w:rsidRPr="00E61BE9" w:rsidRDefault="00287A4C" w:rsidP="00B22D2D">
            <w:pPr>
              <w:rPr>
                <w:rFonts w:ascii="Arial" w:hAnsi="Arial" w:cs="Arial"/>
                <w:color w:val="000000"/>
                <w:sz w:val="20"/>
                <w:szCs w:val="20"/>
              </w:rPr>
            </w:pPr>
            <w:r>
              <w:rPr>
                <w:rFonts w:ascii="Arial" w:hAnsi="Arial" w:cs="Arial"/>
                <w:color w:val="000000"/>
                <w:sz w:val="20"/>
                <w:szCs w:val="20"/>
              </w:rPr>
              <w:t>Discussion on barriers and enablers to expansion of recirculation model and how CAA can assist by providing community perspectives.</w:t>
            </w:r>
          </w:p>
        </w:tc>
      </w:tr>
      <w:tr w:rsidR="00212898" w:rsidRPr="00E61BE9" w14:paraId="3939DBEC" w14:textId="77777777" w:rsidTr="00AC47F3">
        <w:tc>
          <w:tcPr>
            <w:tcW w:w="1424" w:type="dxa"/>
          </w:tcPr>
          <w:p w14:paraId="1D11E886" w14:textId="3DBBA1F9" w:rsidR="00212898" w:rsidRPr="00E61BE9" w:rsidRDefault="00212898" w:rsidP="00212898">
            <w:pPr>
              <w:outlineLvl w:val="0"/>
              <w:rPr>
                <w:rFonts w:ascii="Arial" w:hAnsi="Arial" w:cs="Arial"/>
                <w:sz w:val="20"/>
                <w:szCs w:val="20"/>
              </w:rPr>
            </w:pPr>
            <w:r w:rsidRPr="00E61BE9">
              <w:rPr>
                <w:rFonts w:ascii="Arial" w:hAnsi="Arial" w:cs="Arial"/>
                <w:b/>
                <w:i/>
                <w:sz w:val="20"/>
                <w:szCs w:val="20"/>
              </w:rPr>
              <w:lastRenderedPageBreak/>
              <w:t xml:space="preserve">Thurs 21 </w:t>
            </w:r>
          </w:p>
        </w:tc>
        <w:tc>
          <w:tcPr>
            <w:tcW w:w="1645" w:type="dxa"/>
          </w:tcPr>
          <w:p w14:paraId="53120FEE" w14:textId="77777777" w:rsidR="00212898" w:rsidRPr="00E61BE9" w:rsidRDefault="00212898" w:rsidP="00212898">
            <w:pPr>
              <w:outlineLvl w:val="0"/>
              <w:rPr>
                <w:rFonts w:ascii="Arial" w:hAnsi="Arial" w:cs="Arial"/>
                <w:sz w:val="20"/>
                <w:szCs w:val="20"/>
              </w:rPr>
            </w:pPr>
          </w:p>
        </w:tc>
        <w:tc>
          <w:tcPr>
            <w:tcW w:w="1632" w:type="dxa"/>
          </w:tcPr>
          <w:p w14:paraId="76FA0097" w14:textId="77777777" w:rsidR="00212898" w:rsidRPr="00E61BE9" w:rsidRDefault="00212898" w:rsidP="00212898">
            <w:pPr>
              <w:outlineLvl w:val="0"/>
              <w:rPr>
                <w:rFonts w:ascii="Arial" w:hAnsi="Arial" w:cs="Arial"/>
                <w:sz w:val="20"/>
                <w:szCs w:val="20"/>
              </w:rPr>
            </w:pPr>
          </w:p>
        </w:tc>
        <w:tc>
          <w:tcPr>
            <w:tcW w:w="1721" w:type="dxa"/>
          </w:tcPr>
          <w:p w14:paraId="0ECC9502" w14:textId="77777777" w:rsidR="00212898" w:rsidRPr="00E61BE9" w:rsidRDefault="00212898" w:rsidP="00212898">
            <w:pPr>
              <w:outlineLvl w:val="0"/>
              <w:rPr>
                <w:rFonts w:ascii="Arial" w:hAnsi="Arial" w:cs="Arial"/>
                <w:sz w:val="20"/>
                <w:szCs w:val="20"/>
              </w:rPr>
            </w:pPr>
          </w:p>
        </w:tc>
        <w:tc>
          <w:tcPr>
            <w:tcW w:w="2623" w:type="dxa"/>
          </w:tcPr>
          <w:p w14:paraId="6FF5869B" w14:textId="37CEACEB" w:rsidR="00212898" w:rsidRPr="00E61BE9" w:rsidRDefault="00212898" w:rsidP="00212898">
            <w:pPr>
              <w:outlineLvl w:val="0"/>
              <w:rPr>
                <w:rFonts w:ascii="Arial" w:hAnsi="Arial" w:cs="Arial"/>
                <w:sz w:val="20"/>
                <w:szCs w:val="20"/>
              </w:rPr>
            </w:pPr>
          </w:p>
        </w:tc>
      </w:tr>
      <w:tr w:rsidR="00212898" w:rsidRPr="00E61BE9" w14:paraId="0AD42D27" w14:textId="77777777" w:rsidTr="00AC47F3">
        <w:tc>
          <w:tcPr>
            <w:tcW w:w="1424" w:type="dxa"/>
          </w:tcPr>
          <w:p w14:paraId="7BB6D10F" w14:textId="77777777" w:rsidR="00212898" w:rsidRPr="00E61BE9" w:rsidRDefault="00212898" w:rsidP="00212898">
            <w:pPr>
              <w:outlineLvl w:val="0"/>
              <w:rPr>
                <w:rFonts w:ascii="Arial" w:hAnsi="Arial" w:cs="Arial"/>
                <w:sz w:val="20"/>
                <w:szCs w:val="20"/>
              </w:rPr>
            </w:pPr>
            <w:r w:rsidRPr="00E61BE9">
              <w:rPr>
                <w:rFonts w:ascii="Arial" w:hAnsi="Arial" w:cs="Arial"/>
                <w:sz w:val="20"/>
                <w:szCs w:val="20"/>
              </w:rPr>
              <w:t>09.30 - 10:30</w:t>
            </w:r>
          </w:p>
        </w:tc>
        <w:tc>
          <w:tcPr>
            <w:tcW w:w="1645" w:type="dxa"/>
          </w:tcPr>
          <w:p w14:paraId="2F7F34F8" w14:textId="3F14F18B" w:rsidR="00212898" w:rsidRPr="00E61BE9" w:rsidRDefault="003031F4" w:rsidP="00212898">
            <w:pPr>
              <w:outlineLvl w:val="0"/>
              <w:rPr>
                <w:rFonts w:ascii="Arial" w:hAnsi="Arial" w:cs="Arial"/>
                <w:sz w:val="20"/>
                <w:szCs w:val="20"/>
              </w:rPr>
            </w:pPr>
            <w:r w:rsidRPr="00E61BE9">
              <w:rPr>
                <w:rFonts w:ascii="Arial" w:hAnsi="Arial" w:cs="Arial"/>
                <w:b/>
                <w:sz w:val="20"/>
                <w:szCs w:val="20"/>
              </w:rPr>
              <w:t>Prof Richard Adanu</w:t>
            </w:r>
            <w:r w:rsidRPr="00E61BE9">
              <w:rPr>
                <w:rFonts w:ascii="Arial" w:hAnsi="Arial" w:cs="Arial"/>
                <w:sz w:val="20"/>
                <w:szCs w:val="20"/>
              </w:rPr>
              <w:t xml:space="preserve">, </w:t>
            </w:r>
            <w:r w:rsidR="00FC2AEE" w:rsidRPr="00E61BE9">
              <w:rPr>
                <w:rFonts w:ascii="Arial" w:hAnsi="Arial" w:cs="Arial"/>
                <w:sz w:val="20"/>
                <w:szCs w:val="20"/>
              </w:rPr>
              <w:t>Dean, School of Public Health</w:t>
            </w:r>
          </w:p>
        </w:tc>
        <w:tc>
          <w:tcPr>
            <w:tcW w:w="1632" w:type="dxa"/>
          </w:tcPr>
          <w:p w14:paraId="3E1FE623" w14:textId="16123D1B" w:rsidR="00212898" w:rsidRPr="00E61BE9" w:rsidRDefault="00FC2AEE" w:rsidP="00212898">
            <w:pPr>
              <w:outlineLvl w:val="0"/>
              <w:rPr>
                <w:rFonts w:ascii="Arial" w:hAnsi="Arial" w:cs="Arial"/>
                <w:sz w:val="20"/>
                <w:szCs w:val="20"/>
              </w:rPr>
            </w:pPr>
            <w:r w:rsidRPr="00E61BE9">
              <w:rPr>
                <w:rFonts w:ascii="Arial" w:hAnsi="Arial" w:cs="Arial"/>
                <w:sz w:val="20"/>
                <w:szCs w:val="20"/>
              </w:rPr>
              <w:t>University of Ghana</w:t>
            </w:r>
          </w:p>
        </w:tc>
        <w:tc>
          <w:tcPr>
            <w:tcW w:w="1721" w:type="dxa"/>
          </w:tcPr>
          <w:p w14:paraId="2E954EE7" w14:textId="0C7C72A6" w:rsidR="00212898" w:rsidRPr="00E61BE9" w:rsidRDefault="00FC2AEE" w:rsidP="00212898">
            <w:pPr>
              <w:outlineLvl w:val="0"/>
              <w:rPr>
                <w:rFonts w:ascii="Arial" w:hAnsi="Arial" w:cs="Arial"/>
                <w:sz w:val="20"/>
                <w:szCs w:val="20"/>
              </w:rPr>
            </w:pPr>
            <w:r w:rsidRPr="00E61BE9">
              <w:rPr>
                <w:rFonts w:ascii="Arial" w:hAnsi="Arial" w:cs="Arial"/>
                <w:sz w:val="20"/>
                <w:szCs w:val="20"/>
              </w:rPr>
              <w:t>Legon Campus</w:t>
            </w:r>
          </w:p>
        </w:tc>
        <w:tc>
          <w:tcPr>
            <w:tcW w:w="2623" w:type="dxa"/>
          </w:tcPr>
          <w:p w14:paraId="68CC9099" w14:textId="039376C9" w:rsidR="00212898" w:rsidRPr="00E61BE9" w:rsidRDefault="00287A4C" w:rsidP="00212898">
            <w:pPr>
              <w:outlineLvl w:val="0"/>
              <w:rPr>
                <w:rFonts w:ascii="Arial" w:hAnsi="Arial" w:cs="Arial"/>
                <w:sz w:val="20"/>
                <w:szCs w:val="20"/>
              </w:rPr>
            </w:pPr>
            <w:r>
              <w:rPr>
                <w:rFonts w:ascii="Arial" w:hAnsi="Arial" w:cs="Arial"/>
                <w:sz w:val="20"/>
                <w:szCs w:val="20"/>
              </w:rPr>
              <w:t>Discussion on potential collaboration for teaching and health systems capacity building.</w:t>
            </w:r>
          </w:p>
        </w:tc>
      </w:tr>
      <w:tr w:rsidR="00FC2AEE" w:rsidRPr="00E61BE9" w14:paraId="1BF8451E" w14:textId="77777777" w:rsidTr="00B22D2D">
        <w:tc>
          <w:tcPr>
            <w:tcW w:w="1424" w:type="dxa"/>
          </w:tcPr>
          <w:p w14:paraId="0A04E705" w14:textId="77777777" w:rsidR="00FC2AEE" w:rsidRPr="00E61BE9" w:rsidRDefault="00FC2AEE" w:rsidP="00B22D2D">
            <w:pPr>
              <w:outlineLvl w:val="0"/>
              <w:rPr>
                <w:rFonts w:ascii="Arial" w:hAnsi="Arial" w:cs="Arial"/>
                <w:b/>
                <w:sz w:val="20"/>
                <w:szCs w:val="20"/>
              </w:rPr>
            </w:pPr>
            <w:r w:rsidRPr="00E61BE9">
              <w:rPr>
                <w:rFonts w:ascii="Arial" w:hAnsi="Arial" w:cs="Arial"/>
                <w:b/>
                <w:sz w:val="20"/>
                <w:szCs w:val="20"/>
              </w:rPr>
              <w:t>Kintampo</w:t>
            </w:r>
          </w:p>
        </w:tc>
        <w:tc>
          <w:tcPr>
            <w:tcW w:w="1645" w:type="dxa"/>
            <w:shd w:val="clear" w:color="auto" w:fill="EEECE1" w:themeFill="background2"/>
          </w:tcPr>
          <w:p w14:paraId="791F5FF0" w14:textId="77777777" w:rsidR="00FC2AEE" w:rsidRPr="00E61BE9" w:rsidRDefault="00FC2AEE" w:rsidP="00B22D2D">
            <w:pPr>
              <w:outlineLvl w:val="0"/>
              <w:rPr>
                <w:rFonts w:ascii="Arial" w:hAnsi="Arial" w:cs="Arial"/>
                <w:sz w:val="20"/>
                <w:szCs w:val="20"/>
              </w:rPr>
            </w:pPr>
          </w:p>
        </w:tc>
        <w:tc>
          <w:tcPr>
            <w:tcW w:w="1632" w:type="dxa"/>
            <w:shd w:val="clear" w:color="auto" w:fill="EEECE1" w:themeFill="background2"/>
          </w:tcPr>
          <w:p w14:paraId="43B07D93" w14:textId="77777777" w:rsidR="00FC2AEE" w:rsidRPr="00E61BE9" w:rsidRDefault="00FC2AEE" w:rsidP="00B22D2D">
            <w:pPr>
              <w:outlineLvl w:val="0"/>
              <w:rPr>
                <w:rFonts w:ascii="Arial" w:hAnsi="Arial" w:cs="Arial"/>
                <w:sz w:val="20"/>
                <w:szCs w:val="20"/>
              </w:rPr>
            </w:pPr>
          </w:p>
        </w:tc>
        <w:tc>
          <w:tcPr>
            <w:tcW w:w="1721" w:type="dxa"/>
            <w:shd w:val="clear" w:color="auto" w:fill="EEECE1" w:themeFill="background2"/>
          </w:tcPr>
          <w:p w14:paraId="64CE4A8A" w14:textId="77777777" w:rsidR="00FC2AEE" w:rsidRPr="00E61BE9" w:rsidRDefault="00FC2AEE" w:rsidP="00B22D2D">
            <w:pPr>
              <w:outlineLvl w:val="0"/>
              <w:rPr>
                <w:rFonts w:ascii="Arial" w:hAnsi="Arial" w:cs="Arial"/>
                <w:sz w:val="20"/>
                <w:szCs w:val="20"/>
              </w:rPr>
            </w:pPr>
          </w:p>
        </w:tc>
        <w:tc>
          <w:tcPr>
            <w:tcW w:w="2623" w:type="dxa"/>
            <w:shd w:val="clear" w:color="auto" w:fill="EEECE1" w:themeFill="background2"/>
          </w:tcPr>
          <w:p w14:paraId="590E7DAD" w14:textId="77777777" w:rsidR="00FC2AEE" w:rsidRPr="00E61BE9" w:rsidRDefault="00FC2AEE" w:rsidP="00B22D2D">
            <w:pPr>
              <w:outlineLvl w:val="0"/>
              <w:rPr>
                <w:rFonts w:ascii="Arial" w:hAnsi="Arial" w:cs="Arial"/>
                <w:sz w:val="20"/>
                <w:szCs w:val="20"/>
              </w:rPr>
            </w:pPr>
          </w:p>
        </w:tc>
      </w:tr>
      <w:tr w:rsidR="00F47F84" w:rsidRPr="00E61BE9" w14:paraId="16BF0FB4" w14:textId="77777777" w:rsidTr="00AC47F3">
        <w:tc>
          <w:tcPr>
            <w:tcW w:w="1424" w:type="dxa"/>
          </w:tcPr>
          <w:p w14:paraId="12BB925F" w14:textId="77777777" w:rsidR="00F47F84" w:rsidRPr="00E61BE9" w:rsidRDefault="00F47F84" w:rsidP="00F47F84">
            <w:pPr>
              <w:outlineLvl w:val="0"/>
              <w:rPr>
                <w:rFonts w:ascii="Arial" w:hAnsi="Arial" w:cs="Arial"/>
                <w:sz w:val="20"/>
                <w:szCs w:val="20"/>
              </w:rPr>
            </w:pPr>
          </w:p>
        </w:tc>
        <w:tc>
          <w:tcPr>
            <w:tcW w:w="1645" w:type="dxa"/>
          </w:tcPr>
          <w:p w14:paraId="40EAF15F" w14:textId="62BC11A6" w:rsidR="00F47F84" w:rsidRPr="00E61BE9" w:rsidRDefault="00F47F84" w:rsidP="00F47F84">
            <w:pPr>
              <w:outlineLvl w:val="0"/>
              <w:rPr>
                <w:rFonts w:ascii="Arial" w:hAnsi="Arial" w:cs="Arial"/>
                <w:sz w:val="20"/>
                <w:szCs w:val="20"/>
              </w:rPr>
            </w:pPr>
            <w:r w:rsidRPr="00E61BE9">
              <w:rPr>
                <w:rFonts w:ascii="Arial" w:hAnsi="Arial" w:cs="Arial"/>
                <w:sz w:val="20"/>
                <w:szCs w:val="20"/>
              </w:rPr>
              <w:t>Forecourt attendants</w:t>
            </w:r>
            <w:r w:rsidR="00287A4C">
              <w:rPr>
                <w:rFonts w:ascii="Arial" w:hAnsi="Arial" w:cs="Arial"/>
                <w:sz w:val="20"/>
                <w:szCs w:val="20"/>
              </w:rPr>
              <w:t>, delivery team</w:t>
            </w:r>
          </w:p>
        </w:tc>
        <w:tc>
          <w:tcPr>
            <w:tcW w:w="1632" w:type="dxa"/>
          </w:tcPr>
          <w:p w14:paraId="74F8DD60" w14:textId="1876F740" w:rsidR="00F47F84" w:rsidRPr="00E61BE9" w:rsidRDefault="00F47F84" w:rsidP="00F47F84">
            <w:pPr>
              <w:outlineLvl w:val="0"/>
              <w:rPr>
                <w:rFonts w:ascii="Arial" w:hAnsi="Arial" w:cs="Arial"/>
                <w:sz w:val="20"/>
                <w:szCs w:val="20"/>
              </w:rPr>
            </w:pPr>
            <w:r w:rsidRPr="00E61BE9">
              <w:rPr>
                <w:rFonts w:ascii="Arial" w:hAnsi="Arial" w:cs="Arial"/>
                <w:sz w:val="20"/>
                <w:szCs w:val="20"/>
              </w:rPr>
              <w:t>Xpress Gas Filling Station</w:t>
            </w:r>
          </w:p>
          <w:p w14:paraId="103AADD3" w14:textId="53EE963B" w:rsidR="00F47F84" w:rsidRPr="00E61BE9" w:rsidRDefault="00F47F84" w:rsidP="00F47F84">
            <w:pPr>
              <w:outlineLvl w:val="0"/>
              <w:rPr>
                <w:rFonts w:ascii="Arial" w:hAnsi="Arial" w:cs="Arial"/>
                <w:sz w:val="20"/>
                <w:szCs w:val="20"/>
              </w:rPr>
            </w:pPr>
          </w:p>
        </w:tc>
        <w:tc>
          <w:tcPr>
            <w:tcW w:w="1721" w:type="dxa"/>
          </w:tcPr>
          <w:p w14:paraId="3604C295" w14:textId="49D8D47B" w:rsidR="00F47F84" w:rsidRPr="00E61BE9" w:rsidRDefault="00287A4C" w:rsidP="00F47F84">
            <w:pPr>
              <w:rPr>
                <w:rFonts w:ascii="Arial" w:hAnsi="Arial" w:cs="Arial"/>
                <w:sz w:val="20"/>
                <w:szCs w:val="20"/>
              </w:rPr>
            </w:pPr>
            <w:r>
              <w:rPr>
                <w:rFonts w:ascii="Arial" w:hAnsi="Arial" w:cs="Arial"/>
                <w:sz w:val="20"/>
                <w:szCs w:val="20"/>
              </w:rPr>
              <w:t>Visit to</w:t>
            </w:r>
            <w:r w:rsidR="00F47F84" w:rsidRPr="00E61BE9">
              <w:rPr>
                <w:rFonts w:ascii="Arial" w:hAnsi="Arial" w:cs="Arial"/>
                <w:sz w:val="20"/>
                <w:szCs w:val="20"/>
              </w:rPr>
              <w:t xml:space="preserve"> Techiman on the way to Kintampo – deepening on meeting outcome with Xpress Gas </w:t>
            </w:r>
          </w:p>
        </w:tc>
        <w:tc>
          <w:tcPr>
            <w:tcW w:w="2623" w:type="dxa"/>
          </w:tcPr>
          <w:p w14:paraId="7EB5926B" w14:textId="3801B23F" w:rsidR="00F47F84" w:rsidRPr="00E61BE9" w:rsidRDefault="00287A4C" w:rsidP="00F47F84">
            <w:pPr>
              <w:rPr>
                <w:rFonts w:ascii="Arial" w:hAnsi="Arial" w:cs="Arial"/>
                <w:sz w:val="20"/>
                <w:szCs w:val="20"/>
              </w:rPr>
            </w:pPr>
            <w:r>
              <w:rPr>
                <w:rFonts w:ascii="Arial" w:hAnsi="Arial" w:cs="Arial"/>
                <w:sz w:val="20"/>
                <w:szCs w:val="20"/>
              </w:rPr>
              <w:t>Potential site for expansion of XpressGas activities that CAA could evaluate (working in Techimen community).</w:t>
            </w:r>
          </w:p>
        </w:tc>
      </w:tr>
      <w:tr w:rsidR="00F47F84" w:rsidRPr="00E61BE9" w14:paraId="3FD9B5E4" w14:textId="77777777" w:rsidTr="00B22D2D">
        <w:tc>
          <w:tcPr>
            <w:tcW w:w="1424" w:type="dxa"/>
          </w:tcPr>
          <w:p w14:paraId="2B50FFBA" w14:textId="77777777" w:rsidR="00F47F84" w:rsidRPr="00E61BE9" w:rsidRDefault="00F47F84" w:rsidP="00F47F84">
            <w:pPr>
              <w:outlineLvl w:val="0"/>
              <w:rPr>
                <w:rFonts w:ascii="Arial" w:hAnsi="Arial" w:cs="Arial"/>
                <w:sz w:val="20"/>
                <w:szCs w:val="20"/>
              </w:rPr>
            </w:pPr>
          </w:p>
        </w:tc>
        <w:tc>
          <w:tcPr>
            <w:tcW w:w="1645" w:type="dxa"/>
          </w:tcPr>
          <w:p w14:paraId="5D6F54FD" w14:textId="0D458FA4" w:rsidR="00F47F84" w:rsidRPr="00E61BE9" w:rsidRDefault="00F47F84" w:rsidP="00F47F84">
            <w:pPr>
              <w:outlineLvl w:val="0"/>
              <w:rPr>
                <w:rFonts w:ascii="Arial" w:hAnsi="Arial" w:cs="Arial"/>
                <w:sz w:val="20"/>
                <w:szCs w:val="20"/>
              </w:rPr>
            </w:pPr>
            <w:r w:rsidRPr="00E61BE9">
              <w:rPr>
                <w:rFonts w:ascii="Arial" w:hAnsi="Arial" w:cs="Arial"/>
                <w:b/>
                <w:sz w:val="20"/>
                <w:szCs w:val="20"/>
              </w:rPr>
              <w:t>Dr Kwaku Poku Asante</w:t>
            </w:r>
          </w:p>
        </w:tc>
        <w:tc>
          <w:tcPr>
            <w:tcW w:w="1632" w:type="dxa"/>
          </w:tcPr>
          <w:p w14:paraId="27B5BA1B" w14:textId="77777777" w:rsidR="00F47F84" w:rsidRPr="00E61BE9" w:rsidRDefault="00F47F84" w:rsidP="00F47F84">
            <w:pPr>
              <w:rPr>
                <w:rFonts w:ascii="Arial" w:hAnsi="Arial" w:cs="Arial"/>
                <w:color w:val="000000" w:themeColor="text1"/>
                <w:sz w:val="20"/>
                <w:szCs w:val="20"/>
              </w:rPr>
            </w:pPr>
            <w:r w:rsidRPr="00E61BE9">
              <w:rPr>
                <w:rFonts w:ascii="Arial" w:hAnsi="Arial" w:cs="Arial"/>
                <w:color w:val="000000" w:themeColor="text1"/>
                <w:sz w:val="20"/>
                <w:szCs w:val="20"/>
              </w:rPr>
              <w:t>Kintampo Health Research Centre, Ghana Health Service</w:t>
            </w:r>
          </w:p>
          <w:p w14:paraId="131C669F" w14:textId="77777777" w:rsidR="00F47F84" w:rsidRPr="00E61BE9" w:rsidRDefault="00F47F84" w:rsidP="00F47F84">
            <w:pPr>
              <w:outlineLvl w:val="0"/>
              <w:rPr>
                <w:rFonts w:ascii="Arial" w:hAnsi="Arial" w:cs="Arial"/>
                <w:sz w:val="20"/>
                <w:szCs w:val="20"/>
              </w:rPr>
            </w:pPr>
          </w:p>
        </w:tc>
        <w:tc>
          <w:tcPr>
            <w:tcW w:w="1721" w:type="dxa"/>
          </w:tcPr>
          <w:p w14:paraId="4399AD24" w14:textId="77777777" w:rsidR="00F47F84" w:rsidRPr="00E61BE9" w:rsidRDefault="00F47F84" w:rsidP="00F47F84">
            <w:pPr>
              <w:outlineLvl w:val="0"/>
              <w:rPr>
                <w:rFonts w:ascii="Arial" w:hAnsi="Arial" w:cs="Arial"/>
                <w:sz w:val="20"/>
                <w:szCs w:val="20"/>
              </w:rPr>
            </w:pPr>
          </w:p>
        </w:tc>
        <w:tc>
          <w:tcPr>
            <w:tcW w:w="2623" w:type="dxa"/>
          </w:tcPr>
          <w:p w14:paraId="5CB75B32" w14:textId="77777777" w:rsidR="00F47F84" w:rsidRPr="00E61BE9" w:rsidRDefault="00F47F84" w:rsidP="00F47F84">
            <w:pPr>
              <w:rPr>
                <w:rFonts w:ascii="Arial" w:hAnsi="Arial" w:cs="Arial"/>
                <w:color w:val="000000" w:themeColor="text1"/>
                <w:sz w:val="20"/>
                <w:szCs w:val="20"/>
              </w:rPr>
            </w:pPr>
            <w:r w:rsidRPr="00E61BE9">
              <w:rPr>
                <w:rFonts w:ascii="Arial" w:hAnsi="Arial" w:cs="Arial"/>
                <w:color w:val="000000" w:themeColor="text1"/>
                <w:sz w:val="20"/>
                <w:szCs w:val="20"/>
              </w:rPr>
              <w:t>No. 8 KHRC residential area</w:t>
            </w:r>
          </w:p>
          <w:p w14:paraId="01326941" w14:textId="77777777" w:rsidR="00F47F84" w:rsidRPr="00E61BE9" w:rsidRDefault="00F47F84" w:rsidP="00F47F84">
            <w:pPr>
              <w:rPr>
                <w:rFonts w:ascii="Arial" w:hAnsi="Arial" w:cs="Arial"/>
                <w:color w:val="000000" w:themeColor="text1"/>
                <w:sz w:val="20"/>
                <w:szCs w:val="20"/>
              </w:rPr>
            </w:pPr>
            <w:r w:rsidRPr="00E61BE9">
              <w:rPr>
                <w:rFonts w:ascii="Arial" w:hAnsi="Arial" w:cs="Arial"/>
                <w:color w:val="000000" w:themeColor="text1"/>
                <w:sz w:val="20"/>
                <w:szCs w:val="20"/>
              </w:rPr>
              <w:t>Dr. Saunders road</w:t>
            </w:r>
          </w:p>
          <w:p w14:paraId="05FC9F29" w14:textId="77777777" w:rsidR="00F47F84" w:rsidRPr="00E61BE9" w:rsidRDefault="00F47F84" w:rsidP="00F47F84">
            <w:pPr>
              <w:rPr>
                <w:rFonts w:ascii="Arial" w:hAnsi="Arial" w:cs="Arial"/>
                <w:color w:val="000000" w:themeColor="text1"/>
                <w:sz w:val="20"/>
                <w:szCs w:val="20"/>
              </w:rPr>
            </w:pPr>
            <w:r w:rsidRPr="00E61BE9">
              <w:rPr>
                <w:rFonts w:ascii="Arial" w:hAnsi="Arial" w:cs="Arial"/>
                <w:color w:val="000000" w:themeColor="text1"/>
                <w:sz w:val="20"/>
                <w:szCs w:val="20"/>
              </w:rPr>
              <w:t>Kintampo-North</w:t>
            </w:r>
          </w:p>
          <w:p w14:paraId="47729261" w14:textId="77777777" w:rsidR="00F47F84" w:rsidRPr="00E61BE9" w:rsidRDefault="00F47F84" w:rsidP="00F47F84">
            <w:pPr>
              <w:rPr>
                <w:rFonts w:ascii="Arial" w:hAnsi="Arial" w:cs="Arial"/>
                <w:color w:val="000000" w:themeColor="text1"/>
                <w:sz w:val="20"/>
                <w:szCs w:val="20"/>
              </w:rPr>
            </w:pPr>
            <w:r w:rsidRPr="00E61BE9">
              <w:rPr>
                <w:rFonts w:ascii="Arial" w:hAnsi="Arial" w:cs="Arial"/>
                <w:color w:val="000000" w:themeColor="text1"/>
                <w:sz w:val="20"/>
                <w:szCs w:val="20"/>
              </w:rPr>
              <w:t>Contacts: +233 (0) 20 2814 206</w:t>
            </w:r>
          </w:p>
          <w:p w14:paraId="79940D93" w14:textId="77777777" w:rsidR="00F47F84" w:rsidRPr="00E61BE9" w:rsidRDefault="00F47F84" w:rsidP="00F47F84">
            <w:pPr>
              <w:outlineLvl w:val="0"/>
              <w:rPr>
                <w:rFonts w:ascii="Arial" w:hAnsi="Arial" w:cs="Arial"/>
                <w:sz w:val="20"/>
                <w:szCs w:val="20"/>
              </w:rPr>
            </w:pPr>
          </w:p>
        </w:tc>
      </w:tr>
      <w:tr w:rsidR="00F47F84" w:rsidRPr="00E61BE9" w14:paraId="43F39CEF" w14:textId="77777777" w:rsidTr="00AC47F3">
        <w:tc>
          <w:tcPr>
            <w:tcW w:w="1424" w:type="dxa"/>
          </w:tcPr>
          <w:p w14:paraId="49ECE195" w14:textId="164B0CDC" w:rsidR="00F47F84" w:rsidRPr="00E61BE9" w:rsidRDefault="00F47F84" w:rsidP="00F47F84">
            <w:pPr>
              <w:outlineLvl w:val="0"/>
              <w:rPr>
                <w:rFonts w:ascii="Arial" w:hAnsi="Arial" w:cs="Arial"/>
                <w:b/>
                <w:i/>
                <w:sz w:val="20"/>
                <w:szCs w:val="20"/>
              </w:rPr>
            </w:pPr>
            <w:r w:rsidRPr="00E61BE9">
              <w:rPr>
                <w:rFonts w:ascii="Arial" w:hAnsi="Arial" w:cs="Arial"/>
                <w:b/>
                <w:i/>
                <w:sz w:val="20"/>
                <w:szCs w:val="20"/>
              </w:rPr>
              <w:t>Fri 22</w:t>
            </w:r>
          </w:p>
        </w:tc>
        <w:tc>
          <w:tcPr>
            <w:tcW w:w="1645" w:type="dxa"/>
          </w:tcPr>
          <w:p w14:paraId="1F96DD1C" w14:textId="77777777" w:rsidR="00F47F84" w:rsidRPr="00E61BE9" w:rsidRDefault="00F47F84" w:rsidP="00F47F84">
            <w:pPr>
              <w:outlineLvl w:val="0"/>
              <w:rPr>
                <w:rFonts w:ascii="Arial" w:hAnsi="Arial" w:cs="Arial"/>
                <w:sz w:val="20"/>
                <w:szCs w:val="20"/>
              </w:rPr>
            </w:pPr>
          </w:p>
        </w:tc>
        <w:tc>
          <w:tcPr>
            <w:tcW w:w="1632" w:type="dxa"/>
          </w:tcPr>
          <w:p w14:paraId="79AD35B0" w14:textId="77777777" w:rsidR="00F47F84" w:rsidRPr="00E61BE9" w:rsidRDefault="00F47F84" w:rsidP="00F47F84">
            <w:pPr>
              <w:outlineLvl w:val="0"/>
              <w:rPr>
                <w:rFonts w:ascii="Arial" w:hAnsi="Arial" w:cs="Arial"/>
                <w:sz w:val="20"/>
                <w:szCs w:val="20"/>
              </w:rPr>
            </w:pPr>
          </w:p>
        </w:tc>
        <w:tc>
          <w:tcPr>
            <w:tcW w:w="1721" w:type="dxa"/>
          </w:tcPr>
          <w:p w14:paraId="5C9FA289" w14:textId="77777777" w:rsidR="00F47F84" w:rsidRPr="00E61BE9" w:rsidRDefault="00F47F84" w:rsidP="00F47F84">
            <w:pPr>
              <w:outlineLvl w:val="0"/>
              <w:rPr>
                <w:rFonts w:ascii="Arial" w:hAnsi="Arial" w:cs="Arial"/>
                <w:sz w:val="20"/>
                <w:szCs w:val="20"/>
              </w:rPr>
            </w:pPr>
          </w:p>
        </w:tc>
        <w:tc>
          <w:tcPr>
            <w:tcW w:w="2623" w:type="dxa"/>
          </w:tcPr>
          <w:p w14:paraId="04F19BD3" w14:textId="64885131" w:rsidR="00F47F84" w:rsidRPr="00E61BE9" w:rsidRDefault="00F47F84" w:rsidP="00F47F84">
            <w:pPr>
              <w:outlineLvl w:val="0"/>
              <w:rPr>
                <w:rFonts w:ascii="Arial" w:hAnsi="Arial" w:cs="Arial"/>
                <w:sz w:val="20"/>
                <w:szCs w:val="20"/>
              </w:rPr>
            </w:pPr>
          </w:p>
        </w:tc>
      </w:tr>
      <w:tr w:rsidR="00F47F84" w:rsidRPr="00E61BE9" w14:paraId="4836EF86" w14:textId="77777777" w:rsidTr="00AC47F3">
        <w:tc>
          <w:tcPr>
            <w:tcW w:w="1424" w:type="dxa"/>
          </w:tcPr>
          <w:p w14:paraId="73D847E6" w14:textId="77777777" w:rsidR="00F47F84" w:rsidRPr="00E61BE9" w:rsidRDefault="00F47F84" w:rsidP="00F47F84">
            <w:pPr>
              <w:outlineLvl w:val="0"/>
              <w:rPr>
                <w:rFonts w:ascii="Arial" w:hAnsi="Arial" w:cs="Arial"/>
                <w:sz w:val="20"/>
                <w:szCs w:val="20"/>
              </w:rPr>
            </w:pPr>
            <w:r w:rsidRPr="00E61BE9">
              <w:rPr>
                <w:rFonts w:ascii="Arial" w:hAnsi="Arial" w:cs="Arial"/>
                <w:sz w:val="20"/>
                <w:szCs w:val="20"/>
              </w:rPr>
              <w:t>08:30 - 17:00</w:t>
            </w:r>
          </w:p>
        </w:tc>
        <w:tc>
          <w:tcPr>
            <w:tcW w:w="1645" w:type="dxa"/>
          </w:tcPr>
          <w:p w14:paraId="4B4B42E8" w14:textId="77777777" w:rsidR="00F47F84" w:rsidRPr="00E61BE9" w:rsidRDefault="00F47F84" w:rsidP="00F47F84">
            <w:pPr>
              <w:outlineLvl w:val="0"/>
              <w:rPr>
                <w:rFonts w:ascii="Arial" w:hAnsi="Arial" w:cs="Arial"/>
                <w:sz w:val="20"/>
                <w:szCs w:val="20"/>
              </w:rPr>
            </w:pPr>
            <w:r w:rsidRPr="00E61BE9">
              <w:rPr>
                <w:rFonts w:ascii="Arial" w:hAnsi="Arial" w:cs="Arial"/>
                <w:sz w:val="20"/>
                <w:szCs w:val="20"/>
              </w:rPr>
              <w:t>KHRC planning meeting (including senior faculty/ research teams)</w:t>
            </w:r>
          </w:p>
        </w:tc>
        <w:tc>
          <w:tcPr>
            <w:tcW w:w="1632" w:type="dxa"/>
          </w:tcPr>
          <w:p w14:paraId="105B77A9" w14:textId="77777777" w:rsidR="00F47F84" w:rsidRPr="00E61BE9" w:rsidRDefault="00F47F84" w:rsidP="00F47F84">
            <w:pPr>
              <w:outlineLvl w:val="0"/>
              <w:rPr>
                <w:rFonts w:ascii="Arial" w:hAnsi="Arial" w:cs="Arial"/>
                <w:sz w:val="20"/>
                <w:szCs w:val="20"/>
              </w:rPr>
            </w:pPr>
          </w:p>
        </w:tc>
        <w:tc>
          <w:tcPr>
            <w:tcW w:w="1721" w:type="dxa"/>
          </w:tcPr>
          <w:p w14:paraId="5DF0B1F4" w14:textId="77777777" w:rsidR="00F47F84" w:rsidRPr="00E61BE9" w:rsidRDefault="00F47F84" w:rsidP="00F47F84">
            <w:pPr>
              <w:outlineLvl w:val="0"/>
              <w:rPr>
                <w:rFonts w:ascii="Arial" w:hAnsi="Arial" w:cs="Arial"/>
                <w:sz w:val="20"/>
                <w:szCs w:val="20"/>
              </w:rPr>
            </w:pPr>
          </w:p>
        </w:tc>
        <w:tc>
          <w:tcPr>
            <w:tcW w:w="2623" w:type="dxa"/>
          </w:tcPr>
          <w:p w14:paraId="200A5A4D" w14:textId="732B4486" w:rsidR="00F47F84" w:rsidRPr="00E61BE9" w:rsidRDefault="00F47F84" w:rsidP="00F47F84">
            <w:pPr>
              <w:outlineLvl w:val="0"/>
              <w:rPr>
                <w:rFonts w:ascii="Arial" w:hAnsi="Arial" w:cs="Arial"/>
                <w:sz w:val="20"/>
                <w:szCs w:val="20"/>
              </w:rPr>
            </w:pPr>
            <w:r w:rsidRPr="00E61BE9">
              <w:rPr>
                <w:rFonts w:ascii="Arial" w:hAnsi="Arial" w:cs="Arial"/>
                <w:sz w:val="20"/>
                <w:szCs w:val="20"/>
              </w:rPr>
              <w:t>Detailed planning for research (KPA) and capacity building (RQ) activities including necessary capacity and budget discussion.</w:t>
            </w:r>
          </w:p>
        </w:tc>
      </w:tr>
      <w:tr w:rsidR="00F47F84" w:rsidRPr="00E61BE9" w14:paraId="28300D1B" w14:textId="77777777" w:rsidTr="00AC47F3">
        <w:tc>
          <w:tcPr>
            <w:tcW w:w="1424" w:type="dxa"/>
          </w:tcPr>
          <w:p w14:paraId="7E8FC051" w14:textId="79373F8F" w:rsidR="00F47F84" w:rsidRPr="00E61BE9" w:rsidRDefault="00F47F84" w:rsidP="00F47F84">
            <w:pPr>
              <w:outlineLvl w:val="0"/>
              <w:rPr>
                <w:rFonts w:ascii="Arial" w:hAnsi="Arial" w:cs="Arial"/>
                <w:b/>
                <w:i/>
                <w:sz w:val="20"/>
                <w:szCs w:val="20"/>
              </w:rPr>
            </w:pPr>
            <w:r w:rsidRPr="00E61BE9">
              <w:rPr>
                <w:rFonts w:ascii="Arial" w:hAnsi="Arial" w:cs="Arial"/>
                <w:b/>
                <w:i/>
                <w:sz w:val="20"/>
                <w:szCs w:val="20"/>
              </w:rPr>
              <w:t>Sat 23</w:t>
            </w:r>
          </w:p>
        </w:tc>
        <w:tc>
          <w:tcPr>
            <w:tcW w:w="1645" w:type="dxa"/>
          </w:tcPr>
          <w:p w14:paraId="6BD1DF0E" w14:textId="77777777" w:rsidR="00F47F84" w:rsidRPr="00E61BE9" w:rsidRDefault="00F47F84" w:rsidP="00F47F84">
            <w:pPr>
              <w:outlineLvl w:val="0"/>
              <w:rPr>
                <w:rFonts w:ascii="Arial" w:hAnsi="Arial" w:cs="Arial"/>
                <w:sz w:val="20"/>
                <w:szCs w:val="20"/>
              </w:rPr>
            </w:pPr>
          </w:p>
        </w:tc>
        <w:tc>
          <w:tcPr>
            <w:tcW w:w="1632" w:type="dxa"/>
          </w:tcPr>
          <w:p w14:paraId="6D671132" w14:textId="77777777" w:rsidR="00F47F84" w:rsidRPr="00E61BE9" w:rsidRDefault="00F47F84" w:rsidP="00F47F84">
            <w:pPr>
              <w:outlineLvl w:val="0"/>
              <w:rPr>
                <w:rFonts w:ascii="Arial" w:hAnsi="Arial" w:cs="Arial"/>
                <w:sz w:val="20"/>
                <w:szCs w:val="20"/>
              </w:rPr>
            </w:pPr>
          </w:p>
        </w:tc>
        <w:tc>
          <w:tcPr>
            <w:tcW w:w="1721" w:type="dxa"/>
          </w:tcPr>
          <w:p w14:paraId="56A76DA5" w14:textId="77777777" w:rsidR="00F47F84" w:rsidRPr="00E61BE9" w:rsidRDefault="00F47F84" w:rsidP="00F47F84">
            <w:pPr>
              <w:outlineLvl w:val="0"/>
              <w:rPr>
                <w:rFonts w:ascii="Arial" w:hAnsi="Arial" w:cs="Arial"/>
                <w:sz w:val="20"/>
                <w:szCs w:val="20"/>
              </w:rPr>
            </w:pPr>
          </w:p>
        </w:tc>
        <w:tc>
          <w:tcPr>
            <w:tcW w:w="2623" w:type="dxa"/>
          </w:tcPr>
          <w:p w14:paraId="260BA7C6" w14:textId="75E7BF6B" w:rsidR="00F47F84" w:rsidRPr="00E61BE9" w:rsidRDefault="00F47F84" w:rsidP="00F47F84">
            <w:pPr>
              <w:outlineLvl w:val="0"/>
              <w:rPr>
                <w:rFonts w:ascii="Arial" w:hAnsi="Arial" w:cs="Arial"/>
                <w:sz w:val="20"/>
                <w:szCs w:val="20"/>
              </w:rPr>
            </w:pPr>
          </w:p>
        </w:tc>
      </w:tr>
      <w:tr w:rsidR="00F47F84" w:rsidRPr="00E61BE9" w14:paraId="028B5FEC" w14:textId="77777777" w:rsidTr="00AC47F3">
        <w:tc>
          <w:tcPr>
            <w:tcW w:w="1424" w:type="dxa"/>
          </w:tcPr>
          <w:p w14:paraId="567384CC" w14:textId="77777777" w:rsidR="00F47F84" w:rsidRPr="00E61BE9" w:rsidRDefault="00F47F84" w:rsidP="00F47F84">
            <w:pPr>
              <w:outlineLvl w:val="0"/>
              <w:rPr>
                <w:rFonts w:ascii="Arial" w:hAnsi="Arial" w:cs="Arial"/>
                <w:sz w:val="20"/>
                <w:szCs w:val="20"/>
              </w:rPr>
            </w:pPr>
            <w:r w:rsidRPr="00E61BE9">
              <w:rPr>
                <w:rFonts w:ascii="Arial" w:hAnsi="Arial" w:cs="Arial"/>
                <w:sz w:val="20"/>
                <w:szCs w:val="20"/>
              </w:rPr>
              <w:t>09:00 - 12.00</w:t>
            </w:r>
          </w:p>
        </w:tc>
        <w:tc>
          <w:tcPr>
            <w:tcW w:w="1645" w:type="dxa"/>
          </w:tcPr>
          <w:p w14:paraId="28BA6498" w14:textId="0A39D70A" w:rsidR="00F47F84" w:rsidRPr="00E61BE9" w:rsidRDefault="00F47F84" w:rsidP="00F47F84">
            <w:pPr>
              <w:outlineLvl w:val="0"/>
              <w:rPr>
                <w:rFonts w:ascii="Arial" w:hAnsi="Arial" w:cs="Arial"/>
                <w:sz w:val="20"/>
                <w:szCs w:val="20"/>
              </w:rPr>
            </w:pPr>
            <w:r w:rsidRPr="00E61BE9">
              <w:rPr>
                <w:rFonts w:ascii="Arial" w:hAnsi="Arial" w:cs="Arial"/>
                <w:b/>
                <w:sz w:val="20"/>
                <w:szCs w:val="20"/>
              </w:rPr>
              <w:t>Rebecca Dwommoh</w:t>
            </w:r>
            <w:r w:rsidRPr="00E61BE9">
              <w:rPr>
                <w:rFonts w:ascii="Arial" w:hAnsi="Arial" w:cs="Arial"/>
                <w:sz w:val="20"/>
                <w:szCs w:val="20"/>
              </w:rPr>
              <w:t xml:space="preserve">, Health Economist; </w:t>
            </w:r>
            <w:r w:rsidRPr="00E61BE9">
              <w:rPr>
                <w:rFonts w:ascii="Arial" w:hAnsi="Arial" w:cs="Arial"/>
                <w:b/>
                <w:sz w:val="20"/>
                <w:szCs w:val="20"/>
              </w:rPr>
              <w:t xml:space="preserve">Mujtaba </w:t>
            </w:r>
            <w:r w:rsidRPr="00E61BE9">
              <w:rPr>
                <w:rFonts w:ascii="Arial" w:hAnsi="Arial" w:cs="Arial"/>
                <w:sz w:val="20"/>
                <w:szCs w:val="20"/>
              </w:rPr>
              <w:t>, Population Health</w:t>
            </w:r>
          </w:p>
        </w:tc>
        <w:tc>
          <w:tcPr>
            <w:tcW w:w="1632" w:type="dxa"/>
          </w:tcPr>
          <w:p w14:paraId="11B1F6EF" w14:textId="40A43184" w:rsidR="00F47F84" w:rsidRPr="00E61BE9" w:rsidRDefault="00F47F84" w:rsidP="00F47F84">
            <w:pPr>
              <w:outlineLvl w:val="0"/>
              <w:rPr>
                <w:rFonts w:ascii="Arial" w:hAnsi="Arial" w:cs="Arial"/>
                <w:sz w:val="20"/>
                <w:szCs w:val="20"/>
              </w:rPr>
            </w:pPr>
          </w:p>
        </w:tc>
        <w:tc>
          <w:tcPr>
            <w:tcW w:w="1721" w:type="dxa"/>
          </w:tcPr>
          <w:p w14:paraId="07061E80" w14:textId="0B59A1F1" w:rsidR="00F47F84" w:rsidRPr="00E61BE9" w:rsidRDefault="00F47F84" w:rsidP="00F47F84">
            <w:pPr>
              <w:outlineLvl w:val="0"/>
              <w:rPr>
                <w:rFonts w:ascii="Arial" w:hAnsi="Arial" w:cs="Arial"/>
                <w:sz w:val="20"/>
                <w:szCs w:val="20"/>
              </w:rPr>
            </w:pPr>
            <w:r w:rsidRPr="00E61BE9">
              <w:rPr>
                <w:rFonts w:ascii="Arial" w:hAnsi="Arial" w:cs="Arial"/>
                <w:sz w:val="20"/>
                <w:szCs w:val="20"/>
              </w:rPr>
              <w:t>Further planning; visit to communities (photographs)</w:t>
            </w:r>
          </w:p>
        </w:tc>
        <w:tc>
          <w:tcPr>
            <w:tcW w:w="2623" w:type="dxa"/>
          </w:tcPr>
          <w:p w14:paraId="735AEEE3" w14:textId="6F2424BB" w:rsidR="00F47F84" w:rsidRPr="00E61BE9" w:rsidRDefault="00F47F84" w:rsidP="00F47F84">
            <w:pPr>
              <w:outlineLvl w:val="0"/>
              <w:rPr>
                <w:rFonts w:ascii="Arial" w:hAnsi="Arial" w:cs="Arial"/>
                <w:sz w:val="20"/>
                <w:szCs w:val="20"/>
              </w:rPr>
            </w:pPr>
            <w:r w:rsidRPr="00E61BE9">
              <w:rPr>
                <w:rFonts w:ascii="Arial" w:hAnsi="Arial" w:cs="Arial"/>
                <w:sz w:val="20"/>
                <w:szCs w:val="20"/>
              </w:rPr>
              <w:t xml:space="preserve">Visit to local communities around Kintampo </w:t>
            </w:r>
            <w:r w:rsidR="00841AD9" w:rsidRPr="00E61BE9">
              <w:rPr>
                <w:rFonts w:ascii="Arial" w:hAnsi="Arial" w:cs="Arial"/>
                <w:sz w:val="20"/>
                <w:szCs w:val="20"/>
              </w:rPr>
              <w:t>with fieldworker coordinators and fieldworkers.</w:t>
            </w:r>
          </w:p>
        </w:tc>
      </w:tr>
    </w:tbl>
    <w:p w14:paraId="71CC3A35" w14:textId="77777777" w:rsidR="00CB536A" w:rsidRPr="00E61BE9" w:rsidRDefault="00CB536A" w:rsidP="00CB536A">
      <w:pPr>
        <w:outlineLvl w:val="0"/>
        <w:rPr>
          <w:rFonts w:ascii="Arial" w:hAnsi="Arial" w:cs="Arial"/>
        </w:rPr>
      </w:pPr>
    </w:p>
    <w:p w14:paraId="707E06AD" w14:textId="77777777" w:rsidR="00CB536A" w:rsidRPr="00E61BE9" w:rsidRDefault="00CB536A" w:rsidP="00D11E59">
      <w:pPr>
        <w:jc w:val="both"/>
        <w:rPr>
          <w:rFonts w:ascii="Arial" w:hAnsi="Arial" w:cs="Arial"/>
          <w:bCs/>
        </w:rPr>
      </w:pPr>
    </w:p>
    <w:p w14:paraId="76A0DAF2" w14:textId="215453E1" w:rsidR="0054136B" w:rsidRPr="00E61BE9" w:rsidRDefault="0054136B" w:rsidP="0054136B">
      <w:pPr>
        <w:outlineLvl w:val="0"/>
        <w:rPr>
          <w:rFonts w:ascii="Arial" w:hAnsi="Arial" w:cs="Arial"/>
          <w:b/>
        </w:rPr>
      </w:pPr>
      <w:r w:rsidRPr="00E61BE9">
        <w:rPr>
          <w:rFonts w:ascii="Arial" w:hAnsi="Arial" w:cs="Arial"/>
          <w:b/>
        </w:rPr>
        <w:t xml:space="preserve">5. </w:t>
      </w:r>
      <w:r w:rsidR="002409D3" w:rsidRPr="002409D3">
        <w:rPr>
          <w:rFonts w:ascii="Arial" w:hAnsi="Arial" w:cs="Arial"/>
          <w:b/>
        </w:rPr>
        <w:t xml:space="preserve">Synopsis of scoping visit according to the </w:t>
      </w:r>
      <w:r w:rsidR="004156AD">
        <w:rPr>
          <w:rFonts w:ascii="Arial" w:hAnsi="Arial" w:cs="Arial"/>
          <w:b/>
        </w:rPr>
        <w:t>programme of activities by date</w:t>
      </w:r>
    </w:p>
    <w:p w14:paraId="786197C2" w14:textId="77777777" w:rsidR="0054136B" w:rsidRPr="00E61BE9" w:rsidRDefault="0054136B" w:rsidP="0054136B">
      <w:pPr>
        <w:outlineLvl w:val="0"/>
        <w:rPr>
          <w:rFonts w:ascii="Arial" w:hAnsi="Arial" w:cs="Arial"/>
          <w:b/>
        </w:rPr>
      </w:pPr>
    </w:p>
    <w:p w14:paraId="62F9E9E2" w14:textId="1FE6E811" w:rsidR="0054136B" w:rsidRPr="00E61BE9" w:rsidRDefault="0054136B" w:rsidP="0054136B">
      <w:pPr>
        <w:outlineLvl w:val="0"/>
        <w:rPr>
          <w:rFonts w:ascii="Arial" w:hAnsi="Arial" w:cs="Arial"/>
          <w:b/>
          <w:u w:val="single"/>
        </w:rPr>
      </w:pPr>
      <w:r w:rsidRPr="00E61BE9">
        <w:rPr>
          <w:rFonts w:ascii="Arial" w:hAnsi="Arial" w:cs="Arial"/>
          <w:b/>
          <w:u w:val="single"/>
        </w:rPr>
        <w:t>Tuesday 19</w:t>
      </w:r>
      <w:r w:rsidRPr="00E61BE9">
        <w:rPr>
          <w:rFonts w:ascii="Arial" w:hAnsi="Arial" w:cs="Arial"/>
          <w:b/>
          <w:u w:val="single"/>
          <w:vertAlign w:val="superscript"/>
        </w:rPr>
        <w:t>th</w:t>
      </w:r>
      <w:r w:rsidRPr="00E61BE9">
        <w:rPr>
          <w:rFonts w:ascii="Arial" w:hAnsi="Arial" w:cs="Arial"/>
          <w:b/>
          <w:u w:val="single"/>
        </w:rPr>
        <w:t xml:space="preserve"> June</w:t>
      </w:r>
    </w:p>
    <w:p w14:paraId="797EA18C" w14:textId="4B9BC016" w:rsidR="00D11E59" w:rsidRPr="00E61BE9" w:rsidRDefault="00D11E59" w:rsidP="007D6DED">
      <w:pPr>
        <w:outlineLvl w:val="0"/>
        <w:rPr>
          <w:rFonts w:ascii="Arial" w:hAnsi="Arial" w:cs="Arial"/>
          <w:b/>
        </w:rPr>
      </w:pPr>
    </w:p>
    <w:p w14:paraId="2208D5CB" w14:textId="28BD558B" w:rsidR="005369BA" w:rsidRPr="00E61BE9" w:rsidRDefault="0054136B" w:rsidP="00EE7574">
      <w:pPr>
        <w:jc w:val="both"/>
        <w:rPr>
          <w:rFonts w:ascii="Arial" w:hAnsi="Arial" w:cs="Arial"/>
          <w:b/>
        </w:rPr>
      </w:pPr>
      <w:r w:rsidRPr="00E61BE9">
        <w:rPr>
          <w:rFonts w:ascii="Arial" w:hAnsi="Arial" w:cs="Arial"/>
          <w:b/>
        </w:rPr>
        <w:t xml:space="preserve">Planning meeting with </w:t>
      </w:r>
      <w:r w:rsidR="0052268C" w:rsidRPr="00E61BE9">
        <w:rPr>
          <w:rFonts w:ascii="Arial" w:hAnsi="Arial" w:cs="Arial"/>
          <w:b/>
        </w:rPr>
        <w:t xml:space="preserve">Ghana </w:t>
      </w:r>
      <w:r w:rsidR="009E7E4A" w:rsidRPr="00E61BE9">
        <w:rPr>
          <w:rFonts w:ascii="Arial" w:hAnsi="Arial" w:cs="Arial"/>
          <w:b/>
        </w:rPr>
        <w:t>partners</w:t>
      </w:r>
      <w:r w:rsidR="0052268C" w:rsidRPr="00E61BE9">
        <w:rPr>
          <w:rFonts w:ascii="Arial" w:hAnsi="Arial" w:cs="Arial"/>
          <w:b/>
        </w:rPr>
        <w:t xml:space="preserve">: </w:t>
      </w:r>
      <w:r w:rsidRPr="00E61BE9">
        <w:rPr>
          <w:rFonts w:ascii="Arial" w:hAnsi="Arial" w:cs="Arial"/>
          <w:b/>
        </w:rPr>
        <w:t xml:space="preserve">Director of Kintampo Health Research Centre; Director of </w:t>
      </w:r>
      <w:r w:rsidR="001025F9" w:rsidRPr="00E61BE9">
        <w:rPr>
          <w:rFonts w:ascii="Arial" w:hAnsi="Arial" w:cs="Arial"/>
          <w:b/>
        </w:rPr>
        <w:t>Master of Public Health (</w:t>
      </w:r>
      <w:r w:rsidRPr="00E61BE9">
        <w:rPr>
          <w:rFonts w:ascii="Arial" w:hAnsi="Arial" w:cs="Arial"/>
          <w:b/>
        </w:rPr>
        <w:t>MPH</w:t>
      </w:r>
      <w:r w:rsidR="001025F9" w:rsidRPr="00E61BE9">
        <w:rPr>
          <w:rFonts w:ascii="Arial" w:hAnsi="Arial" w:cs="Arial"/>
          <w:b/>
        </w:rPr>
        <w:t>)</w:t>
      </w:r>
      <w:r w:rsidRPr="00E61BE9">
        <w:rPr>
          <w:rFonts w:ascii="Arial" w:hAnsi="Arial" w:cs="Arial"/>
          <w:b/>
        </w:rPr>
        <w:t xml:space="preserve"> programme</w:t>
      </w:r>
      <w:r w:rsidR="00AB6C86">
        <w:rPr>
          <w:rFonts w:ascii="Arial" w:hAnsi="Arial" w:cs="Arial"/>
          <w:b/>
        </w:rPr>
        <w:t>,</w:t>
      </w:r>
      <w:r w:rsidRPr="00E61BE9">
        <w:rPr>
          <w:rFonts w:ascii="Arial" w:hAnsi="Arial" w:cs="Arial"/>
          <w:b/>
        </w:rPr>
        <w:t xml:space="preserve"> University of Ghana</w:t>
      </w:r>
      <w:r w:rsidR="0052268C" w:rsidRPr="00E61BE9">
        <w:rPr>
          <w:rFonts w:ascii="Arial" w:hAnsi="Arial" w:cs="Arial"/>
          <w:b/>
        </w:rPr>
        <w:t xml:space="preserve">; </w:t>
      </w:r>
      <w:r w:rsidR="009E7E4A" w:rsidRPr="00E61BE9">
        <w:rPr>
          <w:rFonts w:ascii="Arial" w:hAnsi="Arial" w:cs="Arial"/>
          <w:b/>
        </w:rPr>
        <w:t xml:space="preserve">GLPGP Ghana </w:t>
      </w:r>
      <w:r w:rsidR="0052268C" w:rsidRPr="00E61BE9">
        <w:rPr>
          <w:rFonts w:ascii="Arial" w:hAnsi="Arial" w:cs="Arial"/>
          <w:b/>
        </w:rPr>
        <w:t>Country Director</w:t>
      </w:r>
      <w:r w:rsidRPr="00E61BE9">
        <w:rPr>
          <w:rFonts w:ascii="Arial" w:hAnsi="Arial" w:cs="Arial"/>
          <w:b/>
        </w:rPr>
        <w:t xml:space="preserve"> </w:t>
      </w:r>
    </w:p>
    <w:p w14:paraId="5736E0D8" w14:textId="77777777" w:rsidR="0052268C" w:rsidRPr="00E61BE9" w:rsidRDefault="0052268C" w:rsidP="00EE7574">
      <w:pPr>
        <w:jc w:val="both"/>
        <w:rPr>
          <w:rFonts w:ascii="Arial" w:hAnsi="Arial" w:cs="Arial"/>
          <w:b/>
        </w:rPr>
      </w:pPr>
    </w:p>
    <w:p w14:paraId="43BF3E22" w14:textId="2998C090" w:rsidR="0052268C" w:rsidRPr="00E61BE9" w:rsidRDefault="0052268C" w:rsidP="00EE7574">
      <w:pPr>
        <w:jc w:val="both"/>
        <w:outlineLvl w:val="0"/>
        <w:rPr>
          <w:rFonts w:ascii="Arial" w:hAnsi="Arial" w:cs="Arial"/>
        </w:rPr>
      </w:pPr>
      <w:r w:rsidRPr="00E61BE9">
        <w:rPr>
          <w:rFonts w:ascii="Arial" w:hAnsi="Arial" w:cs="Arial"/>
        </w:rPr>
        <w:t xml:space="preserve">A planning meeting was held </w:t>
      </w:r>
      <w:r w:rsidR="009E7E4A" w:rsidRPr="00E61BE9">
        <w:rPr>
          <w:rFonts w:ascii="Arial" w:hAnsi="Arial" w:cs="Arial"/>
        </w:rPr>
        <w:t>with project</w:t>
      </w:r>
      <w:r w:rsidRPr="00E61BE9">
        <w:rPr>
          <w:rFonts w:ascii="Arial" w:hAnsi="Arial" w:cs="Arial"/>
        </w:rPr>
        <w:t xml:space="preserve"> partners to discuss objectives</w:t>
      </w:r>
      <w:r w:rsidR="00DE5BB8" w:rsidRPr="00E61BE9">
        <w:rPr>
          <w:rFonts w:ascii="Arial" w:hAnsi="Arial" w:cs="Arial"/>
        </w:rPr>
        <w:t xml:space="preserve"> for the week</w:t>
      </w:r>
      <w:r w:rsidRPr="00E61BE9">
        <w:rPr>
          <w:rFonts w:ascii="Arial" w:hAnsi="Arial" w:cs="Arial"/>
        </w:rPr>
        <w:t>.</w:t>
      </w:r>
    </w:p>
    <w:p w14:paraId="0C64696D" w14:textId="77777777" w:rsidR="0029416D" w:rsidRPr="00E61BE9" w:rsidRDefault="0029416D" w:rsidP="00EE7574">
      <w:pPr>
        <w:jc w:val="both"/>
        <w:outlineLvl w:val="0"/>
        <w:rPr>
          <w:rFonts w:ascii="Arial" w:hAnsi="Arial" w:cs="Arial"/>
          <w:b/>
        </w:rPr>
      </w:pPr>
    </w:p>
    <w:p w14:paraId="15897289" w14:textId="77777777" w:rsidR="00323D6B" w:rsidRPr="00E61BE9" w:rsidRDefault="00323D6B" w:rsidP="00EE7574">
      <w:pPr>
        <w:jc w:val="both"/>
        <w:outlineLvl w:val="0"/>
        <w:rPr>
          <w:rFonts w:ascii="Arial" w:hAnsi="Arial" w:cs="Arial"/>
          <w:i/>
        </w:rPr>
      </w:pPr>
      <w:r w:rsidRPr="00E61BE9">
        <w:rPr>
          <w:rFonts w:ascii="Arial" w:hAnsi="Arial" w:cs="Arial"/>
          <w:i/>
        </w:rPr>
        <w:t>Research programme</w:t>
      </w:r>
    </w:p>
    <w:p w14:paraId="032D2F5A" w14:textId="398A3A7E" w:rsidR="0029416D" w:rsidRPr="00BE1771" w:rsidRDefault="00EE7574" w:rsidP="00945A59">
      <w:pPr>
        <w:jc w:val="both"/>
        <w:outlineLvl w:val="0"/>
        <w:rPr>
          <w:rFonts w:ascii="Arial" w:hAnsi="Arial" w:cs="Arial"/>
        </w:rPr>
      </w:pPr>
      <w:r>
        <w:rPr>
          <w:rFonts w:ascii="Arial" w:hAnsi="Arial" w:cs="Arial"/>
        </w:rPr>
        <w:t>The G</w:t>
      </w:r>
      <w:r w:rsidR="003B21E1" w:rsidRPr="00EE7574">
        <w:rPr>
          <w:rFonts w:ascii="Arial" w:hAnsi="Arial" w:cs="Arial"/>
        </w:rPr>
        <w:t xml:space="preserve">roup </w:t>
      </w:r>
      <w:r w:rsidR="00323D6B" w:rsidRPr="00EE7574">
        <w:rPr>
          <w:rFonts w:ascii="Arial" w:hAnsi="Arial" w:cs="Arial"/>
        </w:rPr>
        <w:t xml:space="preserve">outlined the </w:t>
      </w:r>
      <w:r w:rsidR="00131E93" w:rsidRPr="00EE7574">
        <w:rPr>
          <w:rFonts w:ascii="Arial" w:hAnsi="Arial" w:cs="Arial"/>
        </w:rPr>
        <w:t>scope and funding for the CLEAN-Air (</w:t>
      </w:r>
      <w:r w:rsidR="00323D6B" w:rsidRPr="00EE7574">
        <w:rPr>
          <w:rFonts w:ascii="Arial" w:hAnsi="Arial" w:cs="Arial"/>
        </w:rPr>
        <w:t>Africa</w:t>
      </w:r>
      <w:r w:rsidR="00131E93" w:rsidRPr="00EE7574">
        <w:rPr>
          <w:rFonts w:ascii="Arial" w:hAnsi="Arial" w:cs="Arial"/>
        </w:rPr>
        <w:t>)</w:t>
      </w:r>
      <w:r w:rsidR="00323D6B" w:rsidRPr="00EE7574">
        <w:rPr>
          <w:rFonts w:ascii="Arial" w:hAnsi="Arial" w:cs="Arial"/>
        </w:rPr>
        <w:t xml:space="preserve"> </w:t>
      </w:r>
      <w:r w:rsidR="00131E93" w:rsidRPr="00EE7574">
        <w:rPr>
          <w:rFonts w:ascii="Arial" w:hAnsi="Arial" w:cs="Arial"/>
        </w:rPr>
        <w:t xml:space="preserve">(CAA) </w:t>
      </w:r>
      <w:r w:rsidR="00AE17A7" w:rsidRPr="00EE7574">
        <w:rPr>
          <w:rFonts w:ascii="Arial" w:hAnsi="Arial" w:cs="Arial"/>
        </w:rPr>
        <w:t xml:space="preserve">project. </w:t>
      </w:r>
      <w:r w:rsidR="00323D6B" w:rsidRPr="00EE7574">
        <w:rPr>
          <w:rFonts w:ascii="Arial" w:hAnsi="Arial" w:cs="Arial"/>
        </w:rPr>
        <w:t>The remit is to expand the research group through further collaborations with experts in the fi</w:t>
      </w:r>
      <w:r w:rsidR="000B5ADD" w:rsidRPr="00EE7574">
        <w:rPr>
          <w:rFonts w:ascii="Arial" w:hAnsi="Arial" w:cs="Arial"/>
        </w:rPr>
        <w:t xml:space="preserve">eld and to create UK capacity. </w:t>
      </w:r>
      <w:r w:rsidR="00323D6B" w:rsidRPr="00EE7574">
        <w:rPr>
          <w:rFonts w:ascii="Arial" w:hAnsi="Arial" w:cs="Arial"/>
        </w:rPr>
        <w:t xml:space="preserve">The allocated budget is £250,000 for Ghana.  </w:t>
      </w:r>
      <w:r w:rsidR="00945A59">
        <w:rPr>
          <w:rFonts w:ascii="Arial" w:hAnsi="Arial" w:cs="Arial"/>
        </w:rPr>
        <w:t xml:space="preserve">This was followed by an </w:t>
      </w:r>
      <w:r w:rsidR="00F82F3D" w:rsidRPr="00EE7574">
        <w:rPr>
          <w:rFonts w:ascii="Arial" w:hAnsi="Arial" w:cs="Arial"/>
        </w:rPr>
        <w:t>overvie</w:t>
      </w:r>
      <w:r w:rsidR="00945A59">
        <w:rPr>
          <w:rFonts w:ascii="Arial" w:hAnsi="Arial" w:cs="Arial"/>
        </w:rPr>
        <w:t xml:space="preserve">w of previous research undertaken by the Group, </w:t>
      </w:r>
      <w:r w:rsidR="00F82F3D" w:rsidRPr="00EE7574">
        <w:rPr>
          <w:rFonts w:ascii="Arial" w:hAnsi="Arial" w:cs="Arial"/>
        </w:rPr>
        <w:t>including recent on H</w:t>
      </w:r>
      <w:r w:rsidR="00945A59">
        <w:rPr>
          <w:rFonts w:ascii="Arial" w:hAnsi="Arial" w:cs="Arial"/>
        </w:rPr>
        <w:t xml:space="preserve">AP and clean household energy </w:t>
      </w:r>
      <w:r w:rsidR="00F82F3D" w:rsidRPr="00EE7574">
        <w:rPr>
          <w:rFonts w:ascii="Arial" w:hAnsi="Arial" w:cs="Arial"/>
        </w:rPr>
        <w:t>in Cameroon (LPG Adoption in Cam</w:t>
      </w:r>
      <w:r>
        <w:rPr>
          <w:rFonts w:ascii="Arial" w:hAnsi="Arial" w:cs="Arial"/>
        </w:rPr>
        <w:t xml:space="preserve">eroon and Evaluation Studies). </w:t>
      </w:r>
      <w:r w:rsidR="00D50898">
        <w:rPr>
          <w:rFonts w:ascii="Arial" w:hAnsi="Arial" w:cs="Arial"/>
        </w:rPr>
        <w:t>MoF p</w:t>
      </w:r>
      <w:r w:rsidR="0029416D" w:rsidRPr="00BE1771">
        <w:rPr>
          <w:rFonts w:ascii="Arial" w:hAnsi="Arial" w:cs="Arial"/>
        </w:rPr>
        <w:t>resented his expertise in Public Health and policy modelling and particular inter</w:t>
      </w:r>
      <w:r w:rsidR="00287A4C">
        <w:rPr>
          <w:rFonts w:ascii="Arial" w:hAnsi="Arial" w:cs="Arial"/>
        </w:rPr>
        <w:t>est in CVD and food. Chris Kypride</w:t>
      </w:r>
      <w:r w:rsidR="0029416D" w:rsidRPr="00BE1771">
        <w:rPr>
          <w:rFonts w:ascii="Arial" w:hAnsi="Arial" w:cs="Arial"/>
        </w:rPr>
        <w:t xml:space="preserve">mos at the </w:t>
      </w:r>
      <w:r w:rsidR="00D50898">
        <w:rPr>
          <w:rFonts w:ascii="Arial" w:hAnsi="Arial" w:cs="Arial"/>
        </w:rPr>
        <w:t>UoL</w:t>
      </w:r>
      <w:r w:rsidR="0029416D" w:rsidRPr="00BE1771">
        <w:rPr>
          <w:rFonts w:ascii="Arial" w:hAnsi="Arial" w:cs="Arial"/>
        </w:rPr>
        <w:t xml:space="preserve"> is re</w:t>
      </w:r>
      <w:r w:rsidR="00C54646" w:rsidRPr="00BE1771">
        <w:rPr>
          <w:rFonts w:ascii="Arial" w:hAnsi="Arial" w:cs="Arial"/>
        </w:rPr>
        <w:t>-</w:t>
      </w:r>
      <w:r w:rsidR="0029416D" w:rsidRPr="00BE1771">
        <w:rPr>
          <w:rFonts w:ascii="Arial" w:hAnsi="Arial" w:cs="Arial"/>
        </w:rPr>
        <w:t>implementing the HAPIT tool to model the eventual healt</w:t>
      </w:r>
      <w:r w:rsidR="000B5ADD">
        <w:rPr>
          <w:rFonts w:ascii="Arial" w:hAnsi="Arial" w:cs="Arial"/>
        </w:rPr>
        <w:t xml:space="preserve">h impact of a policy </w:t>
      </w:r>
      <w:r w:rsidR="00945A59">
        <w:rPr>
          <w:rFonts w:ascii="Arial" w:hAnsi="Arial" w:cs="Arial"/>
        </w:rPr>
        <w:lastRenderedPageBreak/>
        <w:t xml:space="preserve">approach. </w:t>
      </w:r>
      <w:r w:rsidR="0029416D" w:rsidRPr="00BE1771">
        <w:rPr>
          <w:rFonts w:ascii="Arial" w:hAnsi="Arial" w:cs="Arial"/>
        </w:rPr>
        <w:t>There is potential to add health impact</w:t>
      </w:r>
      <w:r w:rsidR="000B5ADD">
        <w:rPr>
          <w:rFonts w:ascii="Arial" w:hAnsi="Arial" w:cs="Arial"/>
        </w:rPr>
        <w:t xml:space="preserve"> and cost benefit to the tool. </w:t>
      </w:r>
      <w:r w:rsidR="0029416D" w:rsidRPr="00BE1771">
        <w:rPr>
          <w:rFonts w:ascii="Arial" w:hAnsi="Arial" w:cs="Arial"/>
        </w:rPr>
        <w:t xml:space="preserve">CAA activities could include capacity building in policy modelling with training activities.  </w:t>
      </w:r>
    </w:p>
    <w:p w14:paraId="777E3E5F" w14:textId="77777777" w:rsidR="0029416D" w:rsidRPr="00E61BE9" w:rsidRDefault="0029416D" w:rsidP="00945A59">
      <w:pPr>
        <w:jc w:val="both"/>
        <w:outlineLvl w:val="0"/>
        <w:rPr>
          <w:rFonts w:ascii="Arial" w:hAnsi="Arial" w:cs="Arial"/>
        </w:rPr>
      </w:pPr>
    </w:p>
    <w:p w14:paraId="73722495" w14:textId="77777777" w:rsidR="0022051F" w:rsidRDefault="0022051F" w:rsidP="00945A59">
      <w:pPr>
        <w:jc w:val="both"/>
        <w:outlineLvl w:val="0"/>
        <w:rPr>
          <w:rFonts w:ascii="Arial" w:hAnsi="Arial" w:cs="Arial"/>
          <w:i/>
        </w:rPr>
      </w:pPr>
      <w:r>
        <w:rPr>
          <w:rFonts w:ascii="Arial" w:hAnsi="Arial" w:cs="Arial"/>
          <w:i/>
        </w:rPr>
        <w:t>Study scope</w:t>
      </w:r>
      <w:r w:rsidR="00DE5BB8" w:rsidRPr="00E61BE9">
        <w:rPr>
          <w:rFonts w:ascii="Arial" w:hAnsi="Arial" w:cs="Arial"/>
          <w:i/>
        </w:rPr>
        <w:t xml:space="preserve"> </w:t>
      </w:r>
    </w:p>
    <w:p w14:paraId="43DC2476" w14:textId="3418F892" w:rsidR="0012426B" w:rsidRPr="00945A59" w:rsidRDefault="00DE5BB8" w:rsidP="00945A59">
      <w:pPr>
        <w:jc w:val="both"/>
        <w:outlineLvl w:val="0"/>
        <w:rPr>
          <w:rFonts w:ascii="Arial" w:hAnsi="Arial" w:cs="Arial"/>
        </w:rPr>
      </w:pPr>
      <w:r w:rsidRPr="00945A59">
        <w:rPr>
          <w:rFonts w:ascii="Arial" w:hAnsi="Arial" w:cs="Arial"/>
        </w:rPr>
        <w:t>KPA emphasised that ministries are not keen on localised studies, therefore the implementation study should be generalizable/national</w:t>
      </w:r>
      <w:r w:rsidR="00D50898" w:rsidRPr="00945A59">
        <w:rPr>
          <w:rFonts w:ascii="Arial" w:hAnsi="Arial" w:cs="Arial"/>
        </w:rPr>
        <w:t xml:space="preserve">. </w:t>
      </w:r>
      <w:r w:rsidRPr="00945A59">
        <w:rPr>
          <w:rFonts w:ascii="Arial" w:hAnsi="Arial" w:cs="Arial"/>
        </w:rPr>
        <w:t>The government wants to see something that is nationally representative, to have policy relevance, otherwise research projec</w:t>
      </w:r>
      <w:r w:rsidR="00945A59">
        <w:rPr>
          <w:rFonts w:ascii="Arial" w:hAnsi="Arial" w:cs="Arial"/>
        </w:rPr>
        <w:t xml:space="preserve">ts are side-lined for science. </w:t>
      </w:r>
      <w:r w:rsidR="00906C86" w:rsidRPr="00945A59">
        <w:rPr>
          <w:rFonts w:ascii="Arial" w:hAnsi="Arial" w:cs="Arial"/>
        </w:rPr>
        <w:t>DP explained that we do not have sufficient funds to carry out nationally representative work, however</w:t>
      </w:r>
      <w:r w:rsidR="00945A59">
        <w:rPr>
          <w:rFonts w:ascii="Arial" w:hAnsi="Arial" w:cs="Arial"/>
        </w:rPr>
        <w:t xml:space="preserve">, </w:t>
      </w:r>
      <w:r w:rsidR="00906C86" w:rsidRPr="00945A59">
        <w:rPr>
          <w:rFonts w:ascii="Arial" w:hAnsi="Arial" w:cs="Arial"/>
        </w:rPr>
        <w:t>selecting and comparing peri-urban and rural a</w:t>
      </w:r>
      <w:r w:rsidR="00945A59">
        <w:rPr>
          <w:rFonts w:ascii="Arial" w:hAnsi="Arial" w:cs="Arial"/>
        </w:rPr>
        <w:t>reas communities near Kintampo will be valuable. Some gaps include</w:t>
      </w:r>
      <w:r w:rsidR="00906C86" w:rsidRPr="00945A59">
        <w:rPr>
          <w:rFonts w:ascii="Arial" w:hAnsi="Arial" w:cs="Arial"/>
        </w:rPr>
        <w:t xml:space="preserve"> range </w:t>
      </w:r>
      <w:r w:rsidR="00945A59">
        <w:rPr>
          <w:rFonts w:ascii="Arial" w:hAnsi="Arial" w:cs="Arial"/>
        </w:rPr>
        <w:t>of times spent collecting fuel. Important to monitor p</w:t>
      </w:r>
      <w:r w:rsidR="00906C86" w:rsidRPr="00945A59">
        <w:rPr>
          <w:rFonts w:ascii="Arial" w:hAnsi="Arial" w:cs="Arial"/>
        </w:rPr>
        <w:t xml:space="preserve">ersonal exposure measurements </w:t>
      </w:r>
      <w:r w:rsidR="00945A59">
        <w:rPr>
          <w:rFonts w:ascii="Arial" w:hAnsi="Arial" w:cs="Arial"/>
        </w:rPr>
        <w:t>(</w:t>
      </w:r>
      <w:r w:rsidR="00906C86" w:rsidRPr="00945A59">
        <w:rPr>
          <w:rFonts w:ascii="Arial" w:hAnsi="Arial" w:cs="Arial"/>
        </w:rPr>
        <w:t>women and children</w:t>
      </w:r>
      <w:r w:rsidR="00945A59">
        <w:rPr>
          <w:rFonts w:ascii="Arial" w:hAnsi="Arial" w:cs="Arial"/>
        </w:rPr>
        <w:t>)</w:t>
      </w:r>
      <w:r w:rsidR="00906C86" w:rsidRPr="00945A59">
        <w:rPr>
          <w:rFonts w:ascii="Arial" w:hAnsi="Arial" w:cs="Arial"/>
        </w:rPr>
        <w:t>, not just kitchen.</w:t>
      </w:r>
    </w:p>
    <w:p w14:paraId="4B6BF701" w14:textId="77777777" w:rsidR="0022051F" w:rsidRPr="0022051F" w:rsidRDefault="0022051F" w:rsidP="00945A59">
      <w:pPr>
        <w:pStyle w:val="ListParagraph"/>
        <w:jc w:val="both"/>
        <w:outlineLvl w:val="0"/>
        <w:rPr>
          <w:rFonts w:ascii="Arial" w:hAnsi="Arial" w:cs="Arial"/>
        </w:rPr>
      </w:pPr>
    </w:p>
    <w:p w14:paraId="28E9D145" w14:textId="5EFA8277" w:rsidR="0012426B" w:rsidRPr="0022051F" w:rsidRDefault="0022051F" w:rsidP="00DE5BB8">
      <w:pPr>
        <w:outlineLvl w:val="0"/>
        <w:rPr>
          <w:rFonts w:ascii="Arial" w:hAnsi="Arial" w:cs="Arial"/>
          <w:i/>
        </w:rPr>
      </w:pPr>
      <w:r w:rsidRPr="0022051F">
        <w:rPr>
          <w:rFonts w:ascii="Arial" w:hAnsi="Arial" w:cs="Arial"/>
          <w:i/>
        </w:rPr>
        <w:t>Academic collaboration, University of Ghana</w:t>
      </w:r>
    </w:p>
    <w:p w14:paraId="14AB60EB" w14:textId="48179A95" w:rsidR="0052268C" w:rsidRPr="00D50898" w:rsidRDefault="0052268C" w:rsidP="00945A59">
      <w:pPr>
        <w:jc w:val="both"/>
        <w:outlineLvl w:val="0"/>
        <w:rPr>
          <w:rFonts w:ascii="Arial" w:hAnsi="Arial" w:cs="Arial"/>
        </w:rPr>
      </w:pPr>
      <w:r w:rsidRPr="00945A59">
        <w:rPr>
          <w:rFonts w:ascii="Arial" w:hAnsi="Arial" w:cs="Arial"/>
        </w:rPr>
        <w:t>Dr Reginald Quansah, Lecturer, directs the Masters in Public Heal</w:t>
      </w:r>
      <w:r w:rsidR="00D50898" w:rsidRPr="00945A59">
        <w:rPr>
          <w:rFonts w:ascii="Arial" w:hAnsi="Arial" w:cs="Arial"/>
        </w:rPr>
        <w:t>th at the UoG (</w:t>
      </w:r>
      <w:hyperlink r:id="rId10" w:history="1">
        <w:r w:rsidR="00945A59" w:rsidRPr="00945A59">
          <w:rPr>
            <w:rStyle w:val="Hyperlink"/>
            <w:rFonts w:ascii="Arial" w:hAnsi="Arial" w:cs="Arial"/>
            <w:color w:val="auto"/>
          </w:rPr>
          <w:t>http://www.ug.edu.gh/beohs/staff/dr-quansah-reginald</w:t>
        </w:r>
      </w:hyperlink>
      <w:r w:rsidR="00D50898" w:rsidRPr="00945A59">
        <w:rPr>
          <w:rFonts w:ascii="Arial" w:hAnsi="Arial" w:cs="Arial"/>
        </w:rPr>
        <w:t>)</w:t>
      </w:r>
      <w:r w:rsidR="00945A59">
        <w:rPr>
          <w:rFonts w:ascii="Arial" w:hAnsi="Arial" w:cs="Arial"/>
        </w:rPr>
        <w:t xml:space="preserve">. </w:t>
      </w:r>
      <w:r w:rsidRPr="00945A59">
        <w:rPr>
          <w:rFonts w:ascii="Arial" w:hAnsi="Arial" w:cs="Arial"/>
        </w:rPr>
        <w:t xml:space="preserve">His research on HAP focuses on children and women’s environmental health and, more broadly, assessing environmental exposures and their potential health effects in highly vulnerable populations including mothers, children, low-income/underserved communities, and occupational populations. He has a specific interest in assessing the impact of environmental exposures in homes and at schools; and the health impacts of indoor biomass, outdoor air pollution and climate change on vulnerable populations. </w:t>
      </w:r>
      <w:r w:rsidRPr="00D50898">
        <w:rPr>
          <w:rFonts w:ascii="Arial" w:hAnsi="Arial" w:cs="Arial"/>
        </w:rPr>
        <w:t xml:space="preserve">Current projects include: ‘The Traditional Smokehouses studies among Fish smokers at Aboadze/Abuesi’ the Central and Volta regions.    </w:t>
      </w:r>
    </w:p>
    <w:p w14:paraId="7D44DACA" w14:textId="34B5146A" w:rsidR="0052268C" w:rsidRPr="00E61BE9" w:rsidRDefault="0052268C" w:rsidP="0052268C">
      <w:pPr>
        <w:rPr>
          <w:rFonts w:ascii="Arial" w:hAnsi="Arial" w:cs="Arial"/>
          <w:b/>
        </w:rPr>
      </w:pPr>
    </w:p>
    <w:tbl>
      <w:tblPr>
        <w:tblStyle w:val="TableGrid"/>
        <w:tblW w:w="0" w:type="auto"/>
        <w:tblLook w:val="04A0" w:firstRow="1" w:lastRow="0" w:firstColumn="1" w:lastColumn="0" w:noHBand="0" w:noVBand="1"/>
      </w:tblPr>
      <w:tblGrid>
        <w:gridCol w:w="4301"/>
        <w:gridCol w:w="4719"/>
      </w:tblGrid>
      <w:tr w:rsidR="00173BA4" w14:paraId="2170516E" w14:textId="77777777" w:rsidTr="007A078E">
        <w:tc>
          <w:tcPr>
            <w:tcW w:w="9010" w:type="dxa"/>
            <w:gridSpan w:val="2"/>
            <w:tcBorders>
              <w:top w:val="nil"/>
              <w:left w:val="nil"/>
              <w:bottom w:val="nil"/>
              <w:right w:val="nil"/>
            </w:tcBorders>
          </w:tcPr>
          <w:p w14:paraId="3C54EF62" w14:textId="04DCF61C" w:rsidR="00173BA4" w:rsidRDefault="00173BA4" w:rsidP="00997157">
            <w:pPr>
              <w:rPr>
                <w:rFonts w:ascii="Arial" w:hAnsi="Arial" w:cs="Arial"/>
                <w:b/>
              </w:rPr>
            </w:pPr>
            <w:r w:rsidRPr="00E61BE9">
              <w:rPr>
                <w:rFonts w:ascii="Arial" w:hAnsi="Arial" w:cs="Arial"/>
                <w:b/>
              </w:rPr>
              <w:t xml:space="preserve">a) </w:t>
            </w:r>
            <w:r>
              <w:rPr>
                <w:rFonts w:ascii="Arial" w:hAnsi="Arial" w:cs="Arial"/>
                <w:b/>
              </w:rPr>
              <w:t>WHO Ghana C</w:t>
            </w:r>
            <w:r w:rsidRPr="00E61BE9">
              <w:rPr>
                <w:rFonts w:ascii="Arial" w:hAnsi="Arial" w:cs="Arial"/>
                <w:b/>
              </w:rPr>
              <w:t xml:space="preserve">ountry </w:t>
            </w:r>
            <w:r>
              <w:rPr>
                <w:rFonts w:ascii="Arial" w:hAnsi="Arial" w:cs="Arial"/>
                <w:b/>
              </w:rPr>
              <w:t>R</w:t>
            </w:r>
            <w:r w:rsidRPr="00E61BE9">
              <w:rPr>
                <w:rFonts w:ascii="Arial" w:hAnsi="Arial" w:cs="Arial"/>
                <w:b/>
              </w:rPr>
              <w:t>epresentative meeting:</w:t>
            </w:r>
            <w:r w:rsidRPr="00E61BE9">
              <w:rPr>
                <w:rFonts w:ascii="Arial" w:hAnsi="Arial" w:cs="Arial"/>
              </w:rPr>
              <w:t xml:space="preserve"> </w:t>
            </w:r>
            <w:r w:rsidRPr="00E61BE9">
              <w:rPr>
                <w:rFonts w:ascii="Arial" w:hAnsi="Arial" w:cs="Arial"/>
                <w:b/>
              </w:rPr>
              <w:t>National Professional Officer; Guinea Worm Program &amp; WHO Country Representative</w:t>
            </w:r>
          </w:p>
        </w:tc>
      </w:tr>
      <w:tr w:rsidR="007A078E" w14:paraId="5DE84426" w14:textId="77777777" w:rsidTr="007A078E">
        <w:trPr>
          <w:trHeight w:val="562"/>
        </w:trPr>
        <w:tc>
          <w:tcPr>
            <w:tcW w:w="4820" w:type="dxa"/>
            <w:tcBorders>
              <w:top w:val="nil"/>
              <w:left w:val="nil"/>
              <w:bottom w:val="nil"/>
              <w:right w:val="nil"/>
            </w:tcBorders>
          </w:tcPr>
          <w:p w14:paraId="5195FDC4" w14:textId="77777777" w:rsidR="007A078E" w:rsidRDefault="007A078E" w:rsidP="00173BA4">
            <w:pPr>
              <w:jc w:val="both"/>
              <w:outlineLvl w:val="0"/>
              <w:rPr>
                <w:rFonts w:ascii="Arial" w:hAnsi="Arial" w:cs="Arial"/>
              </w:rPr>
            </w:pPr>
          </w:p>
          <w:p w14:paraId="5ECBB71A" w14:textId="27F73416" w:rsidR="00173BA4" w:rsidRPr="00520D92" w:rsidRDefault="00173BA4" w:rsidP="00173BA4">
            <w:pPr>
              <w:jc w:val="both"/>
              <w:outlineLvl w:val="0"/>
              <w:rPr>
                <w:rFonts w:ascii="Arial" w:hAnsi="Arial" w:cs="Arial"/>
                <w:b/>
              </w:rPr>
            </w:pPr>
            <w:r w:rsidRPr="00945A59">
              <w:rPr>
                <w:rFonts w:ascii="Arial" w:hAnsi="Arial" w:cs="Arial"/>
              </w:rPr>
              <w:t xml:space="preserve">Discussion </w:t>
            </w:r>
            <w:r>
              <w:rPr>
                <w:rFonts w:ascii="Arial" w:hAnsi="Arial" w:cs="Arial"/>
              </w:rPr>
              <w:t xml:space="preserve">centred </w:t>
            </w:r>
            <w:r w:rsidRPr="00945A59">
              <w:rPr>
                <w:rFonts w:ascii="Arial" w:hAnsi="Arial" w:cs="Arial"/>
              </w:rPr>
              <w:t xml:space="preserve">around </w:t>
            </w:r>
            <w:r>
              <w:rPr>
                <w:rFonts w:ascii="Arial" w:hAnsi="Arial" w:cs="Arial"/>
              </w:rPr>
              <w:t xml:space="preserve">the </w:t>
            </w:r>
            <w:r w:rsidRPr="00945A59">
              <w:rPr>
                <w:rFonts w:ascii="Arial" w:hAnsi="Arial" w:cs="Arial"/>
              </w:rPr>
              <w:t xml:space="preserve">remit and activities of the WHO in Ghana (3 people working on the environment sector.) </w:t>
            </w:r>
            <w:r w:rsidRPr="00F93F8A">
              <w:rPr>
                <w:rFonts w:ascii="Arial" w:hAnsi="Arial" w:cs="Arial"/>
              </w:rPr>
              <w:t>Gordon Dakuu, WHO Focal Point for HAP was unable to attend.</w:t>
            </w:r>
            <w:r>
              <w:rPr>
                <w:rFonts w:ascii="Arial" w:hAnsi="Arial" w:cs="Arial"/>
              </w:rPr>
              <w:t xml:space="preserve">  </w:t>
            </w:r>
            <w:r w:rsidRPr="00F93F8A">
              <w:rPr>
                <w:rFonts w:ascii="Arial" w:hAnsi="Arial" w:cs="Arial"/>
              </w:rPr>
              <w:t xml:space="preserve">Mr Dakuu is </w:t>
            </w:r>
            <w:r>
              <w:rPr>
                <w:rFonts w:ascii="Arial" w:hAnsi="Arial" w:cs="Arial"/>
              </w:rPr>
              <w:t>national focal point</w:t>
            </w:r>
            <w:r w:rsidRPr="00F93F8A">
              <w:rPr>
                <w:rFonts w:ascii="Arial" w:hAnsi="Arial" w:cs="Arial"/>
              </w:rPr>
              <w:t xml:space="preserve"> for the Urban Health Initiative.</w:t>
            </w:r>
            <w:r>
              <w:rPr>
                <w:rFonts w:ascii="Arial" w:hAnsi="Arial" w:cs="Arial"/>
              </w:rPr>
              <w:t xml:space="preserve"> KP </w:t>
            </w:r>
            <w:r w:rsidRPr="00F93F8A">
              <w:rPr>
                <w:rFonts w:ascii="Arial" w:hAnsi="Arial" w:cs="Arial"/>
              </w:rPr>
              <w:t xml:space="preserve">outlined collaboration between Kintampo, Ghana Health Service, Uni of Ghana and UoL, NIHR. </w:t>
            </w:r>
            <w:r>
              <w:rPr>
                <w:rFonts w:ascii="Arial" w:hAnsi="Arial" w:cs="Arial"/>
              </w:rPr>
              <w:t xml:space="preserve"> Plans for future collaboration were discussed. This will be under the Urban Health Initiative, and piloting of training material for the health sector will be coordinate trough WHO Headquarters. </w:t>
            </w:r>
          </w:p>
          <w:p w14:paraId="6CF09FBB" w14:textId="77777777" w:rsidR="00173BA4" w:rsidRDefault="00173BA4" w:rsidP="00997157">
            <w:pPr>
              <w:rPr>
                <w:rFonts w:ascii="Arial" w:hAnsi="Arial" w:cs="Arial"/>
                <w:b/>
              </w:rPr>
            </w:pPr>
          </w:p>
        </w:tc>
        <w:tc>
          <w:tcPr>
            <w:tcW w:w="4190" w:type="dxa"/>
            <w:tcBorders>
              <w:top w:val="nil"/>
              <w:left w:val="nil"/>
              <w:bottom w:val="nil"/>
              <w:right w:val="nil"/>
            </w:tcBorders>
          </w:tcPr>
          <w:p w14:paraId="662CC0AB" w14:textId="357A8B7D" w:rsidR="00173BA4" w:rsidRDefault="00173BA4" w:rsidP="00997157">
            <w:pPr>
              <w:rPr>
                <w:rFonts w:ascii="Arial" w:hAnsi="Arial" w:cs="Arial"/>
                <w:b/>
              </w:rPr>
            </w:pPr>
            <w:r w:rsidRPr="002D5CF4">
              <w:rPr>
                <w:rFonts w:ascii="Arial" w:hAnsi="Arial" w:cs="Arial"/>
                <w:b/>
                <w:noProof/>
                <w:lang w:eastAsia="en-GB"/>
              </w:rPr>
              <w:drawing>
                <wp:anchor distT="0" distB="0" distL="114300" distR="114300" simplePos="0" relativeHeight="251667456" behindDoc="0" locked="0" layoutInCell="1" allowOverlap="1" wp14:anchorId="394615F9" wp14:editId="68F0260D">
                  <wp:simplePos x="0" y="0"/>
                  <wp:positionH relativeFrom="margin">
                    <wp:posOffset>58420</wp:posOffset>
                  </wp:positionH>
                  <wp:positionV relativeFrom="margin">
                    <wp:posOffset>174625</wp:posOffset>
                  </wp:positionV>
                  <wp:extent cx="2859405" cy="2140585"/>
                  <wp:effectExtent l="0" t="0" r="0" b="5715"/>
                  <wp:wrapSquare wrapText="bothSides"/>
                  <wp:docPr id="1" name="Picture 1" descr="Macintosh HD:Users:Elisa:Dropbox:CLEAN-AIR(AFRICA):PHOTOGRAPHS:Site Visits (2018):Best:2018-06-19 12.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sa:Dropbox:CLEAN-AIR(AFRICA):PHOTOGRAPHS:Site Visits (2018):Best:2018-06-19 12.17.01.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59405"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6DBFA08" w14:textId="77777777" w:rsidR="00173BA4" w:rsidRDefault="00173BA4" w:rsidP="00997157">
      <w:pPr>
        <w:rPr>
          <w:rFonts w:ascii="Arial" w:hAnsi="Arial" w:cs="Arial"/>
          <w:b/>
        </w:rPr>
      </w:pPr>
    </w:p>
    <w:p w14:paraId="74C27DA7" w14:textId="77777777" w:rsidR="00173BA4" w:rsidRDefault="00173BA4" w:rsidP="00997157">
      <w:pPr>
        <w:rPr>
          <w:rFonts w:ascii="Arial" w:hAnsi="Arial" w:cs="Arial"/>
          <w:b/>
        </w:rPr>
      </w:pPr>
    </w:p>
    <w:p w14:paraId="5C6EB39E" w14:textId="7E9DC008" w:rsidR="00997157" w:rsidRPr="00E61BE9" w:rsidRDefault="00997157" w:rsidP="00997157">
      <w:pPr>
        <w:rPr>
          <w:rFonts w:ascii="Arial" w:hAnsi="Arial" w:cs="Arial"/>
        </w:rPr>
      </w:pPr>
    </w:p>
    <w:p w14:paraId="37E82A87" w14:textId="458A6753" w:rsidR="00D84E52" w:rsidRPr="00E61BE9" w:rsidRDefault="00D84E52" w:rsidP="00D84E52">
      <w:pPr>
        <w:outlineLvl w:val="0"/>
        <w:rPr>
          <w:rFonts w:ascii="Arial" w:hAnsi="Arial" w:cs="Arial"/>
        </w:rPr>
      </w:pPr>
    </w:p>
    <w:p w14:paraId="4F90F691" w14:textId="13DD8D18" w:rsidR="003C131F" w:rsidRDefault="003C131F" w:rsidP="00520D92">
      <w:pPr>
        <w:outlineLvl w:val="0"/>
        <w:rPr>
          <w:rFonts w:ascii="Arial" w:hAnsi="Arial" w:cs="Arial"/>
          <w:b/>
        </w:rPr>
      </w:pPr>
    </w:p>
    <w:p w14:paraId="2C39CC89" w14:textId="77777777" w:rsidR="00287A4C" w:rsidRDefault="00287A4C" w:rsidP="00520D92">
      <w:pPr>
        <w:outlineLvl w:val="0"/>
        <w:rPr>
          <w:rFonts w:ascii="Arial" w:hAnsi="Arial" w:cs="Arial"/>
          <w:b/>
        </w:rPr>
      </w:pPr>
    </w:p>
    <w:p w14:paraId="01E16FC8" w14:textId="77777777" w:rsidR="00287A4C" w:rsidRDefault="00287A4C" w:rsidP="00520D92">
      <w:pPr>
        <w:outlineLvl w:val="0"/>
        <w:rPr>
          <w:rFonts w:ascii="Arial" w:hAnsi="Arial" w:cs="Arial"/>
          <w:b/>
        </w:rPr>
      </w:pPr>
    </w:p>
    <w:tbl>
      <w:tblPr>
        <w:tblStyle w:val="TableGrid"/>
        <w:tblW w:w="0" w:type="auto"/>
        <w:tblLayout w:type="fixed"/>
        <w:tblLook w:val="04A0" w:firstRow="1" w:lastRow="0" w:firstColumn="1" w:lastColumn="0" w:noHBand="0" w:noVBand="1"/>
      </w:tblPr>
      <w:tblGrid>
        <w:gridCol w:w="4678"/>
        <w:gridCol w:w="4342"/>
      </w:tblGrid>
      <w:tr w:rsidR="007A078E" w14:paraId="10A2A9C3" w14:textId="77777777" w:rsidTr="007A078E">
        <w:tc>
          <w:tcPr>
            <w:tcW w:w="9020" w:type="dxa"/>
            <w:gridSpan w:val="2"/>
            <w:tcBorders>
              <w:top w:val="nil"/>
              <w:left w:val="nil"/>
              <w:bottom w:val="nil"/>
              <w:right w:val="nil"/>
            </w:tcBorders>
          </w:tcPr>
          <w:p w14:paraId="2A912A31" w14:textId="77777777" w:rsidR="007A078E" w:rsidRPr="00520D92" w:rsidRDefault="007A078E" w:rsidP="007A078E">
            <w:pPr>
              <w:outlineLvl w:val="0"/>
              <w:rPr>
                <w:rFonts w:ascii="Arial" w:hAnsi="Arial" w:cs="Arial"/>
                <w:b/>
              </w:rPr>
            </w:pPr>
            <w:r w:rsidRPr="00520D92">
              <w:rPr>
                <w:rFonts w:ascii="Arial" w:hAnsi="Arial" w:cs="Arial"/>
                <w:b/>
              </w:rPr>
              <w:t xml:space="preserve">b) </w:t>
            </w:r>
            <w:r>
              <w:rPr>
                <w:rFonts w:ascii="Arial" w:hAnsi="Arial" w:cs="Arial"/>
                <w:b/>
              </w:rPr>
              <w:t xml:space="preserve">Meeting with </w:t>
            </w:r>
            <w:r w:rsidRPr="00520D92">
              <w:rPr>
                <w:rFonts w:ascii="Arial" w:hAnsi="Arial" w:cs="Arial"/>
                <w:b/>
              </w:rPr>
              <w:t>Mr K</w:t>
            </w:r>
            <w:r>
              <w:rPr>
                <w:rFonts w:ascii="Arial" w:hAnsi="Arial" w:cs="Arial"/>
                <w:b/>
              </w:rPr>
              <w:t>ofi Nketsia-Tabiri, CEO, Xpress</w:t>
            </w:r>
            <w:r w:rsidRPr="00520D92">
              <w:rPr>
                <w:rFonts w:ascii="Arial" w:hAnsi="Arial" w:cs="Arial"/>
                <w:b/>
              </w:rPr>
              <w:t>Gas, Accra</w:t>
            </w:r>
          </w:p>
          <w:p w14:paraId="3CF1504F" w14:textId="77777777" w:rsidR="007A078E" w:rsidRDefault="007A078E" w:rsidP="00520D92">
            <w:pPr>
              <w:outlineLvl w:val="0"/>
              <w:rPr>
                <w:rFonts w:ascii="Arial" w:hAnsi="Arial" w:cs="Arial"/>
                <w:b/>
              </w:rPr>
            </w:pPr>
          </w:p>
        </w:tc>
      </w:tr>
      <w:tr w:rsidR="007A078E" w14:paraId="0EE590A8" w14:textId="77777777" w:rsidTr="007A078E">
        <w:trPr>
          <w:trHeight w:val="562"/>
        </w:trPr>
        <w:tc>
          <w:tcPr>
            <w:tcW w:w="4678" w:type="dxa"/>
            <w:tcBorders>
              <w:top w:val="nil"/>
              <w:left w:val="nil"/>
              <w:bottom w:val="nil"/>
              <w:right w:val="nil"/>
            </w:tcBorders>
          </w:tcPr>
          <w:p w14:paraId="4B57671F" w14:textId="142DCF8B" w:rsidR="007A078E" w:rsidRDefault="007A078E" w:rsidP="007A078E">
            <w:pPr>
              <w:jc w:val="both"/>
              <w:outlineLvl w:val="0"/>
              <w:rPr>
                <w:rFonts w:ascii="Arial" w:hAnsi="Arial" w:cs="Arial"/>
                <w:b/>
              </w:rPr>
            </w:pPr>
            <w:r>
              <w:rPr>
                <w:rFonts w:ascii="Arial" w:hAnsi="Arial" w:cs="Arial"/>
              </w:rPr>
              <w:t>XpressG</w:t>
            </w:r>
            <w:r w:rsidRPr="00945A59">
              <w:rPr>
                <w:rFonts w:ascii="Arial" w:hAnsi="Arial" w:cs="Arial"/>
              </w:rPr>
              <w:t xml:space="preserve">as operates in four areas outside Accra, including Techiman in the Brong Ahafa Region. </w:t>
            </w:r>
            <w:r>
              <w:rPr>
                <w:rFonts w:ascii="Arial" w:hAnsi="Arial" w:cs="Arial"/>
              </w:rPr>
              <w:t xml:space="preserve">DP explored the </w:t>
            </w:r>
            <w:r w:rsidRPr="00945A59">
              <w:rPr>
                <w:rFonts w:ascii="Arial" w:hAnsi="Arial" w:cs="Arial"/>
              </w:rPr>
              <w:t>potential for</w:t>
            </w:r>
            <w:r>
              <w:rPr>
                <w:rFonts w:ascii="Arial" w:hAnsi="Arial" w:cs="Arial"/>
              </w:rPr>
              <w:t xml:space="preserve"> developing a research partnership, to evaluate expansion of their customer model which utilises the LPG Cylinder Recirculation Model and would be directly relevant to National policy involving implementation of the RCM across the country. </w:t>
            </w:r>
            <w:r w:rsidRPr="00945A59">
              <w:rPr>
                <w:rFonts w:ascii="Arial" w:hAnsi="Arial" w:cs="Arial"/>
              </w:rPr>
              <w:t>Discussion confirmed there is scope for joint work and evaluation</w:t>
            </w:r>
            <w:r>
              <w:rPr>
                <w:rFonts w:ascii="Arial" w:hAnsi="Arial" w:cs="Arial"/>
              </w:rPr>
              <w:t xml:space="preserve"> and KNT recommended visiting the filling site in Techimen (a market they are planning to expand the RCM to)</w:t>
            </w:r>
            <w:r w:rsidRPr="00945A59">
              <w:rPr>
                <w:rFonts w:ascii="Arial" w:hAnsi="Arial" w:cs="Arial"/>
              </w:rPr>
              <w:t>.</w:t>
            </w:r>
          </w:p>
        </w:tc>
        <w:tc>
          <w:tcPr>
            <w:tcW w:w="4342" w:type="dxa"/>
            <w:tcBorders>
              <w:top w:val="nil"/>
              <w:left w:val="nil"/>
              <w:bottom w:val="nil"/>
              <w:right w:val="nil"/>
            </w:tcBorders>
          </w:tcPr>
          <w:p w14:paraId="731BDC76" w14:textId="6473776F" w:rsidR="007A078E" w:rsidRDefault="007A078E" w:rsidP="00520D92">
            <w:pPr>
              <w:outlineLvl w:val="0"/>
              <w:rPr>
                <w:rFonts w:ascii="Arial" w:hAnsi="Arial" w:cs="Arial"/>
                <w:b/>
              </w:rPr>
            </w:pPr>
            <w:r w:rsidRPr="007A078E">
              <w:rPr>
                <w:rFonts w:ascii="Arial" w:hAnsi="Arial" w:cs="Arial"/>
                <w:b/>
                <w:noProof/>
                <w:lang w:eastAsia="en-GB"/>
              </w:rPr>
              <w:drawing>
                <wp:inline distT="0" distB="0" distL="0" distR="0" wp14:anchorId="0FB4769E" wp14:editId="624A1C66">
                  <wp:extent cx="2899318" cy="21744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950633" cy="2212974"/>
                          </a:xfrm>
                          <a:prstGeom prst="rect">
                            <a:avLst/>
                          </a:prstGeom>
                        </pic:spPr>
                      </pic:pic>
                    </a:graphicData>
                  </a:graphic>
                </wp:inline>
              </w:drawing>
            </w:r>
          </w:p>
        </w:tc>
      </w:tr>
    </w:tbl>
    <w:p w14:paraId="08D40F9E" w14:textId="77777777" w:rsidR="00287A4C" w:rsidRDefault="00287A4C" w:rsidP="00520D92">
      <w:pPr>
        <w:outlineLvl w:val="0"/>
        <w:rPr>
          <w:rFonts w:ascii="Arial" w:hAnsi="Arial" w:cs="Arial"/>
          <w:b/>
        </w:rPr>
      </w:pPr>
    </w:p>
    <w:tbl>
      <w:tblPr>
        <w:tblStyle w:val="TableGrid"/>
        <w:tblW w:w="0" w:type="auto"/>
        <w:tblLook w:val="04A0" w:firstRow="1" w:lastRow="0" w:firstColumn="1" w:lastColumn="0" w:noHBand="0" w:noVBand="1"/>
      </w:tblPr>
      <w:tblGrid>
        <w:gridCol w:w="3760"/>
        <w:gridCol w:w="5260"/>
      </w:tblGrid>
      <w:tr w:rsidR="007A078E" w14:paraId="5E1E9E3D" w14:textId="77777777" w:rsidTr="007A078E">
        <w:tc>
          <w:tcPr>
            <w:tcW w:w="9010" w:type="dxa"/>
            <w:gridSpan w:val="2"/>
            <w:tcBorders>
              <w:top w:val="nil"/>
              <w:left w:val="nil"/>
              <w:bottom w:val="nil"/>
              <w:right w:val="nil"/>
            </w:tcBorders>
          </w:tcPr>
          <w:p w14:paraId="13A1E286" w14:textId="77777777" w:rsidR="007A078E" w:rsidRPr="00E61BE9" w:rsidRDefault="007A078E" w:rsidP="007A078E">
            <w:pPr>
              <w:rPr>
                <w:rFonts w:ascii="Arial" w:hAnsi="Arial" w:cs="Arial"/>
              </w:rPr>
            </w:pPr>
            <w:r w:rsidRPr="00E61BE9">
              <w:rPr>
                <w:rFonts w:ascii="Arial" w:hAnsi="Arial" w:cs="Arial"/>
                <w:b/>
              </w:rPr>
              <w:t xml:space="preserve">c) </w:t>
            </w:r>
            <w:r>
              <w:rPr>
                <w:rFonts w:ascii="Arial" w:hAnsi="Arial" w:cs="Arial"/>
                <w:b/>
              </w:rPr>
              <w:t xml:space="preserve">Meeting with </w:t>
            </w:r>
            <w:r w:rsidRPr="00760179">
              <w:rPr>
                <w:rFonts w:ascii="Arial" w:hAnsi="Arial" w:cs="Arial"/>
                <w:b/>
              </w:rPr>
              <w:t>Deputy Programme Manager, Occupational &amp; Environmental Health</w:t>
            </w:r>
            <w:r>
              <w:rPr>
                <w:rFonts w:ascii="Arial" w:hAnsi="Arial" w:cs="Arial"/>
                <w:b/>
              </w:rPr>
              <w:t>, Ghana Health Service</w:t>
            </w:r>
            <w:r w:rsidRPr="00E61BE9">
              <w:rPr>
                <w:rFonts w:ascii="Arial" w:hAnsi="Arial" w:cs="Arial"/>
                <w:b/>
              </w:rPr>
              <w:t>:</w:t>
            </w:r>
            <w:r w:rsidRPr="00760179">
              <w:rPr>
                <w:rFonts w:ascii="Arial" w:hAnsi="Arial" w:cs="Arial"/>
                <w:b/>
              </w:rPr>
              <w:t xml:space="preserve"> </w:t>
            </w:r>
            <w:r w:rsidRPr="00E61BE9">
              <w:rPr>
                <w:rFonts w:ascii="Arial" w:hAnsi="Arial" w:cs="Arial"/>
              </w:rPr>
              <w:t>Attending: C</w:t>
            </w:r>
            <w:r>
              <w:rPr>
                <w:rFonts w:ascii="Arial" w:hAnsi="Arial" w:cs="Arial"/>
              </w:rPr>
              <w:t xml:space="preserve">arl </w:t>
            </w:r>
            <w:r w:rsidRPr="00E61BE9">
              <w:rPr>
                <w:rFonts w:ascii="Arial" w:hAnsi="Arial" w:cs="Arial"/>
              </w:rPr>
              <w:t>O</w:t>
            </w:r>
            <w:r>
              <w:rPr>
                <w:rFonts w:ascii="Arial" w:hAnsi="Arial" w:cs="Arial"/>
              </w:rPr>
              <w:t>sei</w:t>
            </w:r>
            <w:r w:rsidRPr="00E61BE9">
              <w:rPr>
                <w:rFonts w:ascii="Arial" w:hAnsi="Arial" w:cs="Arial"/>
              </w:rPr>
              <w:t xml:space="preserve">: Acting Programme Manager, HAP, epidemiologist; Occupational Psychologist (intern).  </w:t>
            </w:r>
          </w:p>
          <w:p w14:paraId="1464124C" w14:textId="77777777" w:rsidR="007A078E" w:rsidRDefault="007A078E" w:rsidP="000A0191">
            <w:pPr>
              <w:outlineLvl w:val="0"/>
              <w:rPr>
                <w:rFonts w:ascii="Arial" w:hAnsi="Arial" w:cs="Arial"/>
                <w:b/>
              </w:rPr>
            </w:pPr>
          </w:p>
        </w:tc>
      </w:tr>
      <w:tr w:rsidR="007A078E" w14:paraId="6A6DA953" w14:textId="77777777" w:rsidTr="007A078E">
        <w:trPr>
          <w:trHeight w:val="562"/>
        </w:trPr>
        <w:tc>
          <w:tcPr>
            <w:tcW w:w="4395" w:type="dxa"/>
            <w:tcBorders>
              <w:top w:val="nil"/>
              <w:left w:val="nil"/>
              <w:bottom w:val="nil"/>
              <w:right w:val="nil"/>
            </w:tcBorders>
          </w:tcPr>
          <w:p w14:paraId="57A95F94" w14:textId="7260BD8E" w:rsidR="007A078E" w:rsidRDefault="007A078E" w:rsidP="007A078E">
            <w:pPr>
              <w:jc w:val="both"/>
              <w:outlineLvl w:val="0"/>
              <w:rPr>
                <w:rFonts w:ascii="Arial" w:hAnsi="Arial" w:cs="Arial"/>
                <w:b/>
              </w:rPr>
            </w:pPr>
            <w:r>
              <w:rPr>
                <w:rFonts w:ascii="Arial" w:hAnsi="Arial" w:cs="Arial"/>
              </w:rPr>
              <w:t xml:space="preserve">Brief introductions and overview of CAA research aims and focus. </w:t>
            </w:r>
            <w:r w:rsidRPr="00C4370F">
              <w:rPr>
                <w:rFonts w:ascii="Arial" w:hAnsi="Arial" w:cs="Arial"/>
              </w:rPr>
              <w:t xml:space="preserve">CO </w:t>
            </w:r>
            <w:r>
              <w:rPr>
                <w:rFonts w:ascii="Arial" w:hAnsi="Arial" w:cs="Arial"/>
              </w:rPr>
              <w:t xml:space="preserve">presented </w:t>
            </w:r>
            <w:r w:rsidRPr="00C4370F">
              <w:rPr>
                <w:rFonts w:ascii="Arial" w:hAnsi="Arial" w:cs="Arial"/>
              </w:rPr>
              <w:t xml:space="preserve">key environmental issues, policy for occupational health of health sector in Ghana. </w:t>
            </w:r>
            <w:r>
              <w:rPr>
                <w:rFonts w:ascii="Arial" w:hAnsi="Arial" w:cs="Arial"/>
              </w:rPr>
              <w:t>C</w:t>
            </w:r>
            <w:r w:rsidRPr="00C4370F">
              <w:rPr>
                <w:rFonts w:ascii="Arial" w:hAnsi="Arial" w:cs="Arial"/>
              </w:rPr>
              <w:t>urrently collaborates with institutions working in area of environment to partner in implementation of environment-related projects, and participates in research.</w:t>
            </w:r>
            <w:r>
              <w:rPr>
                <w:rFonts w:ascii="Arial" w:hAnsi="Arial" w:cs="Arial"/>
              </w:rPr>
              <w:t xml:space="preserve"> T</w:t>
            </w:r>
            <w:r w:rsidRPr="00F81A42">
              <w:rPr>
                <w:rFonts w:ascii="Arial" w:hAnsi="Arial" w:cs="Arial"/>
              </w:rPr>
              <w:t>he environmental health d</w:t>
            </w:r>
            <w:r>
              <w:rPr>
                <w:rFonts w:ascii="Arial" w:hAnsi="Arial" w:cs="Arial"/>
              </w:rPr>
              <w:t xml:space="preserve">ivision of local government </w:t>
            </w:r>
            <w:r w:rsidRPr="00F81A42">
              <w:rPr>
                <w:rFonts w:ascii="Arial" w:hAnsi="Arial" w:cs="Arial"/>
              </w:rPr>
              <w:t xml:space="preserve">has regulatory powers. </w:t>
            </w:r>
            <w:r>
              <w:rPr>
                <w:rFonts w:ascii="Arial" w:hAnsi="Arial" w:cs="Arial"/>
              </w:rPr>
              <w:t>However, it f</w:t>
            </w:r>
            <w:r w:rsidRPr="00F81A42">
              <w:rPr>
                <w:rFonts w:ascii="Arial" w:hAnsi="Arial" w:cs="Arial"/>
              </w:rPr>
              <w:t>ocus</w:t>
            </w:r>
            <w:r>
              <w:rPr>
                <w:rFonts w:ascii="Arial" w:hAnsi="Arial" w:cs="Arial"/>
              </w:rPr>
              <w:t>es</w:t>
            </w:r>
            <w:r w:rsidRPr="00F81A42">
              <w:rPr>
                <w:rFonts w:ascii="Arial" w:hAnsi="Arial" w:cs="Arial"/>
              </w:rPr>
              <w:t xml:space="preserve"> more on food hygiene rather than on HAP.</w:t>
            </w:r>
          </w:p>
        </w:tc>
        <w:tc>
          <w:tcPr>
            <w:tcW w:w="4615" w:type="dxa"/>
            <w:tcBorders>
              <w:top w:val="nil"/>
              <w:left w:val="nil"/>
              <w:bottom w:val="nil"/>
              <w:right w:val="nil"/>
            </w:tcBorders>
          </w:tcPr>
          <w:p w14:paraId="17C48D4E" w14:textId="7BA40E02" w:rsidR="007A078E" w:rsidRDefault="00F25ED7" w:rsidP="000A0191">
            <w:pPr>
              <w:outlineLvl w:val="0"/>
              <w:rPr>
                <w:rFonts w:ascii="Arial" w:hAnsi="Arial" w:cs="Arial"/>
                <w:b/>
              </w:rPr>
            </w:pPr>
            <w:r w:rsidRPr="002D5CF4">
              <w:rPr>
                <w:rFonts w:ascii="Arial" w:hAnsi="Arial" w:cs="Arial"/>
                <w:noProof/>
                <w:lang w:eastAsia="en-GB"/>
              </w:rPr>
              <w:drawing>
                <wp:anchor distT="0" distB="0" distL="114300" distR="114300" simplePos="0" relativeHeight="251669504" behindDoc="0" locked="0" layoutInCell="1" allowOverlap="1" wp14:anchorId="5FBA554A" wp14:editId="50307329">
                  <wp:simplePos x="0" y="0"/>
                  <wp:positionH relativeFrom="margin">
                    <wp:posOffset>-5080</wp:posOffset>
                  </wp:positionH>
                  <wp:positionV relativeFrom="margin">
                    <wp:posOffset>175895</wp:posOffset>
                  </wp:positionV>
                  <wp:extent cx="3202940" cy="2397125"/>
                  <wp:effectExtent l="0" t="0" r="0" b="3175"/>
                  <wp:wrapSquare wrapText="bothSides"/>
                  <wp:docPr id="2" name="Picture 2" descr="Macintosh HD:Users:Elisa:Dropbox:CLEAN-AIR(AFRICA):PHOTOGRAPHS:Site Visits (2018):Best:2018-06-20 13.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Dropbox:CLEAN-AIR(AFRICA):PHOTOGRAPHS:Site Visits (2018):Best:2018-06-20 13.55.12.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02940"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AB3FB82" w14:textId="77777777" w:rsidR="00287A4C" w:rsidRDefault="00287A4C" w:rsidP="00520D92">
      <w:pPr>
        <w:outlineLvl w:val="0"/>
        <w:rPr>
          <w:rFonts w:ascii="Arial" w:hAnsi="Arial" w:cs="Arial"/>
          <w:b/>
        </w:rPr>
      </w:pPr>
    </w:p>
    <w:p w14:paraId="27AD7FC1" w14:textId="64E637E8" w:rsidR="007A078E" w:rsidRPr="00F81A42" w:rsidRDefault="007A078E" w:rsidP="00F25ED7">
      <w:pPr>
        <w:jc w:val="both"/>
        <w:outlineLvl w:val="0"/>
        <w:rPr>
          <w:rFonts w:ascii="Arial" w:hAnsi="Arial" w:cs="Arial"/>
        </w:rPr>
      </w:pPr>
      <w:r>
        <w:rPr>
          <w:rFonts w:ascii="Arial" w:hAnsi="Arial" w:cs="Arial"/>
        </w:rPr>
        <w:t>CO reported that e</w:t>
      </w:r>
      <w:r w:rsidRPr="00F81A42">
        <w:rPr>
          <w:rFonts w:ascii="Arial" w:hAnsi="Arial" w:cs="Arial"/>
        </w:rPr>
        <w:t>nvironmental health</w:t>
      </w:r>
      <w:r>
        <w:rPr>
          <w:rFonts w:ascii="Arial" w:hAnsi="Arial" w:cs="Arial"/>
        </w:rPr>
        <w:t xml:space="preserve"> is</w:t>
      </w:r>
      <w:r w:rsidRPr="00F81A42">
        <w:rPr>
          <w:rFonts w:ascii="Arial" w:hAnsi="Arial" w:cs="Arial"/>
        </w:rPr>
        <w:t xml:space="preserve"> no longer under public health, and has decentralized</w:t>
      </w:r>
      <w:r w:rsidR="00F25ED7">
        <w:rPr>
          <w:rFonts w:ascii="Arial" w:hAnsi="Arial" w:cs="Arial"/>
        </w:rPr>
        <w:t xml:space="preserve"> units in all the regions and </w:t>
      </w:r>
      <w:r w:rsidRPr="00F81A42">
        <w:rPr>
          <w:rFonts w:ascii="Arial" w:hAnsi="Arial" w:cs="Arial"/>
        </w:rPr>
        <w:t>that LPG national policy was popular as long as it was free</w:t>
      </w:r>
      <w:r w:rsidR="00F25ED7">
        <w:rPr>
          <w:rFonts w:ascii="Arial" w:hAnsi="Arial" w:cs="Arial"/>
        </w:rPr>
        <w:t>/ subsidised</w:t>
      </w:r>
      <w:r>
        <w:rPr>
          <w:rFonts w:ascii="Arial" w:hAnsi="Arial" w:cs="Arial"/>
        </w:rPr>
        <w:t>, but c</w:t>
      </w:r>
      <w:r w:rsidRPr="00F81A42">
        <w:rPr>
          <w:rFonts w:ascii="Arial" w:hAnsi="Arial" w:cs="Arial"/>
        </w:rPr>
        <w:t xml:space="preserve">ost is a barrier. There are no subsidies and many competing policies. </w:t>
      </w:r>
      <w:r>
        <w:rPr>
          <w:rFonts w:ascii="Arial" w:hAnsi="Arial" w:cs="Arial"/>
        </w:rPr>
        <w:t>It is therefore i</w:t>
      </w:r>
      <w:r w:rsidRPr="00F81A42">
        <w:rPr>
          <w:rFonts w:ascii="Arial" w:hAnsi="Arial" w:cs="Arial"/>
        </w:rPr>
        <w:t xml:space="preserve">mportant to have donor support. </w:t>
      </w:r>
      <w:r>
        <w:rPr>
          <w:rFonts w:ascii="Arial" w:hAnsi="Arial" w:cs="Arial"/>
        </w:rPr>
        <w:t>The p</w:t>
      </w:r>
      <w:r w:rsidRPr="00F81A42">
        <w:rPr>
          <w:rFonts w:ascii="Arial" w:hAnsi="Arial" w:cs="Arial"/>
        </w:rPr>
        <w:t>erceived risk among population</w:t>
      </w:r>
      <w:r>
        <w:rPr>
          <w:rFonts w:ascii="Arial" w:hAnsi="Arial" w:cs="Arial"/>
        </w:rPr>
        <w:t xml:space="preserve"> relates to gas explosions, and the g</w:t>
      </w:r>
      <w:r w:rsidRPr="00F81A42">
        <w:rPr>
          <w:rFonts w:ascii="Arial" w:hAnsi="Arial" w:cs="Arial"/>
        </w:rPr>
        <w:t xml:space="preserve">overnment is </w:t>
      </w:r>
      <w:r>
        <w:rPr>
          <w:rFonts w:ascii="Arial" w:hAnsi="Arial" w:cs="Arial"/>
        </w:rPr>
        <w:t xml:space="preserve">trying to regulate the issue. </w:t>
      </w:r>
      <w:r w:rsidRPr="00F81A42">
        <w:rPr>
          <w:rFonts w:ascii="Arial" w:hAnsi="Arial" w:cs="Arial"/>
        </w:rPr>
        <w:t xml:space="preserve">The next Ghana Health and Disease Survey is in 2019 (household energy use questions have been added).  </w:t>
      </w:r>
    </w:p>
    <w:p w14:paraId="68240D61" w14:textId="77777777" w:rsidR="00F81A42" w:rsidRDefault="00F81A42" w:rsidP="00F81A42">
      <w:pPr>
        <w:outlineLvl w:val="0"/>
        <w:rPr>
          <w:rFonts w:ascii="Arial" w:hAnsi="Arial" w:cs="Arial"/>
        </w:rPr>
      </w:pPr>
    </w:p>
    <w:p w14:paraId="2C0C65CE" w14:textId="4139613C" w:rsidR="00D2097E" w:rsidRPr="00F81A42" w:rsidRDefault="00F25ED7" w:rsidP="00F81A42">
      <w:pPr>
        <w:jc w:val="both"/>
        <w:outlineLvl w:val="0"/>
        <w:rPr>
          <w:rFonts w:ascii="Arial" w:hAnsi="Arial" w:cs="Arial"/>
        </w:rPr>
      </w:pPr>
      <w:r>
        <w:rPr>
          <w:rFonts w:ascii="Arial" w:hAnsi="Arial" w:cs="Arial"/>
        </w:rPr>
        <w:t>I</w:t>
      </w:r>
      <w:r w:rsidR="00106123" w:rsidRPr="00F81A42">
        <w:rPr>
          <w:rFonts w:ascii="Arial" w:hAnsi="Arial" w:cs="Arial"/>
        </w:rPr>
        <w:t>nvolvement</w:t>
      </w:r>
      <w:r w:rsidR="005F4BDF" w:rsidRPr="00F81A42">
        <w:rPr>
          <w:rFonts w:ascii="Arial" w:hAnsi="Arial" w:cs="Arial"/>
        </w:rPr>
        <w:t xml:space="preserve"> and representation of </w:t>
      </w:r>
      <w:r w:rsidR="00525292" w:rsidRPr="00525292">
        <w:rPr>
          <w:rFonts w:ascii="Arial" w:hAnsi="Arial" w:cs="Arial"/>
        </w:rPr>
        <w:t xml:space="preserve">Ghana Health Service </w:t>
      </w:r>
      <w:r w:rsidR="00525292">
        <w:rPr>
          <w:rFonts w:ascii="Arial" w:hAnsi="Arial" w:cs="Arial"/>
        </w:rPr>
        <w:t>(</w:t>
      </w:r>
      <w:r w:rsidR="005F4BDF" w:rsidRPr="00F81A42">
        <w:rPr>
          <w:rFonts w:ascii="Arial" w:hAnsi="Arial" w:cs="Arial"/>
        </w:rPr>
        <w:t>GHS</w:t>
      </w:r>
      <w:r w:rsidR="00525292">
        <w:rPr>
          <w:rFonts w:ascii="Arial" w:hAnsi="Arial" w:cs="Arial"/>
        </w:rPr>
        <w:t>)</w:t>
      </w:r>
      <w:r w:rsidR="005F4BDF" w:rsidRPr="00F81A42">
        <w:rPr>
          <w:rFonts w:ascii="Arial" w:hAnsi="Arial" w:cs="Arial"/>
        </w:rPr>
        <w:t xml:space="preserve"> in shaping Governmen</w:t>
      </w:r>
      <w:r w:rsidR="00106123" w:rsidRPr="00F81A42">
        <w:rPr>
          <w:rFonts w:ascii="Arial" w:hAnsi="Arial" w:cs="Arial"/>
        </w:rPr>
        <w:t>t policy on moving to clean fuel</w:t>
      </w:r>
      <w:r>
        <w:rPr>
          <w:rFonts w:ascii="Arial" w:hAnsi="Arial" w:cs="Arial"/>
        </w:rPr>
        <w:t xml:space="preserve"> was discussed</w:t>
      </w:r>
      <w:r w:rsidR="00106123" w:rsidRPr="00F81A42">
        <w:rPr>
          <w:rFonts w:ascii="Arial" w:hAnsi="Arial" w:cs="Arial"/>
        </w:rPr>
        <w:t xml:space="preserve">: CO reported that it is part of the Energy commission, and </w:t>
      </w:r>
      <w:r w:rsidR="0006281F" w:rsidRPr="00F81A42">
        <w:rPr>
          <w:rFonts w:ascii="Arial" w:hAnsi="Arial" w:cs="Arial"/>
        </w:rPr>
        <w:t>participated r</w:t>
      </w:r>
      <w:r w:rsidR="00106123" w:rsidRPr="00F81A42">
        <w:rPr>
          <w:rFonts w:ascii="Arial" w:hAnsi="Arial" w:cs="Arial"/>
        </w:rPr>
        <w:t xml:space="preserve">epresenting the health sector. </w:t>
      </w:r>
      <w:r>
        <w:rPr>
          <w:rFonts w:ascii="Arial" w:hAnsi="Arial" w:cs="Arial"/>
        </w:rPr>
        <w:t xml:space="preserve">This was </w:t>
      </w:r>
      <w:r>
        <w:rPr>
          <w:rFonts w:ascii="Arial" w:hAnsi="Arial" w:cs="Arial"/>
        </w:rPr>
        <w:lastRenderedPageBreak/>
        <w:t>raised</w:t>
      </w:r>
      <w:r w:rsidR="00106123" w:rsidRPr="00F81A42">
        <w:rPr>
          <w:rFonts w:ascii="Arial" w:hAnsi="Arial" w:cs="Arial"/>
        </w:rPr>
        <w:t xml:space="preserve"> i</w:t>
      </w:r>
      <w:r w:rsidR="0006281F" w:rsidRPr="00F81A42">
        <w:rPr>
          <w:rFonts w:ascii="Arial" w:hAnsi="Arial" w:cs="Arial"/>
        </w:rPr>
        <w:t xml:space="preserve">n </w:t>
      </w:r>
      <w:r>
        <w:rPr>
          <w:rFonts w:ascii="Arial" w:hAnsi="Arial" w:cs="Arial"/>
        </w:rPr>
        <w:t xml:space="preserve">the Paris </w:t>
      </w:r>
      <w:r w:rsidR="0006281F" w:rsidRPr="00F81A42">
        <w:rPr>
          <w:rFonts w:ascii="Arial" w:hAnsi="Arial" w:cs="Arial"/>
        </w:rPr>
        <w:t>climate talks,</w:t>
      </w:r>
      <w:r w:rsidR="00F81A42">
        <w:rPr>
          <w:rFonts w:ascii="Arial" w:hAnsi="Arial" w:cs="Arial"/>
        </w:rPr>
        <w:t xml:space="preserve"> the</w:t>
      </w:r>
      <w:r w:rsidR="0006281F" w:rsidRPr="00F81A42">
        <w:rPr>
          <w:rFonts w:ascii="Arial" w:hAnsi="Arial" w:cs="Arial"/>
        </w:rPr>
        <w:t xml:space="preserve"> focus</w:t>
      </w:r>
      <w:r w:rsidR="00F81A42">
        <w:rPr>
          <w:rFonts w:ascii="Arial" w:hAnsi="Arial" w:cs="Arial"/>
        </w:rPr>
        <w:t xml:space="preserve"> on HAP</w:t>
      </w:r>
      <w:r w:rsidR="0006281F" w:rsidRPr="00F81A42">
        <w:rPr>
          <w:rFonts w:ascii="Arial" w:hAnsi="Arial" w:cs="Arial"/>
        </w:rPr>
        <w:t xml:space="preserve"> </w:t>
      </w:r>
      <w:r w:rsidR="00106123" w:rsidRPr="00F25ED7">
        <w:rPr>
          <w:rFonts w:ascii="Arial" w:hAnsi="Arial" w:cs="Arial"/>
        </w:rPr>
        <w:t xml:space="preserve">was </w:t>
      </w:r>
      <w:r w:rsidR="00F81A42" w:rsidRPr="00F25ED7">
        <w:rPr>
          <w:rFonts w:ascii="Arial" w:hAnsi="Arial" w:cs="Arial"/>
        </w:rPr>
        <w:t xml:space="preserve">more </w:t>
      </w:r>
      <w:r w:rsidR="00730655" w:rsidRPr="00F25ED7">
        <w:rPr>
          <w:rFonts w:ascii="Arial" w:hAnsi="Arial" w:cs="Arial"/>
        </w:rPr>
        <w:t xml:space="preserve">on </w:t>
      </w:r>
      <w:r w:rsidR="00106123" w:rsidRPr="00F81A42">
        <w:rPr>
          <w:rFonts w:ascii="Arial" w:hAnsi="Arial" w:cs="Arial"/>
        </w:rPr>
        <w:t>deforestation and climate, and there should be more a health focus. N</w:t>
      </w:r>
      <w:r w:rsidR="00D2097E" w:rsidRPr="00F81A42">
        <w:rPr>
          <w:rFonts w:ascii="Arial" w:hAnsi="Arial" w:cs="Arial"/>
        </w:rPr>
        <w:t>eed to cost health impacts of diseases related to HAP</w:t>
      </w:r>
      <w:r w:rsidR="00F50940" w:rsidRPr="00F81A42">
        <w:rPr>
          <w:rFonts w:ascii="Arial" w:hAnsi="Arial" w:cs="Arial"/>
        </w:rPr>
        <w:t xml:space="preserve"> to make strong case.</w:t>
      </w:r>
    </w:p>
    <w:p w14:paraId="79BD136D" w14:textId="088644D3" w:rsidR="00A030C1" w:rsidRPr="00E61BE9" w:rsidRDefault="00A030C1">
      <w:pPr>
        <w:rPr>
          <w:rFonts w:ascii="Arial" w:hAnsi="Arial" w:cs="Arial"/>
        </w:rPr>
      </w:pPr>
    </w:p>
    <w:p w14:paraId="659F2767" w14:textId="554F30B0" w:rsidR="004C7AF4" w:rsidRPr="0030729A" w:rsidRDefault="00A030C1" w:rsidP="0030729A">
      <w:pPr>
        <w:outlineLvl w:val="0"/>
        <w:rPr>
          <w:rFonts w:ascii="Arial" w:hAnsi="Arial" w:cs="Arial"/>
        </w:rPr>
      </w:pPr>
      <w:r w:rsidRPr="00E61BE9">
        <w:rPr>
          <w:rFonts w:ascii="Arial" w:hAnsi="Arial" w:cs="Arial"/>
          <w:i/>
        </w:rPr>
        <w:t>Awareness of HAP am</w:t>
      </w:r>
      <w:r w:rsidR="004C7AF4">
        <w:rPr>
          <w:rFonts w:ascii="Arial" w:hAnsi="Arial" w:cs="Arial"/>
          <w:i/>
        </w:rPr>
        <w:t>ong medical/public health staff</w:t>
      </w:r>
      <w:r w:rsidR="00F50940" w:rsidRPr="00E61BE9">
        <w:rPr>
          <w:rFonts w:ascii="Arial" w:hAnsi="Arial" w:cs="Arial"/>
        </w:rPr>
        <w:t xml:space="preserve"> </w:t>
      </w:r>
    </w:p>
    <w:p w14:paraId="6D52C591" w14:textId="54187470" w:rsidR="001D69F3" w:rsidRDefault="00106123" w:rsidP="00F81A42">
      <w:pPr>
        <w:jc w:val="both"/>
        <w:rPr>
          <w:rFonts w:ascii="Arial" w:hAnsi="Arial" w:cs="Arial"/>
        </w:rPr>
      </w:pPr>
      <w:r w:rsidRPr="00F81A42">
        <w:rPr>
          <w:rFonts w:ascii="Arial" w:hAnsi="Arial" w:cs="Arial"/>
        </w:rPr>
        <w:t xml:space="preserve">CO reported that </w:t>
      </w:r>
      <w:r w:rsidR="0030729A" w:rsidRPr="00F81A42">
        <w:rPr>
          <w:rFonts w:ascii="Arial" w:hAnsi="Arial" w:cs="Arial"/>
        </w:rPr>
        <w:t xml:space="preserve">medical/public health staff have </w:t>
      </w:r>
      <w:r w:rsidR="000F2B06" w:rsidRPr="00F81A42">
        <w:rPr>
          <w:rFonts w:ascii="Arial" w:hAnsi="Arial" w:cs="Arial"/>
        </w:rPr>
        <w:t xml:space="preserve">access to </w:t>
      </w:r>
      <w:r w:rsidR="00A030C1" w:rsidRPr="00F81A42">
        <w:rPr>
          <w:rFonts w:ascii="Arial" w:hAnsi="Arial" w:cs="Arial"/>
        </w:rPr>
        <w:t>G</w:t>
      </w:r>
      <w:r w:rsidR="009746CA" w:rsidRPr="00F81A42">
        <w:rPr>
          <w:rFonts w:ascii="Arial" w:hAnsi="Arial" w:cs="Arial"/>
        </w:rPr>
        <w:t xml:space="preserve">lobal </w:t>
      </w:r>
      <w:r w:rsidR="00A030C1" w:rsidRPr="00F81A42">
        <w:rPr>
          <w:rFonts w:ascii="Arial" w:hAnsi="Arial" w:cs="Arial"/>
        </w:rPr>
        <w:t>A</w:t>
      </w:r>
      <w:r w:rsidR="009746CA" w:rsidRPr="00F81A42">
        <w:rPr>
          <w:rFonts w:ascii="Arial" w:hAnsi="Arial" w:cs="Arial"/>
        </w:rPr>
        <w:t xml:space="preserve">lliance for </w:t>
      </w:r>
      <w:r w:rsidR="00A030C1" w:rsidRPr="00F81A42">
        <w:rPr>
          <w:rFonts w:ascii="Arial" w:hAnsi="Arial" w:cs="Arial"/>
        </w:rPr>
        <w:t>C</w:t>
      </w:r>
      <w:r w:rsidR="009746CA" w:rsidRPr="00F81A42">
        <w:rPr>
          <w:rFonts w:ascii="Arial" w:hAnsi="Arial" w:cs="Arial"/>
        </w:rPr>
        <w:t xml:space="preserve">lean </w:t>
      </w:r>
      <w:r w:rsidR="00A030C1" w:rsidRPr="00F81A42">
        <w:rPr>
          <w:rFonts w:ascii="Arial" w:hAnsi="Arial" w:cs="Arial"/>
        </w:rPr>
        <w:t>C</w:t>
      </w:r>
      <w:r w:rsidR="009746CA" w:rsidRPr="00F81A42">
        <w:rPr>
          <w:rFonts w:ascii="Arial" w:hAnsi="Arial" w:cs="Arial"/>
        </w:rPr>
        <w:t>ookstoves</w:t>
      </w:r>
      <w:r w:rsidR="00A030C1" w:rsidRPr="00F81A42">
        <w:rPr>
          <w:rFonts w:ascii="Arial" w:hAnsi="Arial" w:cs="Arial"/>
        </w:rPr>
        <w:t xml:space="preserve"> training, </w:t>
      </w:r>
      <w:r w:rsidR="0030729A" w:rsidRPr="00F81A42">
        <w:rPr>
          <w:rFonts w:ascii="Arial" w:hAnsi="Arial" w:cs="Arial"/>
        </w:rPr>
        <w:t xml:space="preserve">and </w:t>
      </w:r>
      <w:r w:rsidR="00A030C1" w:rsidRPr="00F81A42">
        <w:rPr>
          <w:rFonts w:ascii="Arial" w:hAnsi="Arial" w:cs="Arial"/>
        </w:rPr>
        <w:t>accredit</w:t>
      </w:r>
      <w:r w:rsidR="0030729A" w:rsidRPr="00F81A42">
        <w:rPr>
          <w:rFonts w:ascii="Arial" w:hAnsi="Arial" w:cs="Arial"/>
        </w:rPr>
        <w:t xml:space="preserve">ed training. CO mentioned some </w:t>
      </w:r>
      <w:r w:rsidR="002D41CE" w:rsidRPr="00F81A42">
        <w:rPr>
          <w:rFonts w:ascii="Arial" w:hAnsi="Arial" w:cs="Arial"/>
        </w:rPr>
        <w:t>CPD guidelines and urban health initiative.</w:t>
      </w:r>
      <w:r w:rsidR="000F2B06" w:rsidRPr="00F81A42">
        <w:rPr>
          <w:rFonts w:ascii="Arial" w:hAnsi="Arial" w:cs="Arial"/>
        </w:rPr>
        <w:t xml:space="preserve"> Important to link with the Director of Public Health.  </w:t>
      </w:r>
      <w:r w:rsidR="0030729A" w:rsidRPr="000F2B06">
        <w:rPr>
          <w:rFonts w:ascii="Arial" w:hAnsi="Arial" w:cs="Arial"/>
        </w:rPr>
        <w:t xml:space="preserve">KP mentioned </w:t>
      </w:r>
      <w:r w:rsidR="00F81A42">
        <w:rPr>
          <w:rFonts w:ascii="Arial" w:hAnsi="Arial" w:cs="Arial"/>
        </w:rPr>
        <w:t xml:space="preserve">that current </w:t>
      </w:r>
      <w:r w:rsidR="002D41CE" w:rsidRPr="000F2B06">
        <w:rPr>
          <w:rFonts w:ascii="Arial" w:hAnsi="Arial" w:cs="Arial"/>
        </w:rPr>
        <w:t>CHW</w:t>
      </w:r>
      <w:r w:rsidR="00F50940" w:rsidRPr="000F2B06">
        <w:rPr>
          <w:rFonts w:ascii="Arial" w:hAnsi="Arial" w:cs="Arial"/>
        </w:rPr>
        <w:t xml:space="preserve"> training</w:t>
      </w:r>
      <w:r w:rsidR="00F81A42">
        <w:rPr>
          <w:rFonts w:ascii="Arial" w:hAnsi="Arial" w:cs="Arial"/>
        </w:rPr>
        <w:t xml:space="preserve"> </w:t>
      </w:r>
      <w:r w:rsidR="000F2B06">
        <w:rPr>
          <w:rFonts w:ascii="Arial" w:hAnsi="Arial" w:cs="Arial"/>
        </w:rPr>
        <w:t xml:space="preserve">is </w:t>
      </w:r>
      <w:r w:rsidR="002D41CE" w:rsidRPr="000F2B06">
        <w:rPr>
          <w:rFonts w:ascii="Arial" w:hAnsi="Arial" w:cs="Arial"/>
        </w:rPr>
        <w:t>on lifestyle c</w:t>
      </w:r>
      <w:r w:rsidR="000F2B06" w:rsidRPr="000F2B06">
        <w:rPr>
          <w:rFonts w:ascii="Arial" w:hAnsi="Arial" w:cs="Arial"/>
        </w:rPr>
        <w:t xml:space="preserve">hanges to reduce hypertension. </w:t>
      </w:r>
      <w:r w:rsidR="00F81A42">
        <w:rPr>
          <w:rFonts w:ascii="Arial" w:hAnsi="Arial" w:cs="Arial"/>
        </w:rPr>
        <w:t>In order to change that, it w</w:t>
      </w:r>
      <w:r w:rsidR="00CF4141" w:rsidRPr="000F2B06">
        <w:rPr>
          <w:rFonts w:ascii="Arial" w:hAnsi="Arial" w:cs="Arial"/>
        </w:rPr>
        <w:t>ould</w:t>
      </w:r>
      <w:r w:rsidR="00F81A42">
        <w:rPr>
          <w:rFonts w:ascii="Arial" w:hAnsi="Arial" w:cs="Arial"/>
        </w:rPr>
        <w:t xml:space="preserve"> need a strong policy direction</w:t>
      </w:r>
      <w:r w:rsidR="00F81A42" w:rsidRPr="00F25ED7">
        <w:rPr>
          <w:rFonts w:ascii="Arial" w:hAnsi="Arial" w:cs="Arial"/>
        </w:rPr>
        <w:t xml:space="preserve">. </w:t>
      </w:r>
      <w:r w:rsidR="00F25ED7" w:rsidRPr="00F25ED7">
        <w:rPr>
          <w:rFonts w:ascii="Arial" w:hAnsi="Arial" w:cs="Arial"/>
        </w:rPr>
        <w:t>T</w:t>
      </w:r>
      <w:r w:rsidR="00F81A42" w:rsidRPr="00F25ED7">
        <w:rPr>
          <w:rFonts w:ascii="Arial" w:hAnsi="Arial" w:cs="Arial"/>
        </w:rPr>
        <w:t>he possibility</w:t>
      </w:r>
      <w:r w:rsidR="00F81A42">
        <w:rPr>
          <w:rFonts w:ascii="Arial" w:hAnsi="Arial" w:cs="Arial"/>
        </w:rPr>
        <w:t xml:space="preserve"> for </w:t>
      </w:r>
      <w:r w:rsidR="00CF4141" w:rsidRPr="000F2B06">
        <w:rPr>
          <w:rFonts w:ascii="Arial" w:hAnsi="Arial" w:cs="Arial"/>
        </w:rPr>
        <w:t xml:space="preserve">GHS to train </w:t>
      </w:r>
      <w:r w:rsidR="000F2B06" w:rsidRPr="000F2B06">
        <w:rPr>
          <w:rFonts w:ascii="Arial" w:hAnsi="Arial" w:cs="Arial"/>
        </w:rPr>
        <w:t>CHWs to spread messages</w:t>
      </w:r>
      <w:r w:rsidR="000F2B06">
        <w:rPr>
          <w:rFonts w:ascii="Arial" w:hAnsi="Arial" w:cs="Arial"/>
        </w:rPr>
        <w:t xml:space="preserve"> on HAP</w:t>
      </w:r>
      <w:r w:rsidR="00F25ED7">
        <w:rPr>
          <w:rFonts w:ascii="Arial" w:hAnsi="Arial" w:cs="Arial"/>
        </w:rPr>
        <w:t xml:space="preserve"> was discussed</w:t>
      </w:r>
      <w:r w:rsidR="000F2B06" w:rsidRPr="000F2B06">
        <w:rPr>
          <w:rFonts w:ascii="Arial" w:hAnsi="Arial" w:cs="Arial"/>
        </w:rPr>
        <w:t xml:space="preserve">. </w:t>
      </w:r>
      <w:r w:rsidR="00CF4141" w:rsidRPr="000F2B06">
        <w:rPr>
          <w:rFonts w:ascii="Arial" w:hAnsi="Arial" w:cs="Arial"/>
        </w:rPr>
        <w:t>From top down in GHS, to C</w:t>
      </w:r>
      <w:r w:rsidR="008F3DA0" w:rsidRPr="000F2B06">
        <w:rPr>
          <w:rFonts w:ascii="Arial" w:hAnsi="Arial" w:cs="Arial"/>
        </w:rPr>
        <w:t xml:space="preserve">ommunity </w:t>
      </w:r>
      <w:r w:rsidR="00CF4141" w:rsidRPr="000F2B06">
        <w:rPr>
          <w:rFonts w:ascii="Arial" w:hAnsi="Arial" w:cs="Arial"/>
        </w:rPr>
        <w:t>H</w:t>
      </w:r>
      <w:r w:rsidR="008F3DA0" w:rsidRPr="000F2B06">
        <w:rPr>
          <w:rFonts w:ascii="Arial" w:hAnsi="Arial" w:cs="Arial"/>
        </w:rPr>
        <w:t>ealth Planning Services</w:t>
      </w:r>
      <w:r w:rsidR="009746CA">
        <w:rPr>
          <w:rFonts w:ascii="Arial" w:hAnsi="Arial" w:cs="Arial"/>
        </w:rPr>
        <w:t>,</w:t>
      </w:r>
      <w:r w:rsidR="00CF4141" w:rsidRPr="000F2B06">
        <w:rPr>
          <w:rFonts w:ascii="Arial" w:hAnsi="Arial" w:cs="Arial"/>
        </w:rPr>
        <w:t xml:space="preserve"> to CHWs.</w:t>
      </w:r>
      <w:r w:rsidR="00AB6C86">
        <w:rPr>
          <w:rFonts w:ascii="Arial" w:hAnsi="Arial" w:cs="Arial"/>
        </w:rPr>
        <w:t xml:space="preserve"> </w:t>
      </w:r>
      <w:r w:rsidR="001D69F3">
        <w:rPr>
          <w:rFonts w:ascii="Arial" w:hAnsi="Arial" w:cs="Arial"/>
        </w:rPr>
        <w:t xml:space="preserve">Discussion around </w:t>
      </w:r>
      <w:r w:rsidR="002D7F2C" w:rsidRPr="000F2B06">
        <w:rPr>
          <w:rFonts w:ascii="Arial" w:hAnsi="Arial" w:cs="Arial"/>
        </w:rPr>
        <w:t>guideline</w:t>
      </w:r>
      <w:r w:rsidR="001D69F3">
        <w:rPr>
          <w:rFonts w:ascii="Arial" w:hAnsi="Arial" w:cs="Arial"/>
        </w:rPr>
        <w:t>s used</w:t>
      </w:r>
      <w:r w:rsidR="002D7F2C" w:rsidRPr="000F2B06">
        <w:rPr>
          <w:rFonts w:ascii="Arial" w:hAnsi="Arial" w:cs="Arial"/>
        </w:rPr>
        <w:t xml:space="preserve"> on management of COPD.  </w:t>
      </w:r>
    </w:p>
    <w:p w14:paraId="68291E9A" w14:textId="77777777" w:rsidR="001D69F3" w:rsidRDefault="001D69F3" w:rsidP="001D69F3">
      <w:pPr>
        <w:outlineLvl w:val="0"/>
        <w:rPr>
          <w:rFonts w:ascii="Arial" w:hAnsi="Arial" w:cs="Arial"/>
        </w:rPr>
      </w:pPr>
    </w:p>
    <w:p w14:paraId="16F725FC" w14:textId="77777777" w:rsidR="001D69F3" w:rsidRDefault="001D69F3">
      <w:pPr>
        <w:rPr>
          <w:rFonts w:ascii="Arial" w:hAnsi="Arial" w:cs="Arial"/>
          <w:i/>
        </w:rPr>
      </w:pPr>
      <w:r w:rsidRPr="001D69F3">
        <w:rPr>
          <w:rFonts w:ascii="Arial" w:hAnsi="Arial" w:cs="Arial"/>
          <w:i/>
        </w:rPr>
        <w:t>Steps to make HAP as a priority</w:t>
      </w:r>
    </w:p>
    <w:p w14:paraId="49E43A02" w14:textId="66B3B749" w:rsidR="00FE2D7C" w:rsidRPr="00945A59" w:rsidRDefault="00BE2CDA" w:rsidP="00945A59">
      <w:pPr>
        <w:jc w:val="both"/>
        <w:rPr>
          <w:rFonts w:ascii="Arial" w:hAnsi="Arial" w:cs="Arial"/>
          <w:i/>
        </w:rPr>
      </w:pPr>
      <w:r>
        <w:rPr>
          <w:rFonts w:ascii="Arial" w:hAnsi="Arial" w:cs="Arial"/>
        </w:rPr>
        <w:t>It was stressed that there was a need</w:t>
      </w:r>
      <w:r w:rsidR="001D69F3" w:rsidRPr="00945A59">
        <w:rPr>
          <w:rFonts w:ascii="Arial" w:hAnsi="Arial" w:cs="Arial"/>
        </w:rPr>
        <w:t xml:space="preserve"> to </w:t>
      </w:r>
      <w:r w:rsidR="00C95360" w:rsidRPr="00945A59">
        <w:rPr>
          <w:rFonts w:ascii="Arial" w:hAnsi="Arial" w:cs="Arial"/>
        </w:rPr>
        <w:t xml:space="preserve">meet </w:t>
      </w:r>
      <w:r w:rsidR="001D69F3" w:rsidRPr="00945A59">
        <w:rPr>
          <w:rFonts w:ascii="Arial" w:hAnsi="Arial" w:cs="Arial"/>
        </w:rPr>
        <w:t xml:space="preserve">the </w:t>
      </w:r>
      <w:r w:rsidR="00C95360" w:rsidRPr="00945A59">
        <w:rPr>
          <w:rFonts w:ascii="Arial" w:hAnsi="Arial" w:cs="Arial"/>
        </w:rPr>
        <w:t>Minister of Environment: Health and Pollution</w:t>
      </w:r>
      <w:r w:rsidR="001D69F3" w:rsidRPr="00945A59">
        <w:rPr>
          <w:rFonts w:ascii="Arial" w:hAnsi="Arial" w:cs="Arial"/>
        </w:rPr>
        <w:t xml:space="preserve">. KO introduced the </w:t>
      </w:r>
      <w:r w:rsidR="00F20066" w:rsidRPr="00945A59">
        <w:rPr>
          <w:rFonts w:ascii="Arial" w:hAnsi="Arial" w:cs="Arial"/>
        </w:rPr>
        <w:t>United Nations Industrial Development Organization</w:t>
      </w:r>
      <w:r w:rsidR="006C6A0F" w:rsidRPr="00945A59">
        <w:rPr>
          <w:rFonts w:ascii="Arial" w:hAnsi="Arial" w:cs="Arial"/>
        </w:rPr>
        <w:t xml:space="preserve"> UNIDO</w:t>
      </w:r>
      <w:r w:rsidR="001D69F3" w:rsidRPr="00945A59">
        <w:rPr>
          <w:rFonts w:ascii="Arial" w:hAnsi="Arial" w:cs="Arial"/>
        </w:rPr>
        <w:t xml:space="preserve">. </w:t>
      </w:r>
      <w:r w:rsidR="00945A59">
        <w:rPr>
          <w:rFonts w:ascii="Arial" w:hAnsi="Arial" w:cs="Arial"/>
        </w:rPr>
        <w:t>There is need for a r</w:t>
      </w:r>
      <w:r w:rsidR="00FE2D7C" w:rsidRPr="00945A59">
        <w:rPr>
          <w:rFonts w:ascii="Arial" w:hAnsi="Arial" w:cs="Arial"/>
        </w:rPr>
        <w:t xml:space="preserve">egional approach </w:t>
      </w:r>
      <w:r w:rsidR="001D69F3" w:rsidRPr="00945A59">
        <w:rPr>
          <w:rFonts w:ascii="Arial" w:hAnsi="Arial" w:cs="Arial"/>
        </w:rPr>
        <w:t>to tackle HAP (</w:t>
      </w:r>
      <w:r w:rsidR="00FE2D7C" w:rsidRPr="00945A59">
        <w:rPr>
          <w:rFonts w:ascii="Arial" w:hAnsi="Arial" w:cs="Arial"/>
        </w:rPr>
        <w:t>West Africa</w:t>
      </w:r>
      <w:r w:rsidR="001D69F3" w:rsidRPr="00945A59">
        <w:rPr>
          <w:rFonts w:ascii="Arial" w:hAnsi="Arial" w:cs="Arial"/>
        </w:rPr>
        <w:t xml:space="preserve">) </w:t>
      </w:r>
      <w:r w:rsidR="006C43B2" w:rsidRPr="00945A59">
        <w:rPr>
          <w:rFonts w:ascii="Arial" w:hAnsi="Arial" w:cs="Arial"/>
        </w:rPr>
        <w:t xml:space="preserve">but </w:t>
      </w:r>
      <w:r w:rsidR="00945A59">
        <w:rPr>
          <w:rFonts w:ascii="Arial" w:hAnsi="Arial" w:cs="Arial"/>
        </w:rPr>
        <w:t xml:space="preserve">using </w:t>
      </w:r>
      <w:r w:rsidR="006C43B2" w:rsidRPr="00945A59">
        <w:rPr>
          <w:rFonts w:ascii="Arial" w:hAnsi="Arial" w:cs="Arial"/>
        </w:rPr>
        <w:t>national solutions.</w:t>
      </w:r>
    </w:p>
    <w:p w14:paraId="6C45B7F7" w14:textId="77777777" w:rsidR="00945A59" w:rsidRPr="00E61BE9" w:rsidRDefault="00945A59">
      <w:pPr>
        <w:rPr>
          <w:rFonts w:ascii="Arial" w:hAnsi="Arial" w:cs="Arial"/>
        </w:rPr>
      </w:pPr>
    </w:p>
    <w:p w14:paraId="77B9ACDA" w14:textId="71464904" w:rsidR="00C45BDB" w:rsidRPr="00E61BE9" w:rsidRDefault="00C45BDB">
      <w:pPr>
        <w:rPr>
          <w:rFonts w:ascii="Arial" w:hAnsi="Arial" w:cs="Arial"/>
          <w:b/>
          <w:u w:val="single"/>
        </w:rPr>
      </w:pPr>
      <w:r w:rsidRPr="00E61BE9">
        <w:rPr>
          <w:rFonts w:ascii="Arial" w:hAnsi="Arial" w:cs="Arial"/>
          <w:b/>
          <w:u w:val="single"/>
        </w:rPr>
        <w:t>Wednesday</w:t>
      </w:r>
      <w:r w:rsidR="00844C24" w:rsidRPr="00E61BE9">
        <w:rPr>
          <w:rFonts w:ascii="Arial" w:hAnsi="Arial" w:cs="Arial"/>
          <w:b/>
          <w:u w:val="single"/>
        </w:rPr>
        <w:t xml:space="preserve"> 20</w:t>
      </w:r>
      <w:r w:rsidR="00844C24" w:rsidRPr="00E61BE9">
        <w:rPr>
          <w:rFonts w:ascii="Arial" w:hAnsi="Arial" w:cs="Arial"/>
          <w:b/>
          <w:u w:val="single"/>
          <w:vertAlign w:val="superscript"/>
        </w:rPr>
        <w:t>th</w:t>
      </w:r>
      <w:r w:rsidR="00844C24" w:rsidRPr="00E61BE9">
        <w:rPr>
          <w:rFonts w:ascii="Arial" w:hAnsi="Arial" w:cs="Arial"/>
          <w:b/>
          <w:u w:val="single"/>
        </w:rPr>
        <w:t xml:space="preserve"> June</w:t>
      </w:r>
    </w:p>
    <w:p w14:paraId="35024F78" w14:textId="77777777" w:rsidR="00062B9E" w:rsidRPr="00E61BE9" w:rsidRDefault="00062B9E">
      <w:pPr>
        <w:rPr>
          <w:rFonts w:ascii="Arial" w:hAnsi="Arial" w:cs="Arial"/>
          <w:b/>
        </w:rPr>
      </w:pPr>
    </w:p>
    <w:p w14:paraId="1310B5AB" w14:textId="11ECACF2" w:rsidR="00C45BDB" w:rsidRPr="00E61BE9" w:rsidRDefault="002C66AC" w:rsidP="002C66AC">
      <w:pPr>
        <w:jc w:val="both"/>
        <w:rPr>
          <w:rFonts w:ascii="Arial" w:hAnsi="Arial" w:cs="Arial"/>
          <w:b/>
        </w:rPr>
      </w:pPr>
      <w:r>
        <w:rPr>
          <w:rFonts w:ascii="Arial" w:hAnsi="Arial" w:cs="Arial"/>
          <w:b/>
        </w:rPr>
        <w:t xml:space="preserve">Meeting at the </w:t>
      </w:r>
      <w:r w:rsidR="00C45BDB" w:rsidRPr="00E61BE9">
        <w:rPr>
          <w:rFonts w:ascii="Arial" w:hAnsi="Arial" w:cs="Arial"/>
          <w:b/>
        </w:rPr>
        <w:t>National Petroleum Authority</w:t>
      </w:r>
      <w:r>
        <w:rPr>
          <w:rFonts w:ascii="Arial" w:hAnsi="Arial" w:cs="Arial"/>
          <w:b/>
        </w:rPr>
        <w:t xml:space="preserve"> (NPA)</w:t>
      </w:r>
      <w:r w:rsidR="00E366A3" w:rsidRPr="00E61BE9">
        <w:rPr>
          <w:rFonts w:ascii="Arial" w:hAnsi="Arial" w:cs="Arial"/>
          <w:b/>
        </w:rPr>
        <w:t>, Head of Research and technical aid to CEO; research manager</w:t>
      </w:r>
    </w:p>
    <w:p w14:paraId="795E7287" w14:textId="6E99316E" w:rsidR="000A4AFC" w:rsidRPr="00E61BE9" w:rsidRDefault="00F249B0" w:rsidP="002C66AC">
      <w:pPr>
        <w:jc w:val="both"/>
        <w:rPr>
          <w:rFonts w:ascii="Arial" w:hAnsi="Arial" w:cs="Arial"/>
        </w:rPr>
      </w:pPr>
      <w:r w:rsidRPr="00E61BE9">
        <w:rPr>
          <w:rFonts w:ascii="Arial" w:hAnsi="Arial" w:cs="Arial"/>
        </w:rPr>
        <w:t xml:space="preserve">Attending: </w:t>
      </w:r>
      <w:r w:rsidR="00E366A3" w:rsidRPr="00E61BE9">
        <w:rPr>
          <w:rFonts w:ascii="Arial" w:hAnsi="Arial" w:cs="Arial"/>
        </w:rPr>
        <w:t>S</w:t>
      </w:r>
      <w:r w:rsidR="009746CA">
        <w:rPr>
          <w:rFonts w:ascii="Arial" w:hAnsi="Arial" w:cs="Arial"/>
        </w:rPr>
        <w:t xml:space="preserve">heila </w:t>
      </w:r>
      <w:r w:rsidR="00E366A3" w:rsidRPr="00E61BE9">
        <w:rPr>
          <w:rFonts w:ascii="Arial" w:hAnsi="Arial" w:cs="Arial"/>
        </w:rPr>
        <w:t>A</w:t>
      </w:r>
      <w:r w:rsidR="009746CA">
        <w:rPr>
          <w:rFonts w:ascii="Arial" w:hAnsi="Arial" w:cs="Arial"/>
        </w:rPr>
        <w:t>ddo</w:t>
      </w:r>
      <w:r w:rsidR="00AF6951">
        <w:rPr>
          <w:rFonts w:ascii="Arial" w:hAnsi="Arial" w:cs="Arial"/>
        </w:rPr>
        <w:t xml:space="preserve"> (SA)</w:t>
      </w:r>
      <w:r w:rsidR="000A4AFC" w:rsidRPr="00E61BE9">
        <w:rPr>
          <w:rFonts w:ascii="Arial" w:hAnsi="Arial" w:cs="Arial"/>
        </w:rPr>
        <w:t xml:space="preserve">, Head of Research and </w:t>
      </w:r>
      <w:r w:rsidR="009746CA">
        <w:rPr>
          <w:rFonts w:ascii="Arial" w:hAnsi="Arial" w:cs="Arial"/>
        </w:rPr>
        <w:t>T</w:t>
      </w:r>
      <w:r w:rsidR="000A4AFC" w:rsidRPr="00E61BE9">
        <w:rPr>
          <w:rFonts w:ascii="Arial" w:hAnsi="Arial" w:cs="Arial"/>
        </w:rPr>
        <w:t>echnical aid</w:t>
      </w:r>
      <w:r w:rsidR="00630A70" w:rsidRPr="00E61BE9">
        <w:rPr>
          <w:rFonts w:ascii="Arial" w:hAnsi="Arial" w:cs="Arial"/>
        </w:rPr>
        <w:t xml:space="preserve"> to CEO</w:t>
      </w:r>
      <w:r w:rsidRPr="00E61BE9">
        <w:rPr>
          <w:rFonts w:ascii="Arial" w:hAnsi="Arial" w:cs="Arial"/>
        </w:rPr>
        <w:t xml:space="preserve">; </w:t>
      </w:r>
      <w:r w:rsidR="00E366A3" w:rsidRPr="00E61BE9">
        <w:rPr>
          <w:rFonts w:ascii="Arial" w:hAnsi="Arial" w:cs="Arial"/>
        </w:rPr>
        <w:t>JW</w:t>
      </w:r>
      <w:r w:rsidR="000A4AFC" w:rsidRPr="00E61BE9">
        <w:rPr>
          <w:rFonts w:ascii="Arial" w:hAnsi="Arial" w:cs="Arial"/>
        </w:rPr>
        <w:t xml:space="preserve">, </w:t>
      </w:r>
      <w:r w:rsidR="009746CA">
        <w:rPr>
          <w:rFonts w:ascii="Arial" w:hAnsi="Arial" w:cs="Arial"/>
        </w:rPr>
        <w:t>R</w:t>
      </w:r>
      <w:r w:rsidR="000A4AFC" w:rsidRPr="00E61BE9">
        <w:rPr>
          <w:rFonts w:ascii="Arial" w:hAnsi="Arial" w:cs="Arial"/>
        </w:rPr>
        <w:t xml:space="preserve">esearch </w:t>
      </w:r>
      <w:r w:rsidR="009746CA">
        <w:rPr>
          <w:rFonts w:ascii="Arial" w:hAnsi="Arial" w:cs="Arial"/>
        </w:rPr>
        <w:t>M</w:t>
      </w:r>
      <w:r w:rsidR="009746CA" w:rsidRPr="00E61BE9">
        <w:rPr>
          <w:rFonts w:ascii="Arial" w:hAnsi="Arial" w:cs="Arial"/>
        </w:rPr>
        <w:t>anager</w:t>
      </w:r>
      <w:r w:rsidRPr="00E61BE9">
        <w:rPr>
          <w:rFonts w:ascii="Arial" w:hAnsi="Arial" w:cs="Arial"/>
        </w:rPr>
        <w:t>.  CK, MOF, KP, DP, RMA, RQ</w:t>
      </w:r>
      <w:r w:rsidR="002C66AC">
        <w:rPr>
          <w:rFonts w:ascii="Arial" w:hAnsi="Arial" w:cs="Arial"/>
        </w:rPr>
        <w:t>. CEO sent</w:t>
      </w:r>
      <w:r w:rsidR="00BF3837">
        <w:rPr>
          <w:rFonts w:ascii="Arial" w:hAnsi="Arial" w:cs="Arial"/>
        </w:rPr>
        <w:t xml:space="preserve"> apologies. </w:t>
      </w:r>
    </w:p>
    <w:p w14:paraId="55C440A6" w14:textId="107535F7" w:rsidR="00235B7D" w:rsidRPr="00E61BE9" w:rsidRDefault="00235B7D" w:rsidP="002C66AC">
      <w:pPr>
        <w:jc w:val="both"/>
        <w:rPr>
          <w:rFonts w:ascii="Arial" w:hAnsi="Arial" w:cs="Arial"/>
        </w:rPr>
      </w:pPr>
    </w:p>
    <w:p w14:paraId="56BC8725" w14:textId="64B79809" w:rsidR="002C66AC" w:rsidRPr="002C66AC" w:rsidRDefault="00BE2CDA" w:rsidP="002C66AC">
      <w:pPr>
        <w:jc w:val="both"/>
        <w:rPr>
          <w:rFonts w:ascii="Arial" w:hAnsi="Arial" w:cs="Arial"/>
        </w:rPr>
      </w:pPr>
      <w:r>
        <w:rPr>
          <w:rFonts w:ascii="Arial" w:hAnsi="Arial" w:cs="Arial"/>
        </w:rPr>
        <w:t>DP introduced the</w:t>
      </w:r>
      <w:r w:rsidR="002C66AC">
        <w:rPr>
          <w:rFonts w:ascii="Arial" w:hAnsi="Arial" w:cs="Arial"/>
        </w:rPr>
        <w:t xml:space="preserve"> C</w:t>
      </w:r>
      <w:r>
        <w:rPr>
          <w:rFonts w:ascii="Arial" w:hAnsi="Arial" w:cs="Arial"/>
        </w:rPr>
        <w:t>CA Group and synergies with NPA were discussed.</w:t>
      </w:r>
      <w:r w:rsidR="002C66AC">
        <w:rPr>
          <w:rFonts w:ascii="Arial" w:hAnsi="Arial" w:cs="Arial"/>
        </w:rPr>
        <w:t xml:space="preserve"> </w:t>
      </w:r>
      <w:r w:rsidR="00C4370F" w:rsidRPr="002C66AC">
        <w:rPr>
          <w:rFonts w:ascii="Arial" w:hAnsi="Arial" w:cs="Arial"/>
        </w:rPr>
        <w:t>SA emphasised the i</w:t>
      </w:r>
      <w:r w:rsidR="00E366A3" w:rsidRPr="002C66AC">
        <w:rPr>
          <w:rFonts w:ascii="Arial" w:hAnsi="Arial" w:cs="Arial"/>
        </w:rPr>
        <w:t>mportance of research and activities that are policy relevant.</w:t>
      </w:r>
      <w:r w:rsidR="002C66AC">
        <w:rPr>
          <w:rFonts w:ascii="Arial" w:hAnsi="Arial" w:cs="Arial"/>
        </w:rPr>
        <w:t xml:space="preserve"> </w:t>
      </w:r>
      <w:r w:rsidR="002C66AC" w:rsidRPr="002C66AC">
        <w:rPr>
          <w:rFonts w:ascii="Arial" w:hAnsi="Arial" w:cs="Arial"/>
        </w:rPr>
        <w:t>J</w:t>
      </w:r>
      <w:r w:rsidR="00AB6C86">
        <w:rPr>
          <w:rFonts w:ascii="Arial" w:hAnsi="Arial" w:cs="Arial"/>
        </w:rPr>
        <w:t xml:space="preserve">oseph </w:t>
      </w:r>
      <w:r w:rsidR="002C66AC" w:rsidRPr="002C66AC">
        <w:rPr>
          <w:rFonts w:ascii="Arial" w:hAnsi="Arial" w:cs="Arial"/>
        </w:rPr>
        <w:t>W</w:t>
      </w:r>
      <w:r w:rsidR="00AB6C86">
        <w:rPr>
          <w:rFonts w:ascii="Arial" w:hAnsi="Arial" w:cs="Arial"/>
        </w:rPr>
        <w:t>ilson</w:t>
      </w:r>
      <w:r w:rsidR="002C66AC" w:rsidRPr="002C66AC">
        <w:rPr>
          <w:rFonts w:ascii="Arial" w:hAnsi="Arial" w:cs="Arial"/>
        </w:rPr>
        <w:t xml:space="preserve"> stated that CCA research could inform their interventions. </w:t>
      </w:r>
    </w:p>
    <w:p w14:paraId="253FBA06" w14:textId="77777777" w:rsidR="002C66AC" w:rsidRDefault="002C66AC" w:rsidP="002C66AC">
      <w:pPr>
        <w:jc w:val="both"/>
        <w:rPr>
          <w:rFonts w:ascii="Arial" w:hAnsi="Arial" w:cs="Arial"/>
        </w:rPr>
      </w:pPr>
    </w:p>
    <w:p w14:paraId="25F8DFB6" w14:textId="6CB304E9" w:rsidR="003204FA" w:rsidRPr="00BE2CDA" w:rsidRDefault="003204FA" w:rsidP="002C66AC">
      <w:pPr>
        <w:jc w:val="both"/>
        <w:rPr>
          <w:rFonts w:ascii="Arial" w:hAnsi="Arial" w:cs="Arial"/>
          <w:b/>
          <w:i/>
        </w:rPr>
      </w:pPr>
      <w:r w:rsidRPr="00BE2CDA">
        <w:rPr>
          <w:rFonts w:ascii="Arial" w:hAnsi="Arial" w:cs="Arial"/>
          <w:b/>
          <w:i/>
        </w:rPr>
        <w:t>Ghana policy for LPG scale up</w:t>
      </w:r>
    </w:p>
    <w:p w14:paraId="044EB825" w14:textId="57DE59FA" w:rsidR="001D69F3" w:rsidRDefault="002C66AC" w:rsidP="002C66AC">
      <w:pPr>
        <w:jc w:val="both"/>
        <w:rPr>
          <w:rFonts w:ascii="Arial" w:hAnsi="Arial" w:cs="Arial"/>
        </w:rPr>
      </w:pPr>
      <w:r>
        <w:rPr>
          <w:rFonts w:ascii="Arial" w:hAnsi="Arial" w:cs="Arial"/>
        </w:rPr>
        <w:t xml:space="preserve">It was discussed how best to drive </w:t>
      </w:r>
      <w:r w:rsidR="00E366A3" w:rsidRPr="002C66AC">
        <w:rPr>
          <w:rFonts w:ascii="Arial" w:hAnsi="Arial" w:cs="Arial"/>
        </w:rPr>
        <w:t xml:space="preserve">Ghana’s </w:t>
      </w:r>
      <w:r w:rsidR="0011059B" w:rsidRPr="002C66AC">
        <w:rPr>
          <w:rFonts w:ascii="Arial" w:hAnsi="Arial" w:cs="Arial"/>
        </w:rPr>
        <w:t>needs</w:t>
      </w:r>
      <w:r w:rsidR="001D69F3" w:rsidRPr="002C66AC">
        <w:rPr>
          <w:rFonts w:ascii="Arial" w:hAnsi="Arial" w:cs="Arial"/>
        </w:rPr>
        <w:t xml:space="preserve"> </w:t>
      </w:r>
      <w:r>
        <w:rPr>
          <w:rFonts w:ascii="Arial" w:hAnsi="Arial" w:cs="Arial"/>
        </w:rPr>
        <w:t xml:space="preserve">around </w:t>
      </w:r>
      <w:r w:rsidR="001D69F3" w:rsidRPr="002C66AC">
        <w:rPr>
          <w:rFonts w:ascii="Arial" w:hAnsi="Arial" w:cs="Arial"/>
        </w:rPr>
        <w:t xml:space="preserve">the </w:t>
      </w:r>
      <w:r w:rsidR="009746CA" w:rsidRPr="002C66AC">
        <w:rPr>
          <w:rFonts w:ascii="Arial" w:hAnsi="Arial" w:cs="Arial"/>
        </w:rPr>
        <w:t xml:space="preserve">cylinder </w:t>
      </w:r>
      <w:r w:rsidR="0011059B" w:rsidRPr="002C66AC">
        <w:rPr>
          <w:rFonts w:ascii="Arial" w:hAnsi="Arial" w:cs="Arial"/>
        </w:rPr>
        <w:t>recirculation model</w:t>
      </w:r>
      <w:r>
        <w:rPr>
          <w:rFonts w:ascii="Arial" w:hAnsi="Arial" w:cs="Arial"/>
        </w:rPr>
        <w:t xml:space="preserve"> (CRM)</w:t>
      </w:r>
      <w:r w:rsidR="0011059B" w:rsidRPr="002C66AC">
        <w:rPr>
          <w:rFonts w:ascii="Arial" w:hAnsi="Arial" w:cs="Arial"/>
        </w:rPr>
        <w:t xml:space="preserve">.  </w:t>
      </w:r>
      <w:r w:rsidR="0011059B" w:rsidRPr="001D69F3">
        <w:rPr>
          <w:rFonts w:ascii="Arial" w:hAnsi="Arial" w:cs="Arial"/>
        </w:rPr>
        <w:t xml:space="preserve">NPA </w:t>
      </w:r>
      <w:r>
        <w:rPr>
          <w:rFonts w:ascii="Arial" w:hAnsi="Arial" w:cs="Arial"/>
        </w:rPr>
        <w:t xml:space="preserve">was </w:t>
      </w:r>
      <w:r w:rsidR="0011059B" w:rsidRPr="001D69F3">
        <w:rPr>
          <w:rFonts w:ascii="Arial" w:hAnsi="Arial" w:cs="Arial"/>
        </w:rPr>
        <w:t xml:space="preserve">confident </w:t>
      </w:r>
      <w:r w:rsidR="00E366A3" w:rsidRPr="001D69F3">
        <w:rPr>
          <w:rFonts w:ascii="Arial" w:hAnsi="Arial" w:cs="Arial"/>
        </w:rPr>
        <w:t xml:space="preserve">this is feasible by </w:t>
      </w:r>
      <w:r>
        <w:rPr>
          <w:rFonts w:ascii="Arial" w:hAnsi="Arial" w:cs="Arial"/>
        </w:rPr>
        <w:t xml:space="preserve">2030 or earlier. However, it is important to engage with </w:t>
      </w:r>
      <w:r w:rsidR="00730655" w:rsidRPr="00BE2CDA">
        <w:rPr>
          <w:rFonts w:ascii="Arial" w:hAnsi="Arial" w:cs="Arial"/>
        </w:rPr>
        <w:t>relevant</w:t>
      </w:r>
      <w:r w:rsidRPr="00BE2CDA">
        <w:rPr>
          <w:rFonts w:ascii="Arial" w:hAnsi="Arial" w:cs="Arial"/>
        </w:rPr>
        <w:t xml:space="preserve"> stakeholders</w:t>
      </w:r>
      <w:r w:rsidR="00BE2CDA" w:rsidRPr="00BE2CDA">
        <w:rPr>
          <w:rFonts w:ascii="Arial" w:hAnsi="Arial" w:cs="Arial"/>
        </w:rPr>
        <w:t>.</w:t>
      </w:r>
      <w:r w:rsidRPr="00BE2CDA">
        <w:rPr>
          <w:rFonts w:ascii="Arial" w:hAnsi="Arial" w:cs="Arial"/>
        </w:rPr>
        <w:t xml:space="preserve"> Aspects discussed</w:t>
      </w:r>
      <w:r>
        <w:rPr>
          <w:rFonts w:ascii="Arial" w:hAnsi="Arial" w:cs="Arial"/>
        </w:rPr>
        <w:t xml:space="preserve"> include</w:t>
      </w:r>
      <w:r w:rsidR="00BE2CDA">
        <w:rPr>
          <w:rFonts w:ascii="Arial" w:hAnsi="Arial" w:cs="Arial"/>
        </w:rPr>
        <w:t>d</w:t>
      </w:r>
      <w:r>
        <w:rPr>
          <w:rFonts w:ascii="Arial" w:hAnsi="Arial" w:cs="Arial"/>
        </w:rPr>
        <w:t>: h</w:t>
      </w:r>
      <w:r w:rsidR="001D69F3">
        <w:rPr>
          <w:rFonts w:ascii="Arial" w:hAnsi="Arial" w:cs="Arial"/>
        </w:rPr>
        <w:t xml:space="preserve">ow can people use LPG; importance of </w:t>
      </w:r>
      <w:r w:rsidR="0011059B" w:rsidRPr="001D69F3">
        <w:rPr>
          <w:rFonts w:ascii="Arial" w:hAnsi="Arial" w:cs="Arial"/>
        </w:rPr>
        <w:t xml:space="preserve">microfinance, </w:t>
      </w:r>
      <w:r w:rsidR="001D69F3">
        <w:rPr>
          <w:rFonts w:ascii="Arial" w:hAnsi="Arial" w:cs="Arial"/>
        </w:rPr>
        <w:t xml:space="preserve">and </w:t>
      </w:r>
      <w:r w:rsidR="0011059B" w:rsidRPr="001D69F3">
        <w:rPr>
          <w:rFonts w:ascii="Arial" w:hAnsi="Arial" w:cs="Arial"/>
        </w:rPr>
        <w:t xml:space="preserve">interventions to </w:t>
      </w:r>
      <w:r>
        <w:rPr>
          <w:rFonts w:ascii="Arial" w:hAnsi="Arial" w:cs="Arial"/>
        </w:rPr>
        <w:t xml:space="preserve">adapt to cultural preferences; </w:t>
      </w:r>
      <w:r w:rsidR="001D69F3">
        <w:rPr>
          <w:rFonts w:ascii="Arial" w:hAnsi="Arial" w:cs="Arial"/>
        </w:rPr>
        <w:t>understanding of how t</w:t>
      </w:r>
      <w:r w:rsidR="0011059B" w:rsidRPr="001D69F3">
        <w:rPr>
          <w:rFonts w:ascii="Arial" w:hAnsi="Arial" w:cs="Arial"/>
        </w:rPr>
        <w:t xml:space="preserve">hese models are working.  </w:t>
      </w:r>
    </w:p>
    <w:p w14:paraId="4FCF174D" w14:textId="77777777" w:rsidR="002C66AC" w:rsidRDefault="002C66AC" w:rsidP="002C66AC">
      <w:pPr>
        <w:rPr>
          <w:rFonts w:ascii="Arial" w:hAnsi="Arial" w:cs="Arial"/>
        </w:rPr>
      </w:pPr>
    </w:p>
    <w:p w14:paraId="65B316DE" w14:textId="35EF91A8" w:rsidR="002C66AC" w:rsidRDefault="0032423A" w:rsidP="002C66AC">
      <w:pPr>
        <w:rPr>
          <w:rFonts w:ascii="Arial" w:hAnsi="Arial" w:cs="Arial"/>
        </w:rPr>
      </w:pPr>
      <w:r w:rsidRPr="002C66AC">
        <w:rPr>
          <w:rFonts w:ascii="Arial" w:hAnsi="Arial" w:cs="Arial"/>
        </w:rPr>
        <w:t xml:space="preserve">SA </w:t>
      </w:r>
      <w:r w:rsidR="002C66AC">
        <w:rPr>
          <w:rFonts w:ascii="Arial" w:hAnsi="Arial" w:cs="Arial"/>
        </w:rPr>
        <w:t xml:space="preserve">explained that there are </w:t>
      </w:r>
      <w:r w:rsidR="00F8057B" w:rsidRPr="002C66AC">
        <w:rPr>
          <w:rFonts w:ascii="Arial" w:hAnsi="Arial" w:cs="Arial"/>
        </w:rPr>
        <w:t>5 key</w:t>
      </w:r>
      <w:r w:rsidRPr="002C66AC">
        <w:rPr>
          <w:rFonts w:ascii="Arial" w:hAnsi="Arial" w:cs="Arial"/>
        </w:rPr>
        <w:t xml:space="preserve"> targets in </w:t>
      </w:r>
      <w:r w:rsidR="00F8057B" w:rsidRPr="002C66AC">
        <w:rPr>
          <w:rFonts w:ascii="Arial" w:hAnsi="Arial" w:cs="Arial"/>
        </w:rPr>
        <w:t>national LPG promotion policy, which</w:t>
      </w:r>
      <w:r w:rsidR="00F8057B" w:rsidRPr="002C66AC">
        <w:rPr>
          <w:rFonts w:ascii="Arial" w:hAnsi="Arial" w:cs="Arial"/>
          <w:b/>
        </w:rPr>
        <w:t xml:space="preserve"> i</w:t>
      </w:r>
      <w:r w:rsidR="00F8057B" w:rsidRPr="002C66AC">
        <w:rPr>
          <w:rFonts w:ascii="Arial" w:hAnsi="Arial" w:cs="Arial"/>
        </w:rPr>
        <w:t>nclude health and climate impacts. Beyond health, they</w:t>
      </w:r>
      <w:r w:rsidRPr="002C66AC">
        <w:rPr>
          <w:rFonts w:ascii="Arial" w:hAnsi="Arial" w:cs="Arial"/>
        </w:rPr>
        <w:t xml:space="preserve"> are targeting penetration, adoption, </w:t>
      </w:r>
      <w:r w:rsidR="00CA1954" w:rsidRPr="002C66AC">
        <w:rPr>
          <w:rFonts w:ascii="Arial" w:hAnsi="Arial" w:cs="Arial"/>
        </w:rPr>
        <w:t>and access</w:t>
      </w:r>
      <w:r w:rsidR="002C66AC">
        <w:rPr>
          <w:rFonts w:ascii="Arial" w:hAnsi="Arial" w:cs="Arial"/>
        </w:rPr>
        <w:t>. This w</w:t>
      </w:r>
      <w:r w:rsidR="00384801" w:rsidRPr="002C66AC">
        <w:rPr>
          <w:rFonts w:ascii="Arial" w:hAnsi="Arial" w:cs="Arial"/>
        </w:rPr>
        <w:t>ill translate to M&amp;E.</w:t>
      </w:r>
      <w:r w:rsidR="002C66AC">
        <w:rPr>
          <w:rFonts w:ascii="Arial" w:hAnsi="Arial" w:cs="Arial"/>
        </w:rPr>
        <w:t xml:space="preserve"> </w:t>
      </w:r>
    </w:p>
    <w:p w14:paraId="20FA3311" w14:textId="77777777" w:rsidR="002C66AC" w:rsidRDefault="002C66AC" w:rsidP="002C66AC">
      <w:pPr>
        <w:rPr>
          <w:rFonts w:ascii="Arial" w:hAnsi="Arial" w:cs="Arial"/>
        </w:rPr>
      </w:pPr>
    </w:p>
    <w:p w14:paraId="394CFB73" w14:textId="6C151AA4" w:rsidR="00FA6C62" w:rsidRPr="00190A16" w:rsidRDefault="00BE2CDA" w:rsidP="002C66AC">
      <w:pPr>
        <w:rPr>
          <w:rFonts w:ascii="Arial" w:hAnsi="Arial" w:cs="Arial"/>
        </w:rPr>
      </w:pPr>
      <w:r>
        <w:rPr>
          <w:rFonts w:ascii="Arial" w:hAnsi="Arial" w:cs="Arial"/>
        </w:rPr>
        <w:t>DP presented</w:t>
      </w:r>
      <w:r w:rsidR="002C66AC">
        <w:rPr>
          <w:rFonts w:ascii="Arial" w:hAnsi="Arial" w:cs="Arial"/>
        </w:rPr>
        <w:t xml:space="preserve"> possible activities/focus areas within CCA</w:t>
      </w:r>
      <w:r>
        <w:rPr>
          <w:rFonts w:ascii="Arial" w:hAnsi="Arial" w:cs="Arial"/>
        </w:rPr>
        <w:t xml:space="preserve"> that would be relevant to NPA and extension of the RCM</w:t>
      </w:r>
      <w:r w:rsidR="002C66AC">
        <w:rPr>
          <w:rFonts w:ascii="Arial" w:hAnsi="Arial" w:cs="Arial"/>
        </w:rPr>
        <w:t xml:space="preserve">. </w:t>
      </w:r>
      <w:r w:rsidR="00190A16">
        <w:rPr>
          <w:rFonts w:ascii="Arial" w:hAnsi="Arial" w:cs="Arial"/>
        </w:rPr>
        <w:t xml:space="preserve">KP reported that </w:t>
      </w:r>
      <w:r w:rsidR="009746CA">
        <w:rPr>
          <w:rFonts w:ascii="Arial" w:hAnsi="Arial" w:cs="Arial"/>
        </w:rPr>
        <w:t>KHRC</w:t>
      </w:r>
      <w:r w:rsidR="004419B5" w:rsidRPr="00F8057B">
        <w:rPr>
          <w:rFonts w:ascii="Arial" w:hAnsi="Arial" w:cs="Arial"/>
        </w:rPr>
        <w:t xml:space="preserve"> </w:t>
      </w:r>
      <w:r w:rsidR="00190A16">
        <w:rPr>
          <w:rFonts w:ascii="Arial" w:hAnsi="Arial" w:cs="Arial"/>
        </w:rPr>
        <w:t xml:space="preserve">is </w:t>
      </w:r>
      <w:r w:rsidR="004419B5" w:rsidRPr="00F8057B">
        <w:rPr>
          <w:rFonts w:ascii="Arial" w:hAnsi="Arial" w:cs="Arial"/>
        </w:rPr>
        <w:t xml:space="preserve">looking at LPG use among pregnant women in rural areas.  </w:t>
      </w:r>
      <w:r>
        <w:rPr>
          <w:rFonts w:ascii="Arial" w:hAnsi="Arial" w:cs="Arial"/>
        </w:rPr>
        <w:t>Women used LPG consistently</w:t>
      </w:r>
      <w:r w:rsidR="00190A16">
        <w:rPr>
          <w:rFonts w:ascii="Arial" w:hAnsi="Arial" w:cs="Arial"/>
        </w:rPr>
        <w:t xml:space="preserve"> </w:t>
      </w:r>
      <w:r>
        <w:rPr>
          <w:rFonts w:ascii="Arial" w:hAnsi="Arial" w:cs="Arial"/>
        </w:rPr>
        <w:t>but</w:t>
      </w:r>
      <w:r w:rsidR="002C66AC">
        <w:rPr>
          <w:rFonts w:ascii="Arial" w:hAnsi="Arial" w:cs="Arial"/>
        </w:rPr>
        <w:t xml:space="preserve"> LPG was </w:t>
      </w:r>
      <w:r>
        <w:rPr>
          <w:rFonts w:ascii="Arial" w:hAnsi="Arial" w:cs="Arial"/>
        </w:rPr>
        <w:t xml:space="preserve">provided for </w:t>
      </w:r>
      <w:r w:rsidR="002C66AC">
        <w:rPr>
          <w:rFonts w:ascii="Arial" w:hAnsi="Arial" w:cs="Arial"/>
        </w:rPr>
        <w:t xml:space="preserve">free. However, </w:t>
      </w:r>
      <w:r w:rsidR="007B199D" w:rsidRPr="00190A16">
        <w:rPr>
          <w:rFonts w:ascii="Arial" w:hAnsi="Arial" w:cs="Arial"/>
        </w:rPr>
        <w:t>once women had to pay for refills, women stopped using</w:t>
      </w:r>
      <w:r w:rsidR="002C66AC">
        <w:rPr>
          <w:rFonts w:ascii="Arial" w:hAnsi="Arial" w:cs="Arial"/>
        </w:rPr>
        <w:t xml:space="preserve"> </w:t>
      </w:r>
      <w:r>
        <w:rPr>
          <w:rFonts w:ascii="Arial" w:hAnsi="Arial" w:cs="Arial"/>
        </w:rPr>
        <w:t>LPG</w:t>
      </w:r>
      <w:r w:rsidR="00190A16">
        <w:rPr>
          <w:rFonts w:ascii="Arial" w:hAnsi="Arial" w:cs="Arial"/>
        </w:rPr>
        <w:t xml:space="preserve">. </w:t>
      </w:r>
      <w:r w:rsidR="002C66AC">
        <w:rPr>
          <w:rFonts w:ascii="Arial" w:hAnsi="Arial" w:cs="Arial"/>
        </w:rPr>
        <w:t>B</w:t>
      </w:r>
      <w:r w:rsidR="008B1270" w:rsidRPr="00190A16">
        <w:rPr>
          <w:rFonts w:ascii="Arial" w:hAnsi="Arial" w:cs="Arial"/>
        </w:rPr>
        <w:t>arriers were not maintenance of cylinder, but access and cost.</w:t>
      </w:r>
      <w:r w:rsidR="006E6E68" w:rsidRPr="00190A16">
        <w:rPr>
          <w:rFonts w:ascii="Arial" w:hAnsi="Arial" w:cs="Arial"/>
        </w:rPr>
        <w:t xml:space="preserve"> Complete shift to exclusiv</w:t>
      </w:r>
      <w:r w:rsidR="001C7897">
        <w:rPr>
          <w:rFonts w:ascii="Arial" w:hAnsi="Arial" w:cs="Arial"/>
        </w:rPr>
        <w:t>e use is difficult to achieve.</w:t>
      </w:r>
      <w:r w:rsidR="002C66AC">
        <w:rPr>
          <w:rFonts w:ascii="Arial" w:hAnsi="Arial" w:cs="Arial"/>
        </w:rPr>
        <w:t xml:space="preserve"> C</w:t>
      </w:r>
      <w:r w:rsidR="001C7897">
        <w:rPr>
          <w:rFonts w:ascii="Arial" w:hAnsi="Arial" w:cs="Arial"/>
        </w:rPr>
        <w:t xml:space="preserve">K </w:t>
      </w:r>
      <w:r w:rsidR="00190A16">
        <w:rPr>
          <w:rFonts w:ascii="Arial" w:hAnsi="Arial" w:cs="Arial"/>
        </w:rPr>
        <w:t xml:space="preserve">raised the importance to </w:t>
      </w:r>
      <w:r w:rsidR="003C1E85" w:rsidRPr="00190A16">
        <w:rPr>
          <w:rFonts w:ascii="Arial" w:hAnsi="Arial" w:cs="Arial"/>
        </w:rPr>
        <w:t>distinguish between access to LPG but not using it as a primary cooking fuel.</w:t>
      </w:r>
    </w:p>
    <w:p w14:paraId="61B57770" w14:textId="77777777" w:rsidR="00EE7574" w:rsidRDefault="00EE7574" w:rsidP="00EE7574">
      <w:pPr>
        <w:jc w:val="both"/>
        <w:rPr>
          <w:rFonts w:ascii="Arial" w:hAnsi="Arial" w:cs="Arial"/>
        </w:rPr>
      </w:pPr>
    </w:p>
    <w:p w14:paraId="09DDF1B4" w14:textId="55DA23D8" w:rsidR="00DF321F" w:rsidRPr="00BE2CDA" w:rsidRDefault="00DF321F" w:rsidP="00EE7574">
      <w:pPr>
        <w:jc w:val="both"/>
        <w:rPr>
          <w:rFonts w:ascii="Arial" w:hAnsi="Arial" w:cs="Arial"/>
          <w:b/>
          <w:i/>
        </w:rPr>
      </w:pPr>
      <w:r w:rsidRPr="00BE2CDA">
        <w:rPr>
          <w:rFonts w:ascii="Arial" w:hAnsi="Arial" w:cs="Arial"/>
          <w:b/>
          <w:i/>
        </w:rPr>
        <w:lastRenderedPageBreak/>
        <w:t>LPG Working group</w:t>
      </w:r>
    </w:p>
    <w:p w14:paraId="2D5D6506" w14:textId="02E1BF8C" w:rsidR="00083945" w:rsidRDefault="00BE2CDA" w:rsidP="00EE7574">
      <w:pPr>
        <w:jc w:val="both"/>
        <w:rPr>
          <w:rFonts w:ascii="Arial" w:hAnsi="Arial" w:cs="Arial"/>
        </w:rPr>
      </w:pPr>
      <w:r>
        <w:rPr>
          <w:rFonts w:ascii="Arial" w:hAnsi="Arial" w:cs="Arial"/>
        </w:rPr>
        <w:t>The NPA indicated they were keen</w:t>
      </w:r>
      <w:r w:rsidR="002C66AC">
        <w:rPr>
          <w:rFonts w:ascii="Arial" w:hAnsi="Arial" w:cs="Arial"/>
        </w:rPr>
        <w:t xml:space="preserve"> to set</w:t>
      </w:r>
      <w:r w:rsidR="008167D9" w:rsidRPr="002C66AC">
        <w:rPr>
          <w:rFonts w:ascii="Arial" w:hAnsi="Arial" w:cs="Arial"/>
        </w:rPr>
        <w:t xml:space="preserve"> up </w:t>
      </w:r>
      <w:r w:rsidR="003C1E85" w:rsidRPr="002C66AC">
        <w:rPr>
          <w:rFonts w:ascii="Arial" w:hAnsi="Arial" w:cs="Arial"/>
        </w:rPr>
        <w:t>a structured working group</w:t>
      </w:r>
      <w:r>
        <w:rPr>
          <w:rFonts w:ascii="Arial" w:hAnsi="Arial" w:cs="Arial"/>
        </w:rPr>
        <w:t xml:space="preserve"> and that CAA could contribute</w:t>
      </w:r>
      <w:r w:rsidR="008167D9" w:rsidRPr="002C66AC">
        <w:rPr>
          <w:rFonts w:ascii="Arial" w:hAnsi="Arial" w:cs="Arial"/>
        </w:rPr>
        <w:t xml:space="preserve">. </w:t>
      </w:r>
      <w:r>
        <w:rPr>
          <w:rFonts w:ascii="Arial" w:hAnsi="Arial" w:cs="Arial"/>
        </w:rPr>
        <w:t>This would be i</w:t>
      </w:r>
      <w:r w:rsidR="00083945">
        <w:rPr>
          <w:rFonts w:ascii="Arial" w:hAnsi="Arial" w:cs="Arial"/>
        </w:rPr>
        <w:t xml:space="preserve">mportant </w:t>
      </w:r>
      <w:r>
        <w:rPr>
          <w:rFonts w:ascii="Arial" w:hAnsi="Arial" w:cs="Arial"/>
        </w:rPr>
        <w:t>in developing</w:t>
      </w:r>
      <w:r w:rsidR="00083945">
        <w:rPr>
          <w:rFonts w:ascii="Arial" w:hAnsi="Arial" w:cs="Arial"/>
        </w:rPr>
        <w:t xml:space="preserve"> an implementation plan. </w:t>
      </w:r>
      <w:r w:rsidR="00083945" w:rsidRPr="00083945">
        <w:rPr>
          <w:rFonts w:ascii="Arial" w:hAnsi="Arial" w:cs="Arial"/>
        </w:rPr>
        <w:t>Based on targets,</w:t>
      </w:r>
      <w:r w:rsidR="002C66AC">
        <w:rPr>
          <w:rFonts w:ascii="Arial" w:hAnsi="Arial" w:cs="Arial"/>
        </w:rPr>
        <w:t xml:space="preserve"> the</w:t>
      </w:r>
      <w:r>
        <w:rPr>
          <w:rFonts w:ascii="Arial" w:hAnsi="Arial" w:cs="Arial"/>
        </w:rPr>
        <w:t xml:space="preserve"> group</w:t>
      </w:r>
      <w:r w:rsidR="00083945" w:rsidRPr="00083945">
        <w:rPr>
          <w:rFonts w:ascii="Arial" w:hAnsi="Arial" w:cs="Arial"/>
        </w:rPr>
        <w:t xml:space="preserve"> </w:t>
      </w:r>
      <w:r>
        <w:rPr>
          <w:rFonts w:ascii="Arial" w:hAnsi="Arial" w:cs="Arial"/>
        </w:rPr>
        <w:t>could</w:t>
      </w:r>
      <w:r w:rsidR="00083945" w:rsidRPr="00083945">
        <w:rPr>
          <w:rFonts w:ascii="Arial" w:hAnsi="Arial" w:cs="Arial"/>
        </w:rPr>
        <w:t xml:space="preserve"> start to develop </w:t>
      </w:r>
      <w:r w:rsidR="009746CA">
        <w:rPr>
          <w:rFonts w:ascii="Arial" w:hAnsi="Arial" w:cs="Arial"/>
        </w:rPr>
        <w:t xml:space="preserve">a </w:t>
      </w:r>
      <w:r w:rsidR="00083945" w:rsidRPr="00083945">
        <w:rPr>
          <w:rFonts w:ascii="Arial" w:hAnsi="Arial" w:cs="Arial"/>
        </w:rPr>
        <w:t>M</w:t>
      </w:r>
      <w:r w:rsidR="009746CA">
        <w:rPr>
          <w:rFonts w:ascii="Arial" w:hAnsi="Arial" w:cs="Arial"/>
        </w:rPr>
        <w:t xml:space="preserve">onitoring </w:t>
      </w:r>
      <w:r w:rsidR="00083945" w:rsidRPr="00083945">
        <w:rPr>
          <w:rFonts w:ascii="Arial" w:hAnsi="Arial" w:cs="Arial"/>
        </w:rPr>
        <w:t>&amp;</w:t>
      </w:r>
      <w:r w:rsidR="009746CA">
        <w:rPr>
          <w:rFonts w:ascii="Arial" w:hAnsi="Arial" w:cs="Arial"/>
        </w:rPr>
        <w:t xml:space="preserve"> Evaluation (M&amp;E) framework</w:t>
      </w:r>
      <w:r w:rsidR="00083945" w:rsidRPr="00083945">
        <w:rPr>
          <w:rFonts w:ascii="Arial" w:hAnsi="Arial" w:cs="Arial"/>
        </w:rPr>
        <w:t>.</w:t>
      </w:r>
      <w:r w:rsidR="00083945">
        <w:rPr>
          <w:rFonts w:ascii="Arial" w:hAnsi="Arial" w:cs="Arial"/>
        </w:rPr>
        <w:t xml:space="preserve"> SA also suggested to bring </w:t>
      </w:r>
      <w:r>
        <w:rPr>
          <w:rFonts w:ascii="Arial" w:hAnsi="Arial" w:cs="Arial"/>
        </w:rPr>
        <w:t xml:space="preserve">the </w:t>
      </w:r>
      <w:r w:rsidR="00083945">
        <w:rPr>
          <w:rFonts w:ascii="Arial" w:hAnsi="Arial" w:cs="Arial"/>
        </w:rPr>
        <w:t xml:space="preserve">Energy </w:t>
      </w:r>
      <w:r w:rsidR="002C66AC">
        <w:rPr>
          <w:rFonts w:ascii="Arial" w:hAnsi="Arial" w:cs="Arial"/>
        </w:rPr>
        <w:t>Commission in and emphasis</w:t>
      </w:r>
      <w:r w:rsidR="00083945">
        <w:rPr>
          <w:rFonts w:ascii="Arial" w:hAnsi="Arial" w:cs="Arial"/>
        </w:rPr>
        <w:t>ed the importance to work together, a</w:t>
      </w:r>
      <w:r w:rsidR="00083945" w:rsidRPr="00083945">
        <w:rPr>
          <w:rFonts w:ascii="Arial" w:hAnsi="Arial" w:cs="Arial"/>
        </w:rPr>
        <w:t xml:space="preserve">s a partnership.  </w:t>
      </w:r>
    </w:p>
    <w:p w14:paraId="355501F0" w14:textId="77777777" w:rsidR="00EE7574" w:rsidRDefault="00EE7574" w:rsidP="00EE7574">
      <w:pPr>
        <w:jc w:val="both"/>
        <w:rPr>
          <w:rFonts w:ascii="Arial" w:hAnsi="Arial" w:cs="Arial"/>
        </w:rPr>
      </w:pPr>
    </w:p>
    <w:p w14:paraId="487196A3" w14:textId="50630C75" w:rsidR="00CA46CE" w:rsidRPr="00EE7574" w:rsidRDefault="00BE2CDA" w:rsidP="00EE7574">
      <w:pPr>
        <w:jc w:val="both"/>
        <w:rPr>
          <w:rFonts w:ascii="Arial" w:hAnsi="Arial" w:cs="Arial"/>
        </w:rPr>
      </w:pPr>
      <w:r>
        <w:rPr>
          <w:rFonts w:ascii="Arial" w:hAnsi="Arial" w:cs="Arial"/>
        </w:rPr>
        <w:t>KHRC</w:t>
      </w:r>
      <w:r w:rsidR="00E3328E" w:rsidRPr="00EE7574">
        <w:rPr>
          <w:rFonts w:ascii="Arial" w:hAnsi="Arial" w:cs="Arial"/>
        </w:rPr>
        <w:t xml:space="preserve">, GACC, </w:t>
      </w:r>
      <w:r>
        <w:rPr>
          <w:rFonts w:ascii="Arial" w:hAnsi="Arial" w:cs="Arial"/>
        </w:rPr>
        <w:t>and UoL</w:t>
      </w:r>
      <w:r w:rsidR="00E3328E" w:rsidRPr="00EE7574">
        <w:rPr>
          <w:rFonts w:ascii="Arial" w:hAnsi="Arial" w:cs="Arial"/>
        </w:rPr>
        <w:t xml:space="preserve"> ha</w:t>
      </w:r>
      <w:r w:rsidR="009902BB" w:rsidRPr="00EE7574">
        <w:rPr>
          <w:rFonts w:ascii="Arial" w:hAnsi="Arial" w:cs="Arial"/>
        </w:rPr>
        <w:t>ve developed</w:t>
      </w:r>
      <w:r w:rsidR="00E3328E" w:rsidRPr="00EE7574">
        <w:rPr>
          <w:rFonts w:ascii="Arial" w:hAnsi="Arial" w:cs="Arial"/>
        </w:rPr>
        <w:t xml:space="preserve"> health indicators</w:t>
      </w:r>
      <w:r w:rsidR="009902BB" w:rsidRPr="00EE7574">
        <w:rPr>
          <w:rFonts w:ascii="Arial" w:hAnsi="Arial" w:cs="Arial"/>
        </w:rPr>
        <w:t xml:space="preserve"> from previous research.</w:t>
      </w:r>
      <w:r w:rsidR="009746CA" w:rsidRPr="00EE7574">
        <w:rPr>
          <w:rFonts w:ascii="Arial" w:hAnsi="Arial" w:cs="Arial"/>
        </w:rPr>
        <w:t xml:space="preserve"> </w:t>
      </w:r>
      <w:r w:rsidR="005214F8" w:rsidRPr="00083945">
        <w:rPr>
          <w:rFonts w:ascii="Arial" w:hAnsi="Arial" w:cs="Arial"/>
        </w:rPr>
        <w:t>DP</w:t>
      </w:r>
      <w:r w:rsidR="00083945">
        <w:rPr>
          <w:rFonts w:ascii="Arial" w:hAnsi="Arial" w:cs="Arial"/>
        </w:rPr>
        <w:t xml:space="preserve"> stressed that the </w:t>
      </w:r>
      <w:r w:rsidR="00EE7574">
        <w:rPr>
          <w:rFonts w:ascii="Arial" w:hAnsi="Arial" w:cs="Arial"/>
        </w:rPr>
        <w:t xml:space="preserve">CAA </w:t>
      </w:r>
      <w:r w:rsidR="005214F8" w:rsidRPr="00083945">
        <w:rPr>
          <w:rFonts w:ascii="Arial" w:hAnsi="Arial" w:cs="Arial"/>
        </w:rPr>
        <w:t xml:space="preserve">work will be in the context of changes to </w:t>
      </w:r>
      <w:r w:rsidR="00083945">
        <w:rPr>
          <w:rFonts w:ascii="Arial" w:hAnsi="Arial" w:cs="Arial"/>
        </w:rPr>
        <w:t xml:space="preserve">the </w:t>
      </w:r>
      <w:r w:rsidR="009746CA">
        <w:rPr>
          <w:rFonts w:ascii="Arial" w:hAnsi="Arial" w:cs="Arial"/>
        </w:rPr>
        <w:t xml:space="preserve">recirculation </w:t>
      </w:r>
      <w:r w:rsidR="00083945">
        <w:rPr>
          <w:rFonts w:ascii="Arial" w:hAnsi="Arial" w:cs="Arial"/>
        </w:rPr>
        <w:t>model</w:t>
      </w:r>
      <w:r w:rsidR="009746CA">
        <w:rPr>
          <w:rFonts w:ascii="Arial" w:hAnsi="Arial" w:cs="Arial"/>
        </w:rPr>
        <w:t xml:space="preserve"> and described </w:t>
      </w:r>
      <w:r>
        <w:rPr>
          <w:rFonts w:ascii="Arial" w:hAnsi="Arial" w:cs="Arial"/>
        </w:rPr>
        <w:t xml:space="preserve">potentially relevant </w:t>
      </w:r>
      <w:r w:rsidR="009746CA">
        <w:rPr>
          <w:rFonts w:ascii="Arial" w:hAnsi="Arial" w:cs="Arial"/>
        </w:rPr>
        <w:t>research activities</w:t>
      </w:r>
      <w:r w:rsidR="00083945" w:rsidRPr="00083945">
        <w:rPr>
          <w:rFonts w:ascii="Arial" w:hAnsi="Arial" w:cs="Arial"/>
        </w:rPr>
        <w:t>.</w:t>
      </w:r>
      <w:r w:rsidR="00EE7574">
        <w:rPr>
          <w:rFonts w:ascii="Arial" w:hAnsi="Arial" w:cs="Arial"/>
        </w:rPr>
        <w:t xml:space="preserve"> </w:t>
      </w:r>
      <w:r>
        <w:rPr>
          <w:rFonts w:ascii="Arial" w:hAnsi="Arial" w:cs="Arial"/>
        </w:rPr>
        <w:t>T</w:t>
      </w:r>
      <w:r w:rsidR="00EE7574">
        <w:rPr>
          <w:rFonts w:ascii="Arial" w:hAnsi="Arial" w:cs="Arial"/>
        </w:rPr>
        <w:t xml:space="preserve">he </w:t>
      </w:r>
      <w:r w:rsidR="00083945" w:rsidRPr="00EE7574">
        <w:rPr>
          <w:rFonts w:ascii="Arial" w:hAnsi="Arial" w:cs="Arial"/>
        </w:rPr>
        <w:t>possibility to a</w:t>
      </w:r>
      <w:r w:rsidR="00DF321F" w:rsidRPr="00EE7574">
        <w:rPr>
          <w:rFonts w:ascii="Arial" w:hAnsi="Arial" w:cs="Arial"/>
        </w:rPr>
        <w:t>dd question</w:t>
      </w:r>
      <w:r w:rsidR="009D2480" w:rsidRPr="00EE7574">
        <w:rPr>
          <w:rFonts w:ascii="Arial" w:hAnsi="Arial" w:cs="Arial"/>
        </w:rPr>
        <w:t>s</w:t>
      </w:r>
      <w:r w:rsidR="009746CA" w:rsidRPr="00EE7574">
        <w:rPr>
          <w:rFonts w:ascii="Arial" w:hAnsi="Arial" w:cs="Arial"/>
        </w:rPr>
        <w:t xml:space="preserve"> to capture</w:t>
      </w:r>
      <w:r w:rsidR="009D2480" w:rsidRPr="00EE7574">
        <w:rPr>
          <w:rFonts w:ascii="Arial" w:hAnsi="Arial" w:cs="Arial"/>
        </w:rPr>
        <w:t xml:space="preserve"> indicators of clean energy use to Ghana Health Survey 2019</w:t>
      </w:r>
      <w:r w:rsidR="00EE7574">
        <w:rPr>
          <w:rFonts w:ascii="Arial" w:hAnsi="Arial" w:cs="Arial"/>
        </w:rPr>
        <w:t xml:space="preserve"> (e.g. </w:t>
      </w:r>
      <w:r w:rsidR="00CA46CE" w:rsidRPr="00EE7574">
        <w:rPr>
          <w:rFonts w:ascii="Arial" w:hAnsi="Arial" w:cs="Arial"/>
        </w:rPr>
        <w:t>fuel costs, cylinder size</w:t>
      </w:r>
      <w:r w:rsidR="00EE7574">
        <w:rPr>
          <w:rFonts w:ascii="Arial" w:hAnsi="Arial" w:cs="Arial"/>
        </w:rPr>
        <w:t>)</w:t>
      </w:r>
      <w:r>
        <w:rPr>
          <w:rFonts w:ascii="Arial" w:hAnsi="Arial" w:cs="Arial"/>
        </w:rPr>
        <w:t xml:space="preserve"> was also explored</w:t>
      </w:r>
      <w:r w:rsidR="00CA46CE" w:rsidRPr="00EE7574">
        <w:rPr>
          <w:rFonts w:ascii="Arial" w:hAnsi="Arial" w:cs="Arial"/>
        </w:rPr>
        <w:t xml:space="preserve">.  </w:t>
      </w:r>
    </w:p>
    <w:p w14:paraId="49178EC3" w14:textId="77777777" w:rsidR="00794190" w:rsidRPr="00E61BE9" w:rsidRDefault="00794190" w:rsidP="00EE7574">
      <w:pPr>
        <w:jc w:val="both"/>
        <w:rPr>
          <w:rFonts w:ascii="Arial" w:hAnsi="Arial" w:cs="Arial"/>
        </w:rPr>
      </w:pPr>
    </w:p>
    <w:p w14:paraId="54210040" w14:textId="7EE18DAB" w:rsidR="00794190" w:rsidRPr="00BE2CDA" w:rsidRDefault="009746CA" w:rsidP="00EE7574">
      <w:pPr>
        <w:jc w:val="both"/>
        <w:rPr>
          <w:rFonts w:ascii="Arial" w:hAnsi="Arial" w:cs="Arial"/>
          <w:b/>
          <w:i/>
        </w:rPr>
      </w:pPr>
      <w:r w:rsidRPr="00BE2CDA">
        <w:rPr>
          <w:rFonts w:ascii="Arial" w:hAnsi="Arial" w:cs="Arial"/>
          <w:b/>
          <w:i/>
        </w:rPr>
        <w:t xml:space="preserve">National </w:t>
      </w:r>
      <w:r w:rsidR="00794190" w:rsidRPr="00BE2CDA">
        <w:rPr>
          <w:rFonts w:ascii="Arial" w:hAnsi="Arial" w:cs="Arial"/>
          <w:b/>
          <w:i/>
        </w:rPr>
        <w:t xml:space="preserve">LPG </w:t>
      </w:r>
      <w:r w:rsidRPr="00BE2CDA">
        <w:rPr>
          <w:rFonts w:ascii="Arial" w:hAnsi="Arial" w:cs="Arial"/>
          <w:b/>
          <w:i/>
        </w:rPr>
        <w:t xml:space="preserve">recirculation </w:t>
      </w:r>
      <w:r w:rsidR="00794190" w:rsidRPr="00BE2CDA">
        <w:rPr>
          <w:rFonts w:ascii="Arial" w:hAnsi="Arial" w:cs="Arial"/>
          <w:b/>
          <w:i/>
        </w:rPr>
        <w:t>programme</w:t>
      </w:r>
    </w:p>
    <w:p w14:paraId="66107B32" w14:textId="007C373C" w:rsidR="00ED27DC" w:rsidRDefault="001F4442" w:rsidP="00EE7574">
      <w:pPr>
        <w:jc w:val="both"/>
        <w:rPr>
          <w:rFonts w:ascii="Arial" w:hAnsi="Arial" w:cs="Arial"/>
        </w:rPr>
      </w:pPr>
      <w:r>
        <w:rPr>
          <w:rFonts w:ascii="Arial" w:hAnsi="Arial" w:cs="Arial"/>
        </w:rPr>
        <w:t>SA</w:t>
      </w:r>
      <w:r w:rsidR="00E50ABF" w:rsidRPr="00EE7574">
        <w:rPr>
          <w:rFonts w:ascii="Arial" w:hAnsi="Arial" w:cs="Arial"/>
        </w:rPr>
        <w:t xml:space="preserve"> </w:t>
      </w:r>
      <w:r w:rsidR="009746CA" w:rsidRPr="00EE7574">
        <w:rPr>
          <w:rFonts w:ascii="Arial" w:hAnsi="Arial" w:cs="Arial"/>
        </w:rPr>
        <w:t xml:space="preserve">explained the </w:t>
      </w:r>
      <w:r w:rsidR="00E50ABF" w:rsidRPr="00EE7574">
        <w:rPr>
          <w:rFonts w:ascii="Arial" w:hAnsi="Arial" w:cs="Arial"/>
        </w:rPr>
        <w:t>license re</w:t>
      </w:r>
      <w:r w:rsidR="00ED27DC" w:rsidRPr="00EE7574">
        <w:rPr>
          <w:rFonts w:ascii="Arial" w:hAnsi="Arial" w:cs="Arial"/>
        </w:rPr>
        <w:t xml:space="preserve">quirements to </w:t>
      </w:r>
      <w:r w:rsidR="009746CA" w:rsidRPr="00EE7574">
        <w:rPr>
          <w:rFonts w:ascii="Arial" w:hAnsi="Arial" w:cs="Arial"/>
        </w:rPr>
        <w:t xml:space="preserve">build cylinder filling </w:t>
      </w:r>
      <w:r w:rsidR="00ED27DC" w:rsidRPr="00EE7574">
        <w:rPr>
          <w:rFonts w:ascii="Arial" w:hAnsi="Arial" w:cs="Arial"/>
        </w:rPr>
        <w:t>bottling plants.</w:t>
      </w:r>
      <w:r w:rsidR="00EE7574">
        <w:rPr>
          <w:rFonts w:ascii="Arial" w:hAnsi="Arial" w:cs="Arial"/>
        </w:rPr>
        <w:t xml:space="preserve"> </w:t>
      </w:r>
      <w:r w:rsidR="0019304F" w:rsidRPr="00EE7574">
        <w:rPr>
          <w:rFonts w:ascii="Arial" w:hAnsi="Arial" w:cs="Arial"/>
        </w:rPr>
        <w:t>Once bottling pla</w:t>
      </w:r>
      <w:r w:rsidR="00ED27DC" w:rsidRPr="00EE7574">
        <w:rPr>
          <w:rFonts w:ascii="Arial" w:hAnsi="Arial" w:cs="Arial"/>
        </w:rPr>
        <w:t>nt</w:t>
      </w:r>
      <w:r w:rsidR="009746CA" w:rsidRPr="00EE7574">
        <w:rPr>
          <w:rFonts w:ascii="Arial" w:hAnsi="Arial" w:cs="Arial"/>
        </w:rPr>
        <w:t>s are operational</w:t>
      </w:r>
      <w:r w:rsidR="00ED27DC" w:rsidRPr="00EE7574">
        <w:rPr>
          <w:rFonts w:ascii="Arial" w:hAnsi="Arial" w:cs="Arial"/>
        </w:rPr>
        <w:t>, phase out</w:t>
      </w:r>
      <w:r w:rsidR="009746CA" w:rsidRPr="00EE7574">
        <w:rPr>
          <w:rFonts w:ascii="Arial" w:hAnsi="Arial" w:cs="Arial"/>
        </w:rPr>
        <w:t xml:space="preserve"> current unbranded cylinders from the market owned by end-users</w:t>
      </w:r>
      <w:r w:rsidR="00ED27DC" w:rsidRPr="00EE7574">
        <w:rPr>
          <w:rFonts w:ascii="Arial" w:hAnsi="Arial" w:cs="Arial"/>
        </w:rPr>
        <w:t xml:space="preserve">. </w:t>
      </w:r>
      <w:r w:rsidR="0019304F" w:rsidRPr="00EE7574">
        <w:rPr>
          <w:rFonts w:ascii="Arial" w:hAnsi="Arial" w:cs="Arial"/>
        </w:rPr>
        <w:t xml:space="preserve">Within 2.5 year period, hope to develop </w:t>
      </w:r>
      <w:r w:rsidR="009746CA" w:rsidRPr="00EE7574">
        <w:rPr>
          <w:rFonts w:ascii="Arial" w:hAnsi="Arial" w:cs="Arial"/>
        </w:rPr>
        <w:t xml:space="preserve">survey </w:t>
      </w:r>
      <w:r w:rsidR="0019304F" w:rsidRPr="00EE7574">
        <w:rPr>
          <w:rFonts w:ascii="Arial" w:hAnsi="Arial" w:cs="Arial"/>
        </w:rPr>
        <w:t>to evaluate impact</w:t>
      </w:r>
      <w:r w:rsidR="009746CA" w:rsidRPr="00EE7574">
        <w:rPr>
          <w:rFonts w:ascii="Arial" w:hAnsi="Arial" w:cs="Arial"/>
        </w:rPr>
        <w:t xml:space="preserve"> of the </w:t>
      </w:r>
      <w:r w:rsidR="0019304F" w:rsidRPr="00EE7574">
        <w:rPr>
          <w:rFonts w:ascii="Arial" w:hAnsi="Arial" w:cs="Arial"/>
        </w:rPr>
        <w:t>national roll out.</w:t>
      </w:r>
      <w:r w:rsidR="00794190" w:rsidRPr="00EE7574">
        <w:rPr>
          <w:rFonts w:ascii="Arial" w:hAnsi="Arial" w:cs="Arial"/>
        </w:rPr>
        <w:t xml:space="preserve"> </w:t>
      </w:r>
      <w:r w:rsidR="00ED27DC">
        <w:rPr>
          <w:rFonts w:ascii="Arial" w:hAnsi="Arial" w:cs="Arial"/>
        </w:rPr>
        <w:t>DP suggested to follow their</w:t>
      </w:r>
      <w:r w:rsidR="0019304F" w:rsidRPr="00ED27DC">
        <w:rPr>
          <w:rFonts w:ascii="Arial" w:hAnsi="Arial" w:cs="Arial"/>
        </w:rPr>
        <w:t xml:space="preserve"> phased approach.</w:t>
      </w:r>
      <w:r w:rsidR="00D465FC" w:rsidRPr="00ED27DC">
        <w:rPr>
          <w:rFonts w:ascii="Arial" w:hAnsi="Arial" w:cs="Arial"/>
        </w:rPr>
        <w:t xml:space="preserve"> Start impact assessment of first areas</w:t>
      </w:r>
      <w:r w:rsidR="009746CA">
        <w:rPr>
          <w:rFonts w:ascii="Arial" w:hAnsi="Arial" w:cs="Arial"/>
        </w:rPr>
        <w:t xml:space="preserve"> undergoing the transition to the recirculation model</w:t>
      </w:r>
      <w:r w:rsidR="00D465FC" w:rsidRPr="00ED27DC">
        <w:rPr>
          <w:rFonts w:ascii="Arial" w:hAnsi="Arial" w:cs="Arial"/>
        </w:rPr>
        <w:t>.</w:t>
      </w:r>
      <w:r w:rsidR="00AC2EB9" w:rsidRPr="00ED27DC">
        <w:rPr>
          <w:rFonts w:ascii="Arial" w:hAnsi="Arial" w:cs="Arial"/>
        </w:rPr>
        <w:t xml:space="preserve">  </w:t>
      </w:r>
      <w:r w:rsidR="00EE7574">
        <w:rPr>
          <w:rFonts w:ascii="Arial" w:hAnsi="Arial" w:cs="Arial"/>
        </w:rPr>
        <w:t xml:space="preserve">The </w:t>
      </w:r>
      <w:r w:rsidR="00AC2EB9" w:rsidRPr="00EE7574">
        <w:rPr>
          <w:rFonts w:ascii="Arial" w:hAnsi="Arial" w:cs="Arial"/>
        </w:rPr>
        <w:t>econometric evaluation of LPG</w:t>
      </w:r>
      <w:r w:rsidR="00EE7574">
        <w:rPr>
          <w:rFonts w:ascii="Arial" w:hAnsi="Arial" w:cs="Arial"/>
        </w:rPr>
        <w:t xml:space="preserve"> has been used </w:t>
      </w:r>
      <w:r w:rsidR="00AC2EB9" w:rsidRPr="00EE7574">
        <w:rPr>
          <w:rFonts w:ascii="Arial" w:hAnsi="Arial" w:cs="Arial"/>
        </w:rPr>
        <w:t>to make a projection of demand.</w:t>
      </w:r>
      <w:r w:rsidR="00EE7574">
        <w:rPr>
          <w:rFonts w:ascii="Arial" w:hAnsi="Arial" w:cs="Arial"/>
        </w:rPr>
        <w:t xml:space="preserve"> </w:t>
      </w:r>
    </w:p>
    <w:p w14:paraId="269AD5F4" w14:textId="77777777" w:rsidR="00EE7574" w:rsidRDefault="00EE7574" w:rsidP="00EE7574">
      <w:pPr>
        <w:jc w:val="both"/>
        <w:rPr>
          <w:rFonts w:ascii="Arial" w:hAnsi="Arial" w:cs="Arial"/>
          <w:i/>
        </w:rPr>
      </w:pPr>
    </w:p>
    <w:p w14:paraId="0FC342B3" w14:textId="52592410" w:rsidR="00ED30F7" w:rsidRPr="001F4442" w:rsidRDefault="002E490E" w:rsidP="00EE7574">
      <w:pPr>
        <w:jc w:val="both"/>
        <w:rPr>
          <w:rFonts w:ascii="Arial" w:hAnsi="Arial" w:cs="Arial"/>
          <w:b/>
          <w:i/>
        </w:rPr>
      </w:pPr>
      <w:r w:rsidRPr="001F4442">
        <w:rPr>
          <w:rFonts w:ascii="Arial" w:hAnsi="Arial" w:cs="Arial"/>
          <w:b/>
          <w:i/>
        </w:rPr>
        <w:t xml:space="preserve">Health Sector </w:t>
      </w:r>
      <w:r w:rsidR="00ED30F7" w:rsidRPr="001F4442">
        <w:rPr>
          <w:rFonts w:ascii="Arial" w:hAnsi="Arial" w:cs="Arial"/>
          <w:b/>
          <w:i/>
        </w:rPr>
        <w:t>capacity building</w:t>
      </w:r>
    </w:p>
    <w:p w14:paraId="69325A29" w14:textId="6D315125" w:rsidR="00505A2A" w:rsidRPr="00505A2A" w:rsidRDefault="002E490E" w:rsidP="00EE7574">
      <w:pPr>
        <w:jc w:val="both"/>
        <w:rPr>
          <w:rFonts w:ascii="Arial" w:hAnsi="Arial" w:cs="Arial"/>
        </w:rPr>
      </w:pPr>
      <w:r>
        <w:rPr>
          <w:rFonts w:ascii="Arial" w:hAnsi="Arial" w:cs="Arial"/>
        </w:rPr>
        <w:t xml:space="preserve">It was discussed how best to develop research </w:t>
      </w:r>
      <w:r w:rsidR="00505A2A" w:rsidRPr="002E490E">
        <w:rPr>
          <w:rFonts w:ascii="Arial" w:hAnsi="Arial" w:cs="Arial"/>
        </w:rPr>
        <w:t>capacity building</w:t>
      </w:r>
      <w:r>
        <w:rPr>
          <w:rFonts w:ascii="Arial" w:hAnsi="Arial" w:cs="Arial"/>
        </w:rPr>
        <w:t xml:space="preserve">. KP suggested using ‘health </w:t>
      </w:r>
      <w:r w:rsidR="00336D7B" w:rsidRPr="00505A2A">
        <w:rPr>
          <w:rFonts w:ascii="Arial" w:hAnsi="Arial" w:cs="Arial"/>
        </w:rPr>
        <w:t>champions</w:t>
      </w:r>
      <w:r w:rsidR="009746CA">
        <w:rPr>
          <w:rFonts w:ascii="Arial" w:hAnsi="Arial" w:cs="Arial"/>
        </w:rPr>
        <w:t>’</w:t>
      </w:r>
      <w:r>
        <w:rPr>
          <w:rFonts w:ascii="Arial" w:hAnsi="Arial" w:cs="Arial"/>
        </w:rPr>
        <w:t xml:space="preserve"> that can raise awareness of HAP.</w:t>
      </w:r>
    </w:p>
    <w:p w14:paraId="6B989F28" w14:textId="77777777" w:rsidR="00505A2A" w:rsidRDefault="00505A2A" w:rsidP="00EE7574">
      <w:pPr>
        <w:jc w:val="both"/>
        <w:rPr>
          <w:rFonts w:ascii="Arial" w:hAnsi="Arial" w:cs="Arial"/>
          <w:i/>
        </w:rPr>
      </w:pPr>
    </w:p>
    <w:p w14:paraId="35AA65D5" w14:textId="2CF616A1" w:rsidR="00ED125C" w:rsidRPr="001F4442" w:rsidRDefault="00ED125C" w:rsidP="00EE7574">
      <w:pPr>
        <w:jc w:val="both"/>
        <w:rPr>
          <w:rFonts w:ascii="Arial" w:hAnsi="Arial" w:cs="Arial"/>
          <w:b/>
        </w:rPr>
      </w:pPr>
      <w:r w:rsidRPr="001F4442">
        <w:rPr>
          <w:rFonts w:ascii="Arial" w:hAnsi="Arial" w:cs="Arial"/>
          <w:b/>
          <w:i/>
        </w:rPr>
        <w:t>Next steps</w:t>
      </w:r>
    </w:p>
    <w:p w14:paraId="5EBC708C" w14:textId="22F18BE2" w:rsidR="00ED125C" w:rsidRPr="002E490E" w:rsidRDefault="002E490E" w:rsidP="00EE7574">
      <w:pPr>
        <w:jc w:val="both"/>
        <w:rPr>
          <w:rFonts w:ascii="Arial" w:hAnsi="Arial" w:cs="Arial"/>
        </w:rPr>
      </w:pPr>
      <w:r w:rsidRPr="00195771">
        <w:rPr>
          <w:rFonts w:ascii="Arial" w:hAnsi="Arial" w:cs="Arial"/>
        </w:rPr>
        <w:t>Discussion confirmed there is scope for joint work and collaborat</w:t>
      </w:r>
      <w:r w:rsidR="00EE7574">
        <w:rPr>
          <w:rFonts w:ascii="Arial" w:hAnsi="Arial" w:cs="Arial"/>
        </w:rPr>
        <w:t xml:space="preserve">ion. </w:t>
      </w:r>
      <w:r>
        <w:rPr>
          <w:rFonts w:ascii="Arial" w:hAnsi="Arial" w:cs="Arial"/>
        </w:rPr>
        <w:t xml:space="preserve">It was agreed to </w:t>
      </w:r>
      <w:r w:rsidRPr="00E4370E">
        <w:rPr>
          <w:rFonts w:ascii="Arial" w:hAnsi="Arial" w:cs="Arial"/>
        </w:rPr>
        <w:t xml:space="preserve">develop and circulate a list of </w:t>
      </w:r>
      <w:r>
        <w:rPr>
          <w:rFonts w:ascii="Arial" w:hAnsi="Arial" w:cs="Arial"/>
        </w:rPr>
        <w:t xml:space="preserve">ideas for </w:t>
      </w:r>
      <w:r w:rsidRPr="00E4370E">
        <w:rPr>
          <w:rFonts w:ascii="Arial" w:hAnsi="Arial" w:cs="Arial"/>
        </w:rPr>
        <w:t>r</w:t>
      </w:r>
      <w:r w:rsidRPr="007207BE">
        <w:rPr>
          <w:rFonts w:ascii="Arial" w:hAnsi="Arial" w:cs="Arial"/>
        </w:rPr>
        <w:t>esearch</w:t>
      </w:r>
      <w:r>
        <w:rPr>
          <w:rFonts w:ascii="Arial" w:hAnsi="Arial" w:cs="Arial"/>
        </w:rPr>
        <w:t xml:space="preserve"> activities and timelines</w:t>
      </w:r>
      <w:r w:rsidR="006955F4" w:rsidRPr="002E490E">
        <w:rPr>
          <w:rFonts w:ascii="Arial" w:hAnsi="Arial" w:cs="Arial"/>
        </w:rPr>
        <w:t>.</w:t>
      </w:r>
      <w:r w:rsidR="00ED125C" w:rsidRPr="002E490E">
        <w:rPr>
          <w:rFonts w:ascii="Arial" w:hAnsi="Arial" w:cs="Arial"/>
        </w:rPr>
        <w:t xml:space="preserve"> </w:t>
      </w:r>
    </w:p>
    <w:p w14:paraId="62AF1704" w14:textId="77777777" w:rsidR="006955F4" w:rsidRDefault="006955F4" w:rsidP="006955F4">
      <w:pPr>
        <w:pStyle w:val="ListParagraph"/>
        <w:rPr>
          <w:rFonts w:ascii="Arial" w:hAnsi="Arial" w:cs="Arial"/>
        </w:rPr>
      </w:pPr>
    </w:p>
    <w:p w14:paraId="7E2F5604" w14:textId="03421224" w:rsidR="00D35059" w:rsidRPr="00E61BE9" w:rsidRDefault="002E490E">
      <w:pPr>
        <w:rPr>
          <w:rFonts w:ascii="Arial" w:hAnsi="Arial" w:cs="Arial"/>
        </w:rPr>
      </w:pPr>
      <w:r>
        <w:rPr>
          <w:rFonts w:ascii="Arial" w:hAnsi="Arial" w:cs="Arial"/>
          <w:b/>
        </w:rPr>
        <w:t xml:space="preserve">Meeting with </w:t>
      </w:r>
      <w:r w:rsidR="002D2624" w:rsidRPr="00E61BE9">
        <w:rPr>
          <w:rFonts w:ascii="Arial" w:hAnsi="Arial" w:cs="Arial"/>
          <w:b/>
        </w:rPr>
        <w:t>Ivy Osei</w:t>
      </w:r>
      <w:r w:rsidR="00AF6951">
        <w:rPr>
          <w:rFonts w:ascii="Arial" w:hAnsi="Arial" w:cs="Arial"/>
          <w:b/>
        </w:rPr>
        <w:t xml:space="preserve"> (IO)</w:t>
      </w:r>
      <w:r w:rsidR="00D35059" w:rsidRPr="00E61BE9">
        <w:rPr>
          <w:rFonts w:ascii="Arial" w:hAnsi="Arial" w:cs="Arial"/>
          <w:b/>
        </w:rPr>
        <w:t xml:space="preserve">, </w:t>
      </w:r>
      <w:r w:rsidR="002D2624" w:rsidRPr="00E61BE9">
        <w:rPr>
          <w:rFonts w:ascii="Arial" w:hAnsi="Arial" w:cs="Arial"/>
          <w:b/>
        </w:rPr>
        <w:t>Deputy Director</w:t>
      </w:r>
      <w:r w:rsidR="00D35059" w:rsidRPr="00E61BE9">
        <w:rPr>
          <w:rFonts w:ascii="Arial" w:hAnsi="Arial" w:cs="Arial"/>
          <w:b/>
        </w:rPr>
        <w:t xml:space="preserve">, </w:t>
      </w:r>
      <w:r>
        <w:rPr>
          <w:rFonts w:ascii="Arial" w:hAnsi="Arial" w:cs="Arial"/>
          <w:b/>
        </w:rPr>
        <w:t xml:space="preserve">Research and Development, </w:t>
      </w:r>
      <w:r w:rsidRPr="00E61BE9">
        <w:rPr>
          <w:rFonts w:ascii="Arial" w:hAnsi="Arial" w:cs="Arial"/>
          <w:b/>
        </w:rPr>
        <w:t xml:space="preserve">Ghana Health Service </w:t>
      </w:r>
      <w:r>
        <w:rPr>
          <w:rFonts w:ascii="Arial" w:hAnsi="Arial" w:cs="Arial"/>
          <w:b/>
        </w:rPr>
        <w:t xml:space="preserve">(GHS). </w:t>
      </w:r>
      <w:r w:rsidR="002D2624" w:rsidRPr="00E61BE9">
        <w:rPr>
          <w:rFonts w:ascii="Arial" w:hAnsi="Arial" w:cs="Arial"/>
        </w:rPr>
        <w:t xml:space="preserve">Director </w:t>
      </w:r>
      <w:r w:rsidRPr="00E61BE9">
        <w:rPr>
          <w:rFonts w:ascii="Arial" w:hAnsi="Arial" w:cs="Arial"/>
        </w:rPr>
        <w:t>sent</w:t>
      </w:r>
      <w:r w:rsidR="002D2624" w:rsidRPr="00E61BE9">
        <w:rPr>
          <w:rFonts w:ascii="Arial" w:hAnsi="Arial" w:cs="Arial"/>
        </w:rPr>
        <w:t xml:space="preserve"> apologies.</w:t>
      </w:r>
      <w:r w:rsidR="00BA1FFB">
        <w:rPr>
          <w:rFonts w:ascii="Arial" w:hAnsi="Arial" w:cs="Arial"/>
        </w:rPr>
        <w:t xml:space="preserve"> </w:t>
      </w:r>
      <w:r w:rsidR="005E2C5F" w:rsidRPr="00E61BE9">
        <w:rPr>
          <w:rFonts w:ascii="Arial" w:hAnsi="Arial" w:cs="Arial"/>
        </w:rPr>
        <w:t xml:space="preserve">Attending: </w:t>
      </w:r>
      <w:r w:rsidR="00172E98" w:rsidRPr="00E61BE9">
        <w:rPr>
          <w:rFonts w:ascii="Arial" w:hAnsi="Arial" w:cs="Arial"/>
        </w:rPr>
        <w:t xml:space="preserve">KP, MOF, DP, RQ, CK, </w:t>
      </w:r>
      <w:r w:rsidR="00E062D1">
        <w:rPr>
          <w:rFonts w:ascii="Arial" w:hAnsi="Arial" w:cs="Arial"/>
        </w:rPr>
        <w:t xml:space="preserve">and </w:t>
      </w:r>
      <w:r w:rsidR="00172E98" w:rsidRPr="00E61BE9">
        <w:rPr>
          <w:rFonts w:ascii="Arial" w:hAnsi="Arial" w:cs="Arial"/>
        </w:rPr>
        <w:t>RMA</w:t>
      </w:r>
      <w:r w:rsidR="005E2C5F" w:rsidRPr="00E61BE9">
        <w:rPr>
          <w:rFonts w:ascii="Arial" w:hAnsi="Arial" w:cs="Arial"/>
        </w:rPr>
        <w:t>.</w:t>
      </w:r>
    </w:p>
    <w:p w14:paraId="72D61F85" w14:textId="77777777" w:rsidR="00470802" w:rsidRPr="00E61BE9" w:rsidRDefault="00470802">
      <w:pPr>
        <w:rPr>
          <w:rFonts w:ascii="Arial" w:hAnsi="Arial" w:cs="Arial"/>
        </w:rPr>
      </w:pPr>
    </w:p>
    <w:p w14:paraId="702FA036" w14:textId="4E77D977" w:rsidR="00D3265B" w:rsidRPr="001F4442" w:rsidRDefault="00470802" w:rsidP="00AF6951">
      <w:pPr>
        <w:rPr>
          <w:rFonts w:ascii="Arial" w:hAnsi="Arial" w:cs="Arial"/>
          <w:b/>
        </w:rPr>
      </w:pPr>
      <w:r w:rsidRPr="001F4442">
        <w:rPr>
          <w:rFonts w:ascii="Arial" w:hAnsi="Arial" w:cs="Arial"/>
          <w:b/>
          <w:i/>
        </w:rPr>
        <w:t xml:space="preserve">HAP </w:t>
      </w:r>
      <w:r w:rsidR="00D34572" w:rsidRPr="001F4442">
        <w:rPr>
          <w:rFonts w:ascii="Arial" w:hAnsi="Arial" w:cs="Arial"/>
          <w:b/>
          <w:i/>
        </w:rPr>
        <w:t>in GHS</w:t>
      </w:r>
      <w:r w:rsidR="00AF6951" w:rsidRPr="001F4442">
        <w:rPr>
          <w:rFonts w:ascii="Arial" w:hAnsi="Arial" w:cs="Arial"/>
          <w:b/>
          <w:i/>
        </w:rPr>
        <w:t xml:space="preserve"> and Research Capacity Building</w:t>
      </w:r>
      <w:r w:rsidR="00AF6951" w:rsidRPr="001F4442">
        <w:rPr>
          <w:rFonts w:ascii="Arial" w:hAnsi="Arial" w:cs="Arial"/>
          <w:b/>
        </w:rPr>
        <w:t xml:space="preserve"> </w:t>
      </w:r>
    </w:p>
    <w:p w14:paraId="518684DC" w14:textId="64541E08" w:rsidR="00A72AB2" w:rsidRPr="00BF3837" w:rsidRDefault="001F4442" w:rsidP="00BA1FFB">
      <w:pPr>
        <w:jc w:val="both"/>
        <w:rPr>
          <w:rFonts w:ascii="Arial" w:hAnsi="Arial" w:cs="Arial"/>
        </w:rPr>
      </w:pPr>
      <w:r>
        <w:rPr>
          <w:rFonts w:ascii="Arial" w:hAnsi="Arial" w:cs="Arial"/>
        </w:rPr>
        <w:t>T</w:t>
      </w:r>
      <w:r w:rsidR="00382A82" w:rsidRPr="00BF3837">
        <w:rPr>
          <w:rFonts w:ascii="Arial" w:hAnsi="Arial" w:cs="Arial"/>
        </w:rPr>
        <w:t xml:space="preserve">he importance of HAP as a subject area </w:t>
      </w:r>
      <w:r>
        <w:rPr>
          <w:rFonts w:ascii="Arial" w:hAnsi="Arial" w:cs="Arial"/>
        </w:rPr>
        <w:t xml:space="preserve">was emphasised </w:t>
      </w:r>
      <w:r w:rsidR="00382A82" w:rsidRPr="00BF3837">
        <w:rPr>
          <w:rFonts w:ascii="Arial" w:hAnsi="Arial" w:cs="Arial"/>
        </w:rPr>
        <w:t xml:space="preserve">and that </w:t>
      </w:r>
      <w:r w:rsidR="00A72AB2" w:rsidRPr="00BF3837">
        <w:rPr>
          <w:rFonts w:ascii="Arial" w:hAnsi="Arial" w:cs="Arial"/>
        </w:rPr>
        <w:t xml:space="preserve">LPG </w:t>
      </w:r>
      <w:r w:rsidR="00470802" w:rsidRPr="00BF3837">
        <w:rPr>
          <w:rFonts w:ascii="Arial" w:hAnsi="Arial" w:cs="Arial"/>
        </w:rPr>
        <w:t xml:space="preserve">has a </w:t>
      </w:r>
      <w:r w:rsidR="00382A82" w:rsidRPr="00BF3837">
        <w:rPr>
          <w:rFonts w:ascii="Arial" w:hAnsi="Arial" w:cs="Arial"/>
        </w:rPr>
        <w:t xml:space="preserve">place in </w:t>
      </w:r>
      <w:r w:rsidR="0026459A">
        <w:rPr>
          <w:rFonts w:ascii="Arial" w:hAnsi="Arial" w:cs="Arial"/>
        </w:rPr>
        <w:t xml:space="preserve">the </w:t>
      </w:r>
      <w:r w:rsidR="00382A82" w:rsidRPr="00BF3837">
        <w:rPr>
          <w:rFonts w:ascii="Arial" w:hAnsi="Arial" w:cs="Arial"/>
        </w:rPr>
        <w:t>GHS, and that NCDs, would sit well with their remit</w:t>
      </w:r>
      <w:r w:rsidR="00A72AB2" w:rsidRPr="00BF3837">
        <w:rPr>
          <w:rFonts w:ascii="Arial" w:hAnsi="Arial" w:cs="Arial"/>
        </w:rPr>
        <w:t xml:space="preserve">.  </w:t>
      </w:r>
      <w:r w:rsidR="00382A82" w:rsidRPr="00BF3837">
        <w:rPr>
          <w:rFonts w:ascii="Arial" w:hAnsi="Arial" w:cs="Arial"/>
        </w:rPr>
        <w:t xml:space="preserve">IO highlighted the importance of </w:t>
      </w:r>
      <w:r w:rsidR="00A72AB2" w:rsidRPr="00BF3837">
        <w:rPr>
          <w:rFonts w:ascii="Arial" w:hAnsi="Arial" w:cs="Arial"/>
        </w:rPr>
        <w:t>research collaborations like t</w:t>
      </w:r>
      <w:r w:rsidR="00D3265B">
        <w:rPr>
          <w:rFonts w:ascii="Arial" w:hAnsi="Arial" w:cs="Arial"/>
        </w:rPr>
        <w:t xml:space="preserve">his, since funding is limited, and was very happy </w:t>
      </w:r>
      <w:r w:rsidR="00382A82" w:rsidRPr="00BF3837">
        <w:rPr>
          <w:rFonts w:ascii="Arial" w:hAnsi="Arial" w:cs="Arial"/>
        </w:rPr>
        <w:t xml:space="preserve">to hear the focus on capacity </w:t>
      </w:r>
      <w:r w:rsidR="00A72AB2" w:rsidRPr="00BF3837">
        <w:rPr>
          <w:rFonts w:ascii="Arial" w:hAnsi="Arial" w:cs="Arial"/>
        </w:rPr>
        <w:t>building</w:t>
      </w:r>
      <w:r w:rsidR="00382A82" w:rsidRPr="00BF3837">
        <w:rPr>
          <w:rFonts w:ascii="Arial" w:hAnsi="Arial" w:cs="Arial"/>
        </w:rPr>
        <w:t xml:space="preserve">, and that this would benefit local </w:t>
      </w:r>
      <w:r w:rsidR="00A72AB2" w:rsidRPr="00BF3837">
        <w:rPr>
          <w:rFonts w:ascii="Arial" w:hAnsi="Arial" w:cs="Arial"/>
        </w:rPr>
        <w:t xml:space="preserve">researchers.  </w:t>
      </w:r>
      <w:r w:rsidR="00382A82" w:rsidRPr="00BF3837">
        <w:rPr>
          <w:rFonts w:ascii="Arial" w:hAnsi="Arial" w:cs="Arial"/>
        </w:rPr>
        <w:t xml:space="preserve">DP </w:t>
      </w:r>
      <w:r w:rsidR="00D3265B">
        <w:rPr>
          <w:rFonts w:ascii="Arial" w:hAnsi="Arial" w:cs="Arial"/>
        </w:rPr>
        <w:t xml:space="preserve">introduced possible training opportunities, including </w:t>
      </w:r>
      <w:r w:rsidR="009B59FC" w:rsidRPr="00BF3837">
        <w:rPr>
          <w:rFonts w:ascii="Arial" w:hAnsi="Arial" w:cs="Arial"/>
        </w:rPr>
        <w:t xml:space="preserve">bespoke workshops around grant writing, paper writing, </w:t>
      </w:r>
      <w:r w:rsidR="00382A82" w:rsidRPr="00BF3837">
        <w:rPr>
          <w:rFonts w:ascii="Arial" w:hAnsi="Arial" w:cs="Arial"/>
        </w:rPr>
        <w:t>and epidemiological</w:t>
      </w:r>
      <w:r w:rsidR="009B59FC" w:rsidRPr="00BF3837">
        <w:rPr>
          <w:rFonts w:ascii="Arial" w:hAnsi="Arial" w:cs="Arial"/>
        </w:rPr>
        <w:t xml:space="preserve"> methods around HAP.</w:t>
      </w:r>
    </w:p>
    <w:p w14:paraId="355611EB" w14:textId="77777777" w:rsidR="00D34572" w:rsidRPr="00E61BE9" w:rsidRDefault="00D34572">
      <w:pPr>
        <w:rPr>
          <w:rFonts w:ascii="Arial" w:hAnsi="Arial" w:cs="Arial"/>
        </w:rPr>
      </w:pPr>
    </w:p>
    <w:p w14:paraId="04B76755" w14:textId="188DA707" w:rsidR="00DF66D3" w:rsidRPr="0026459A" w:rsidRDefault="00DF66D3">
      <w:pPr>
        <w:rPr>
          <w:rFonts w:ascii="Arial" w:hAnsi="Arial" w:cs="Arial"/>
          <w:b/>
          <w:i/>
        </w:rPr>
      </w:pPr>
      <w:r w:rsidRPr="0026459A">
        <w:rPr>
          <w:rFonts w:ascii="Arial" w:hAnsi="Arial" w:cs="Arial"/>
          <w:b/>
          <w:i/>
        </w:rPr>
        <w:t xml:space="preserve">Health </w:t>
      </w:r>
      <w:r w:rsidR="00E53943" w:rsidRPr="0026459A">
        <w:rPr>
          <w:rFonts w:ascii="Arial" w:hAnsi="Arial" w:cs="Arial"/>
          <w:b/>
          <w:i/>
        </w:rPr>
        <w:t xml:space="preserve">systems </w:t>
      </w:r>
      <w:r w:rsidR="009E6640" w:rsidRPr="0026459A">
        <w:rPr>
          <w:rFonts w:ascii="Arial" w:hAnsi="Arial" w:cs="Arial"/>
          <w:b/>
          <w:i/>
        </w:rPr>
        <w:t>strengthening, health education, sensitisation</w:t>
      </w:r>
    </w:p>
    <w:p w14:paraId="7EBD3B3A" w14:textId="12988CB2" w:rsidR="00BF3837" w:rsidRDefault="001C7897" w:rsidP="00BA1FFB">
      <w:pPr>
        <w:jc w:val="both"/>
        <w:rPr>
          <w:rFonts w:ascii="Arial" w:hAnsi="Arial" w:cs="Arial"/>
        </w:rPr>
      </w:pPr>
      <w:r w:rsidRPr="00BA1FFB">
        <w:rPr>
          <w:rFonts w:ascii="Arial" w:hAnsi="Arial" w:cs="Arial"/>
        </w:rPr>
        <w:t xml:space="preserve">Discussion around </w:t>
      </w:r>
      <w:r w:rsidR="00BF3837" w:rsidRPr="00BA1FFB">
        <w:rPr>
          <w:rFonts w:ascii="Arial" w:hAnsi="Arial" w:cs="Arial"/>
        </w:rPr>
        <w:t xml:space="preserve">HAP </w:t>
      </w:r>
      <w:r w:rsidRPr="00BA1FFB">
        <w:rPr>
          <w:rFonts w:ascii="Arial" w:hAnsi="Arial" w:cs="Arial"/>
        </w:rPr>
        <w:t xml:space="preserve">training </w:t>
      </w:r>
      <w:r w:rsidR="00BF3837" w:rsidRPr="00BA1FFB">
        <w:rPr>
          <w:rFonts w:ascii="Arial" w:hAnsi="Arial" w:cs="Arial"/>
        </w:rPr>
        <w:t xml:space="preserve">needs and plans </w:t>
      </w:r>
      <w:r w:rsidRPr="00BA1FFB">
        <w:rPr>
          <w:rFonts w:ascii="Arial" w:hAnsi="Arial" w:cs="Arial"/>
        </w:rPr>
        <w:t>fo</w:t>
      </w:r>
      <w:r w:rsidR="00BF3837" w:rsidRPr="00BA1FFB">
        <w:rPr>
          <w:rFonts w:ascii="Arial" w:hAnsi="Arial" w:cs="Arial"/>
        </w:rPr>
        <w:t>r clinicians and CHWs</w:t>
      </w:r>
      <w:r w:rsidR="00BA1FFB">
        <w:rPr>
          <w:rFonts w:ascii="Arial" w:hAnsi="Arial" w:cs="Arial"/>
        </w:rPr>
        <w:t xml:space="preserve">. </w:t>
      </w:r>
      <w:r w:rsidR="00BF3837">
        <w:rPr>
          <w:rFonts w:ascii="Arial" w:hAnsi="Arial" w:cs="Arial"/>
        </w:rPr>
        <w:t>DP introduced previous wor</w:t>
      </w:r>
      <w:r w:rsidR="00BA1FFB">
        <w:rPr>
          <w:rFonts w:ascii="Arial" w:hAnsi="Arial" w:cs="Arial"/>
        </w:rPr>
        <w:t xml:space="preserve">k conducted by the Group on HA, and </w:t>
      </w:r>
      <w:r w:rsidR="00BA1FFB" w:rsidRPr="00BA1FFB">
        <w:rPr>
          <w:rFonts w:ascii="Arial" w:hAnsi="Arial" w:cs="Arial"/>
        </w:rPr>
        <w:t xml:space="preserve">linking to WHO, implementing Indoor Air Quality 2014 guidelines.  Physicians </w:t>
      </w:r>
      <w:r w:rsidR="00BA1FFB">
        <w:rPr>
          <w:rFonts w:ascii="Arial" w:hAnsi="Arial" w:cs="Arial"/>
        </w:rPr>
        <w:t>are not aware of HAP; CHWs engage</w:t>
      </w:r>
      <w:r w:rsidR="00BA1FFB" w:rsidRPr="00BA1FFB">
        <w:rPr>
          <w:rFonts w:ascii="Arial" w:hAnsi="Arial" w:cs="Arial"/>
        </w:rPr>
        <w:t xml:space="preserve"> with women in their communities.  </w:t>
      </w:r>
    </w:p>
    <w:p w14:paraId="301FF9F4" w14:textId="77777777" w:rsidR="00BA1FFB" w:rsidRDefault="00BA1FFB" w:rsidP="00BA1FFB">
      <w:pPr>
        <w:jc w:val="both"/>
        <w:rPr>
          <w:rFonts w:ascii="Arial" w:hAnsi="Arial" w:cs="Arial"/>
        </w:rPr>
      </w:pPr>
    </w:p>
    <w:p w14:paraId="31E7F5A0" w14:textId="1DC10CD8" w:rsidR="004D7F58" w:rsidRDefault="001C7897" w:rsidP="00BA1FFB">
      <w:pPr>
        <w:jc w:val="both"/>
        <w:rPr>
          <w:rFonts w:ascii="Arial" w:hAnsi="Arial" w:cs="Arial"/>
        </w:rPr>
      </w:pPr>
      <w:r w:rsidRPr="00BA1FFB">
        <w:rPr>
          <w:rFonts w:ascii="Arial" w:hAnsi="Arial" w:cs="Arial"/>
        </w:rPr>
        <w:t xml:space="preserve">SA stated that will discuss </w:t>
      </w:r>
      <w:r w:rsidR="000032F3" w:rsidRPr="00BA1FFB">
        <w:rPr>
          <w:rFonts w:ascii="Arial" w:hAnsi="Arial" w:cs="Arial"/>
        </w:rPr>
        <w:t>with NCD programme of GHS to coordinate work.</w:t>
      </w:r>
      <w:r w:rsidR="0026459A">
        <w:rPr>
          <w:rFonts w:ascii="Arial" w:hAnsi="Arial" w:cs="Arial"/>
        </w:rPr>
        <w:t xml:space="preserve"> </w:t>
      </w:r>
      <w:r w:rsidRPr="00BA1FFB">
        <w:rPr>
          <w:rFonts w:ascii="Arial" w:hAnsi="Arial" w:cs="Arial"/>
        </w:rPr>
        <w:t xml:space="preserve">KP reported to have </w:t>
      </w:r>
      <w:r w:rsidR="00EF0414" w:rsidRPr="00BA1FFB">
        <w:rPr>
          <w:rFonts w:ascii="Arial" w:hAnsi="Arial" w:cs="Arial"/>
        </w:rPr>
        <w:t xml:space="preserve">contacted </w:t>
      </w:r>
      <w:r w:rsidR="0026459A">
        <w:rPr>
          <w:rFonts w:ascii="Arial" w:hAnsi="Arial" w:cs="Arial"/>
        </w:rPr>
        <w:t xml:space="preserve">the </w:t>
      </w:r>
      <w:r w:rsidR="00EF0414" w:rsidRPr="00BA1FFB">
        <w:rPr>
          <w:rFonts w:ascii="Arial" w:hAnsi="Arial" w:cs="Arial"/>
        </w:rPr>
        <w:t>NCD program</w:t>
      </w:r>
      <w:r w:rsidR="002C66AC">
        <w:rPr>
          <w:rFonts w:ascii="Arial" w:hAnsi="Arial" w:cs="Arial"/>
        </w:rPr>
        <w:t>m</w:t>
      </w:r>
      <w:r w:rsidR="00EF0414" w:rsidRPr="00BA1FFB">
        <w:rPr>
          <w:rFonts w:ascii="Arial" w:hAnsi="Arial" w:cs="Arial"/>
        </w:rPr>
        <w:t>e manager, but not available</w:t>
      </w:r>
      <w:r w:rsidR="00BF3837" w:rsidRPr="00BA1FFB">
        <w:rPr>
          <w:rFonts w:ascii="Arial" w:hAnsi="Arial" w:cs="Arial"/>
        </w:rPr>
        <w:t xml:space="preserve"> (</w:t>
      </w:r>
      <w:r w:rsidR="00EF0414" w:rsidRPr="00BA1FFB">
        <w:rPr>
          <w:rFonts w:ascii="Arial" w:hAnsi="Arial" w:cs="Arial"/>
        </w:rPr>
        <w:t xml:space="preserve">Dennis </w:t>
      </w:r>
      <w:r w:rsidR="00EF0414" w:rsidRPr="00BA1FFB">
        <w:rPr>
          <w:rFonts w:ascii="Arial" w:hAnsi="Arial" w:cs="Arial"/>
        </w:rPr>
        <w:lastRenderedPageBreak/>
        <w:t>Late</w:t>
      </w:r>
      <w:r w:rsidR="00BF3837" w:rsidRPr="00BA1FFB">
        <w:rPr>
          <w:rFonts w:ascii="Arial" w:hAnsi="Arial" w:cs="Arial"/>
        </w:rPr>
        <w:t>)</w:t>
      </w:r>
      <w:r w:rsidR="00EF0414" w:rsidRPr="00BA1FFB">
        <w:rPr>
          <w:rFonts w:ascii="Arial" w:hAnsi="Arial" w:cs="Arial"/>
        </w:rPr>
        <w:t>.</w:t>
      </w:r>
      <w:r w:rsidR="00DF66D3" w:rsidRPr="00BA1FFB">
        <w:rPr>
          <w:rFonts w:ascii="Arial" w:hAnsi="Arial" w:cs="Arial"/>
        </w:rPr>
        <w:t xml:space="preserve"> </w:t>
      </w:r>
      <w:r w:rsidR="00BA1FFB">
        <w:rPr>
          <w:rFonts w:ascii="Arial" w:hAnsi="Arial" w:cs="Arial"/>
        </w:rPr>
        <w:t xml:space="preserve"> A </w:t>
      </w:r>
      <w:r w:rsidR="00BF3837" w:rsidRPr="00BA1FFB">
        <w:rPr>
          <w:rFonts w:ascii="Arial" w:hAnsi="Arial" w:cs="Arial"/>
        </w:rPr>
        <w:t>m</w:t>
      </w:r>
      <w:r w:rsidR="00491A46" w:rsidRPr="00BA1FFB">
        <w:rPr>
          <w:rFonts w:ascii="Arial" w:hAnsi="Arial" w:cs="Arial"/>
        </w:rPr>
        <w:t>anual</w:t>
      </w:r>
      <w:r w:rsidR="00BF3837" w:rsidRPr="00BA1FFB">
        <w:rPr>
          <w:rFonts w:ascii="Arial" w:hAnsi="Arial" w:cs="Arial"/>
        </w:rPr>
        <w:t xml:space="preserve"> </w:t>
      </w:r>
      <w:r w:rsidR="00BA1FFB">
        <w:rPr>
          <w:rFonts w:ascii="Arial" w:hAnsi="Arial" w:cs="Arial"/>
        </w:rPr>
        <w:t xml:space="preserve">is </w:t>
      </w:r>
      <w:r w:rsidR="00BF3837" w:rsidRPr="00BA1FFB">
        <w:rPr>
          <w:rFonts w:ascii="Arial" w:hAnsi="Arial" w:cs="Arial"/>
        </w:rPr>
        <w:t>being produced</w:t>
      </w:r>
      <w:r w:rsidR="00BA1FFB">
        <w:rPr>
          <w:rFonts w:ascii="Arial" w:hAnsi="Arial" w:cs="Arial"/>
        </w:rPr>
        <w:t xml:space="preserve"> by Health Promotion Unit, and there is the aspiration to include HAP. </w:t>
      </w:r>
      <w:r w:rsidR="00BF3837" w:rsidRPr="00BA1FFB">
        <w:rPr>
          <w:rFonts w:ascii="Arial" w:hAnsi="Arial" w:cs="Arial"/>
        </w:rPr>
        <w:t xml:space="preserve">MOF stressed the importance </w:t>
      </w:r>
      <w:r w:rsidR="00CC30F7" w:rsidRPr="00BA1FFB">
        <w:rPr>
          <w:rFonts w:ascii="Arial" w:hAnsi="Arial" w:cs="Arial"/>
        </w:rPr>
        <w:t>to communicate the issue effectively to clinicia</w:t>
      </w:r>
      <w:r w:rsidR="00BF3837" w:rsidRPr="00BA1FFB">
        <w:rPr>
          <w:rFonts w:ascii="Arial" w:hAnsi="Arial" w:cs="Arial"/>
        </w:rPr>
        <w:t xml:space="preserve">ns, politicians and officials. </w:t>
      </w:r>
      <w:r w:rsidR="00BA1FFB">
        <w:rPr>
          <w:rFonts w:ascii="Arial" w:hAnsi="Arial" w:cs="Arial"/>
        </w:rPr>
        <w:t xml:space="preserve">It was discussed the </w:t>
      </w:r>
      <w:r w:rsidR="00427C11" w:rsidRPr="00BF3837">
        <w:rPr>
          <w:rFonts w:ascii="Arial" w:hAnsi="Arial" w:cs="Arial"/>
        </w:rPr>
        <w:t xml:space="preserve">need </w:t>
      </w:r>
      <w:r w:rsidR="00BA1FFB">
        <w:rPr>
          <w:rFonts w:ascii="Arial" w:hAnsi="Arial" w:cs="Arial"/>
        </w:rPr>
        <w:t>of: ‘</w:t>
      </w:r>
      <w:r w:rsidR="00427C11" w:rsidRPr="00195771">
        <w:rPr>
          <w:rFonts w:ascii="Arial" w:hAnsi="Arial" w:cs="Arial"/>
        </w:rPr>
        <w:t>champions</w:t>
      </w:r>
      <w:r w:rsidR="00BA1FFB">
        <w:rPr>
          <w:rFonts w:ascii="Arial" w:hAnsi="Arial" w:cs="Arial"/>
        </w:rPr>
        <w:t>’</w:t>
      </w:r>
      <w:r w:rsidR="00427C11" w:rsidRPr="00195771">
        <w:rPr>
          <w:rFonts w:ascii="Arial" w:hAnsi="Arial" w:cs="Arial"/>
        </w:rPr>
        <w:t xml:space="preserve"> of HAP agenda</w:t>
      </w:r>
      <w:r w:rsidR="00BA1FFB">
        <w:rPr>
          <w:rFonts w:ascii="Arial" w:hAnsi="Arial" w:cs="Arial"/>
        </w:rPr>
        <w:t xml:space="preserve">; tailoring </w:t>
      </w:r>
      <w:r w:rsidR="004D7F58" w:rsidRPr="00BF3837">
        <w:rPr>
          <w:rFonts w:ascii="Arial" w:hAnsi="Arial" w:cs="Arial"/>
        </w:rPr>
        <w:t>tr</w:t>
      </w:r>
      <w:r w:rsidR="00BA1FFB">
        <w:rPr>
          <w:rFonts w:ascii="Arial" w:hAnsi="Arial" w:cs="Arial"/>
        </w:rPr>
        <w:t xml:space="preserve">aining to specific needs; </w:t>
      </w:r>
      <w:r w:rsidR="00BF3837">
        <w:rPr>
          <w:rFonts w:ascii="Arial" w:hAnsi="Arial" w:cs="Arial"/>
        </w:rPr>
        <w:t>a</w:t>
      </w:r>
      <w:r w:rsidR="00BA1FFB">
        <w:rPr>
          <w:rFonts w:ascii="Arial" w:hAnsi="Arial" w:cs="Arial"/>
        </w:rPr>
        <w:t>nd creating</w:t>
      </w:r>
      <w:r w:rsidR="00B131B1" w:rsidRPr="00BF3837">
        <w:rPr>
          <w:rFonts w:ascii="Arial" w:hAnsi="Arial" w:cs="Arial"/>
        </w:rPr>
        <w:t xml:space="preserve"> a regional network of experts who can talk to each other.  </w:t>
      </w:r>
    </w:p>
    <w:p w14:paraId="26552F1C" w14:textId="77777777" w:rsidR="00BF3837" w:rsidRPr="00BF3837" w:rsidRDefault="00BF3837" w:rsidP="00BF3837">
      <w:pPr>
        <w:pStyle w:val="ListParagraph"/>
        <w:rPr>
          <w:rFonts w:ascii="Arial" w:hAnsi="Arial" w:cs="Arial"/>
        </w:rPr>
      </w:pPr>
    </w:p>
    <w:p w14:paraId="08789658" w14:textId="68662DCB" w:rsidR="009B59FC" w:rsidRPr="0026459A" w:rsidRDefault="009B59FC">
      <w:pPr>
        <w:rPr>
          <w:rFonts w:ascii="Arial" w:hAnsi="Arial" w:cs="Arial"/>
          <w:b/>
          <w:i/>
        </w:rPr>
      </w:pPr>
      <w:r w:rsidRPr="0026459A">
        <w:rPr>
          <w:rFonts w:ascii="Arial" w:hAnsi="Arial" w:cs="Arial"/>
          <w:b/>
          <w:i/>
        </w:rPr>
        <w:t>Communications</w:t>
      </w:r>
    </w:p>
    <w:p w14:paraId="3DC30B26" w14:textId="55C24A70" w:rsidR="007950C0" w:rsidRPr="00BA1FFB" w:rsidRDefault="00BA1FFB" w:rsidP="00BA1FFB">
      <w:pPr>
        <w:rPr>
          <w:rFonts w:ascii="Arial" w:hAnsi="Arial" w:cs="Arial"/>
        </w:rPr>
      </w:pPr>
      <w:r>
        <w:rPr>
          <w:rFonts w:ascii="Arial" w:hAnsi="Arial" w:cs="Arial"/>
        </w:rPr>
        <w:t>IO ex</w:t>
      </w:r>
      <w:r w:rsidR="00BF3837" w:rsidRPr="00BA1FFB">
        <w:rPr>
          <w:rFonts w:ascii="Arial" w:hAnsi="Arial" w:cs="Arial"/>
        </w:rPr>
        <w:t>plained the various p</w:t>
      </w:r>
      <w:r w:rsidR="00FA527B" w:rsidRPr="00BA1FFB">
        <w:rPr>
          <w:rFonts w:ascii="Arial" w:hAnsi="Arial" w:cs="Arial"/>
        </w:rPr>
        <w:t>ubli</w:t>
      </w:r>
      <w:r w:rsidR="00BF3837" w:rsidRPr="00BA1FFB">
        <w:rPr>
          <w:rFonts w:ascii="Arial" w:hAnsi="Arial" w:cs="Arial"/>
        </w:rPr>
        <w:t xml:space="preserve">cations/communications channels, including </w:t>
      </w:r>
      <w:r w:rsidR="007950C0" w:rsidRPr="00BA1FFB">
        <w:rPr>
          <w:rFonts w:ascii="Arial" w:hAnsi="Arial" w:cs="Arial"/>
        </w:rPr>
        <w:t>Annual GHS report</w:t>
      </w:r>
      <w:r w:rsidR="00BF3837" w:rsidRPr="00BA1FFB">
        <w:rPr>
          <w:rFonts w:ascii="Arial" w:hAnsi="Arial" w:cs="Arial"/>
        </w:rPr>
        <w:t>, w</w:t>
      </w:r>
      <w:r w:rsidR="007950C0" w:rsidRPr="00BA1FFB">
        <w:rPr>
          <w:rFonts w:ascii="Arial" w:hAnsi="Arial" w:cs="Arial"/>
        </w:rPr>
        <w:t>eekly bulletin of surveillance data</w:t>
      </w:r>
      <w:r w:rsidR="00BF3837" w:rsidRPr="00BA1FFB">
        <w:rPr>
          <w:rFonts w:ascii="Arial" w:hAnsi="Arial" w:cs="Arial"/>
        </w:rPr>
        <w:t xml:space="preserve">; </w:t>
      </w:r>
      <w:r w:rsidR="007950C0" w:rsidRPr="00BA1FFB">
        <w:rPr>
          <w:rFonts w:ascii="Arial" w:hAnsi="Arial" w:cs="Arial"/>
        </w:rPr>
        <w:t>reports</w:t>
      </w:r>
      <w:r w:rsidR="00BF3837" w:rsidRPr="00BA1FFB">
        <w:rPr>
          <w:rFonts w:ascii="Arial" w:hAnsi="Arial" w:cs="Arial"/>
        </w:rPr>
        <w:t xml:space="preserve"> produced by the various directorates</w:t>
      </w:r>
      <w:r w:rsidR="007950C0" w:rsidRPr="00BA1FFB">
        <w:rPr>
          <w:rFonts w:ascii="Arial" w:hAnsi="Arial" w:cs="Arial"/>
        </w:rPr>
        <w:t>.</w:t>
      </w:r>
    </w:p>
    <w:p w14:paraId="7BEF3B72" w14:textId="7237B36A" w:rsidR="00FA527B" w:rsidRDefault="00FA527B">
      <w:pPr>
        <w:rPr>
          <w:rFonts w:ascii="Arial" w:hAnsi="Arial" w:cs="Arial"/>
        </w:rPr>
      </w:pPr>
    </w:p>
    <w:p w14:paraId="613888E1" w14:textId="033F5AAC" w:rsidR="009F65B1" w:rsidRPr="009F65B1" w:rsidRDefault="009F65B1" w:rsidP="008614FC">
      <w:pPr>
        <w:rPr>
          <w:rFonts w:ascii="Arial" w:hAnsi="Arial" w:cs="Arial"/>
          <w:b/>
        </w:rPr>
      </w:pPr>
      <w:r>
        <w:rPr>
          <w:rFonts w:ascii="Arial" w:hAnsi="Arial" w:cs="Arial"/>
          <w:b/>
        </w:rPr>
        <w:t xml:space="preserve">Meeting with </w:t>
      </w:r>
      <w:r w:rsidR="008614FC" w:rsidRPr="009F65B1">
        <w:rPr>
          <w:rFonts w:ascii="Arial" w:hAnsi="Arial" w:cs="Arial"/>
          <w:b/>
        </w:rPr>
        <w:t>Joseph Cudjoe</w:t>
      </w:r>
      <w:r w:rsidR="00AB6C86">
        <w:rPr>
          <w:rFonts w:ascii="Arial" w:hAnsi="Arial" w:cs="Arial"/>
          <w:b/>
        </w:rPr>
        <w:t xml:space="preserve"> MP</w:t>
      </w:r>
      <w:r w:rsidRPr="009F65B1">
        <w:rPr>
          <w:rFonts w:ascii="Arial" w:hAnsi="Arial" w:cs="Arial"/>
          <w:b/>
        </w:rPr>
        <w:t xml:space="preserve">, </w:t>
      </w:r>
      <w:r w:rsidR="008614FC" w:rsidRPr="009F65B1">
        <w:rPr>
          <w:rFonts w:ascii="Arial" w:hAnsi="Arial" w:cs="Arial"/>
          <w:b/>
        </w:rPr>
        <w:t>Deputy Minister</w:t>
      </w:r>
      <w:r w:rsidR="00AB6C86">
        <w:rPr>
          <w:rFonts w:ascii="Arial" w:hAnsi="Arial" w:cs="Arial"/>
          <w:b/>
        </w:rPr>
        <w:t xml:space="preserve">, </w:t>
      </w:r>
      <w:r w:rsidR="008614FC" w:rsidRPr="009F65B1">
        <w:rPr>
          <w:rFonts w:ascii="Arial" w:hAnsi="Arial" w:cs="Arial"/>
          <w:b/>
        </w:rPr>
        <w:t>Finance Infrastructure</w:t>
      </w:r>
      <w:r w:rsidR="00AB6C86" w:rsidRPr="00E61BE9">
        <w:rPr>
          <w:rFonts w:ascii="Arial" w:hAnsi="Arial" w:cs="Arial"/>
          <w:b/>
        </w:rPr>
        <w:t>, Ministry of Energy</w:t>
      </w:r>
      <w:r w:rsidR="008614FC" w:rsidRPr="009F65B1">
        <w:rPr>
          <w:rFonts w:ascii="Arial" w:hAnsi="Arial" w:cs="Arial"/>
          <w:b/>
        </w:rPr>
        <w:t xml:space="preserve"> </w:t>
      </w:r>
      <w:r w:rsidRPr="009F65B1">
        <w:rPr>
          <w:rFonts w:ascii="Arial" w:hAnsi="Arial" w:cs="Arial"/>
          <w:b/>
        </w:rPr>
        <w:t xml:space="preserve">(DMoE); </w:t>
      </w:r>
      <w:r>
        <w:rPr>
          <w:rFonts w:ascii="Arial" w:hAnsi="Arial" w:cs="Arial"/>
          <w:b/>
        </w:rPr>
        <w:t>Jacob Amuah, Director of</w:t>
      </w:r>
      <w:r w:rsidRPr="00E61BE9">
        <w:rPr>
          <w:rFonts w:ascii="Arial" w:hAnsi="Arial" w:cs="Arial"/>
          <w:b/>
        </w:rPr>
        <w:t xml:space="preserve"> Downstream</w:t>
      </w:r>
      <w:r>
        <w:rPr>
          <w:rFonts w:ascii="Arial" w:hAnsi="Arial" w:cs="Arial"/>
          <w:b/>
        </w:rPr>
        <w:t xml:space="preserve"> </w:t>
      </w:r>
      <w:r w:rsidRPr="00E61BE9">
        <w:rPr>
          <w:rFonts w:ascii="Arial" w:hAnsi="Arial" w:cs="Arial"/>
          <w:b/>
        </w:rPr>
        <w:t>Petroleum</w:t>
      </w:r>
      <w:r>
        <w:rPr>
          <w:rFonts w:ascii="Arial" w:hAnsi="Arial" w:cs="Arial"/>
          <w:b/>
        </w:rPr>
        <w:t xml:space="preserve"> (DPD</w:t>
      </w:r>
      <w:r w:rsidR="00AB6C86">
        <w:rPr>
          <w:rFonts w:ascii="Arial" w:hAnsi="Arial" w:cs="Arial"/>
          <w:b/>
        </w:rPr>
        <w:t>)</w:t>
      </w:r>
      <w:r>
        <w:rPr>
          <w:rFonts w:ascii="Arial" w:hAnsi="Arial" w:cs="Arial"/>
          <w:b/>
        </w:rPr>
        <w:t xml:space="preserve">; </w:t>
      </w:r>
      <w:r w:rsidRPr="009F65B1">
        <w:rPr>
          <w:rFonts w:ascii="Arial" w:hAnsi="Arial" w:cs="Arial"/>
          <w:b/>
        </w:rPr>
        <w:t>Director, Renewable Energy (DRE)</w:t>
      </w:r>
    </w:p>
    <w:p w14:paraId="2AD9AC10" w14:textId="77777777" w:rsidR="00AF3523" w:rsidRPr="00E61BE9" w:rsidRDefault="00AF3523" w:rsidP="008614FC">
      <w:pPr>
        <w:rPr>
          <w:rFonts w:ascii="Arial" w:hAnsi="Arial" w:cs="Arial"/>
          <w:b/>
        </w:rPr>
      </w:pPr>
    </w:p>
    <w:p w14:paraId="74A4EAA4" w14:textId="7F03CCEA" w:rsidR="002D5CF4" w:rsidRDefault="00AF3523" w:rsidP="002D5CF4">
      <w:pPr>
        <w:rPr>
          <w:rFonts w:ascii="Arial" w:hAnsi="Arial" w:cs="Arial"/>
        </w:rPr>
      </w:pPr>
      <w:r w:rsidRPr="00AF3523">
        <w:rPr>
          <w:rFonts w:ascii="Arial" w:hAnsi="Arial" w:cs="Arial"/>
        </w:rPr>
        <w:t xml:space="preserve">Minister of Petroleum </w:t>
      </w:r>
      <w:r w:rsidR="009F65B1">
        <w:rPr>
          <w:rFonts w:ascii="Arial" w:hAnsi="Arial" w:cs="Arial"/>
        </w:rPr>
        <w:t>sent apologies.</w:t>
      </w:r>
    </w:p>
    <w:p w14:paraId="76207F93" w14:textId="77777777" w:rsidR="002D5CF4" w:rsidRDefault="002D5CF4" w:rsidP="002D5CF4">
      <w:pPr>
        <w:rPr>
          <w:rFonts w:ascii="Arial" w:hAnsi="Arial" w:cs="Arial"/>
        </w:rPr>
      </w:pPr>
    </w:p>
    <w:p w14:paraId="4095B530" w14:textId="344055E7" w:rsidR="00804EEE" w:rsidRPr="00BA1FFB" w:rsidRDefault="00F14FEE" w:rsidP="009F65B1">
      <w:pPr>
        <w:jc w:val="both"/>
        <w:rPr>
          <w:rFonts w:ascii="Arial" w:hAnsi="Arial" w:cs="Arial"/>
        </w:rPr>
      </w:pPr>
      <w:r w:rsidRPr="00BA1FFB">
        <w:rPr>
          <w:rFonts w:ascii="Arial" w:hAnsi="Arial" w:cs="Arial"/>
          <w:u w:val="single"/>
        </w:rPr>
        <w:t>Director of Downstream Petroleum</w:t>
      </w:r>
      <w:r w:rsidR="00BA1FFB">
        <w:rPr>
          <w:rFonts w:ascii="Arial" w:hAnsi="Arial" w:cs="Arial"/>
        </w:rPr>
        <w:t xml:space="preserve"> works with GLPGP. </w:t>
      </w:r>
      <w:r w:rsidR="009F65B1">
        <w:rPr>
          <w:rFonts w:ascii="Arial" w:hAnsi="Arial" w:cs="Arial"/>
        </w:rPr>
        <w:t>He explained that t</w:t>
      </w:r>
      <w:r w:rsidR="00BA1FFB">
        <w:rPr>
          <w:rFonts w:ascii="Arial" w:hAnsi="Arial" w:cs="Arial"/>
        </w:rPr>
        <w:t>he g</w:t>
      </w:r>
      <w:r w:rsidR="00804EEE" w:rsidRPr="00BA1FFB">
        <w:rPr>
          <w:rFonts w:ascii="Arial" w:hAnsi="Arial" w:cs="Arial"/>
        </w:rPr>
        <w:t xml:space="preserve">oal </w:t>
      </w:r>
      <w:r w:rsidR="00BA1FFB">
        <w:rPr>
          <w:rFonts w:ascii="Arial" w:hAnsi="Arial" w:cs="Arial"/>
        </w:rPr>
        <w:t xml:space="preserve">is </w:t>
      </w:r>
      <w:r w:rsidR="00804EEE" w:rsidRPr="00BA1FFB">
        <w:rPr>
          <w:rFonts w:ascii="Arial" w:hAnsi="Arial" w:cs="Arial"/>
        </w:rPr>
        <w:t xml:space="preserve">to move from </w:t>
      </w:r>
      <w:r w:rsidR="00AE4EEB" w:rsidRPr="00BA1FFB">
        <w:rPr>
          <w:rFonts w:ascii="Arial" w:hAnsi="Arial" w:cs="Arial"/>
        </w:rPr>
        <w:t>25% to 50%</w:t>
      </w:r>
      <w:r w:rsidR="00EF132D" w:rsidRPr="00BA1FFB">
        <w:rPr>
          <w:rFonts w:ascii="Arial" w:hAnsi="Arial" w:cs="Arial"/>
        </w:rPr>
        <w:t xml:space="preserve"> LPG</w:t>
      </w:r>
      <w:r w:rsidR="00AE4EEB" w:rsidRPr="00BA1FFB">
        <w:rPr>
          <w:rFonts w:ascii="Arial" w:hAnsi="Arial" w:cs="Arial"/>
        </w:rPr>
        <w:t xml:space="preserve"> penetration</w:t>
      </w:r>
      <w:r w:rsidR="00402BB2" w:rsidRPr="00BA1FFB">
        <w:rPr>
          <w:rFonts w:ascii="Arial" w:hAnsi="Arial" w:cs="Arial"/>
        </w:rPr>
        <w:t xml:space="preserve">. </w:t>
      </w:r>
      <w:r w:rsidR="00EF132D" w:rsidRPr="00BA1FFB">
        <w:rPr>
          <w:rFonts w:ascii="Arial" w:hAnsi="Arial" w:cs="Arial"/>
        </w:rPr>
        <w:t xml:space="preserve">The </w:t>
      </w:r>
      <w:r w:rsidR="00804EEE" w:rsidRPr="00BA1FFB">
        <w:rPr>
          <w:rFonts w:ascii="Arial" w:hAnsi="Arial" w:cs="Arial"/>
        </w:rPr>
        <w:t>Implementation committee</w:t>
      </w:r>
      <w:r w:rsidR="00EF132D" w:rsidRPr="00BA1FFB">
        <w:rPr>
          <w:rFonts w:ascii="Arial" w:hAnsi="Arial" w:cs="Arial"/>
        </w:rPr>
        <w:t xml:space="preserve"> is </w:t>
      </w:r>
      <w:r w:rsidR="00BA1FFB">
        <w:rPr>
          <w:rFonts w:ascii="Arial" w:hAnsi="Arial" w:cs="Arial"/>
        </w:rPr>
        <w:t xml:space="preserve">headed by NPA, but there are </w:t>
      </w:r>
      <w:r w:rsidR="00EF132D" w:rsidRPr="00BA1FFB">
        <w:rPr>
          <w:rFonts w:ascii="Arial" w:hAnsi="Arial" w:cs="Arial"/>
        </w:rPr>
        <w:t>a number of sub-committees:</w:t>
      </w:r>
      <w:r w:rsidR="00804EEE" w:rsidRPr="00BA1FFB">
        <w:rPr>
          <w:rFonts w:ascii="Arial" w:hAnsi="Arial" w:cs="Arial"/>
        </w:rPr>
        <w:t xml:space="preserve"> </w:t>
      </w:r>
      <w:r w:rsidR="00EF132D" w:rsidRPr="00BA1FFB">
        <w:rPr>
          <w:rFonts w:ascii="Arial" w:hAnsi="Arial" w:cs="Arial"/>
        </w:rPr>
        <w:t xml:space="preserve">(i) one </w:t>
      </w:r>
      <w:r w:rsidR="00804EEE" w:rsidRPr="00BA1FFB">
        <w:rPr>
          <w:rFonts w:ascii="Arial" w:hAnsi="Arial" w:cs="Arial"/>
        </w:rPr>
        <w:t>dealing with health and safety and environmental issues</w:t>
      </w:r>
      <w:r w:rsidR="00EF132D" w:rsidRPr="00BA1FFB">
        <w:rPr>
          <w:rFonts w:ascii="Arial" w:hAnsi="Arial" w:cs="Arial"/>
        </w:rPr>
        <w:t xml:space="preserve"> (ii)</w:t>
      </w:r>
      <w:r w:rsidR="00804EEE" w:rsidRPr="00BA1FFB">
        <w:rPr>
          <w:rFonts w:ascii="Arial" w:hAnsi="Arial" w:cs="Arial"/>
        </w:rPr>
        <w:t xml:space="preserve"> </w:t>
      </w:r>
      <w:r w:rsidR="00EF132D" w:rsidRPr="00BA1FFB">
        <w:rPr>
          <w:rFonts w:ascii="Arial" w:hAnsi="Arial" w:cs="Arial"/>
        </w:rPr>
        <w:t xml:space="preserve">one </w:t>
      </w:r>
      <w:r w:rsidR="00804EEE" w:rsidRPr="00BA1FFB">
        <w:rPr>
          <w:rFonts w:ascii="Arial" w:hAnsi="Arial" w:cs="Arial"/>
        </w:rPr>
        <w:t>dealing with commercial and pricing issues</w:t>
      </w:r>
      <w:r w:rsidR="00EF132D" w:rsidRPr="00BA1FFB">
        <w:rPr>
          <w:rFonts w:ascii="Arial" w:hAnsi="Arial" w:cs="Arial"/>
        </w:rPr>
        <w:t xml:space="preserve">, (iii) one </w:t>
      </w:r>
      <w:r w:rsidR="00804EEE" w:rsidRPr="00BA1FFB">
        <w:rPr>
          <w:rFonts w:ascii="Arial" w:hAnsi="Arial" w:cs="Arial"/>
        </w:rPr>
        <w:t>for licencing issues.</w:t>
      </w:r>
      <w:r w:rsidR="00AE4EEB" w:rsidRPr="00BA1FFB">
        <w:rPr>
          <w:rFonts w:ascii="Arial" w:hAnsi="Arial" w:cs="Arial"/>
        </w:rPr>
        <w:t xml:space="preserve"> </w:t>
      </w:r>
      <w:r w:rsidR="007522A5" w:rsidRPr="00BA1FFB">
        <w:rPr>
          <w:rFonts w:ascii="Arial" w:hAnsi="Arial" w:cs="Arial"/>
        </w:rPr>
        <w:t>Requirements</w:t>
      </w:r>
      <w:r w:rsidR="00AE4EEB" w:rsidRPr="00BA1FFB">
        <w:rPr>
          <w:rFonts w:ascii="Arial" w:hAnsi="Arial" w:cs="Arial"/>
        </w:rPr>
        <w:t xml:space="preserve"> for bottling plants issued.</w:t>
      </w:r>
      <w:r w:rsidR="00EF132D" w:rsidRPr="00BA1FFB">
        <w:rPr>
          <w:rFonts w:ascii="Arial" w:hAnsi="Arial" w:cs="Arial"/>
        </w:rPr>
        <w:t xml:space="preserve"> </w:t>
      </w:r>
      <w:r w:rsidR="00AE4EEB" w:rsidRPr="00BA1FFB">
        <w:rPr>
          <w:rFonts w:ascii="Arial" w:hAnsi="Arial" w:cs="Arial"/>
        </w:rPr>
        <w:t>Currently dealing with pricing structure and cylinder ownership and marketing side. Debate over whether bottling plant should own cylinders</w:t>
      </w:r>
      <w:r w:rsidR="007A4A0E" w:rsidRPr="00BA1FFB">
        <w:rPr>
          <w:rFonts w:ascii="Arial" w:hAnsi="Arial" w:cs="Arial"/>
        </w:rPr>
        <w:t>,</w:t>
      </w:r>
      <w:r w:rsidR="00AE4EEB" w:rsidRPr="00BA1FFB">
        <w:rPr>
          <w:rFonts w:ascii="Arial" w:hAnsi="Arial" w:cs="Arial"/>
        </w:rPr>
        <w:t xml:space="preserve"> or marketers should own cylinders and take to bottling plant to fill. All under c</w:t>
      </w:r>
      <w:r w:rsidR="009F65B1">
        <w:rPr>
          <w:rFonts w:ascii="Arial" w:hAnsi="Arial" w:cs="Arial"/>
        </w:rPr>
        <w:t xml:space="preserve">onsideration, but no decision. </w:t>
      </w:r>
      <w:r w:rsidR="00AE4EEB" w:rsidRPr="00BA1FFB">
        <w:rPr>
          <w:rFonts w:ascii="Arial" w:hAnsi="Arial" w:cs="Arial"/>
        </w:rPr>
        <w:t xml:space="preserve">Some </w:t>
      </w:r>
      <w:r w:rsidR="00EF132D" w:rsidRPr="00BA1FFB">
        <w:rPr>
          <w:rFonts w:ascii="Arial" w:hAnsi="Arial" w:cs="Arial"/>
        </w:rPr>
        <w:t xml:space="preserve">LPG ‘microfillers’ </w:t>
      </w:r>
      <w:r w:rsidR="00AE4EEB" w:rsidRPr="00BA1FFB">
        <w:rPr>
          <w:rFonts w:ascii="Arial" w:hAnsi="Arial" w:cs="Arial"/>
        </w:rPr>
        <w:t xml:space="preserve">operators </w:t>
      </w:r>
      <w:r w:rsidR="009F65B1">
        <w:rPr>
          <w:rFonts w:ascii="Arial" w:hAnsi="Arial" w:cs="Arial"/>
        </w:rPr>
        <w:t>are agitating against the policy. JA is h</w:t>
      </w:r>
      <w:r w:rsidR="00AE4EEB" w:rsidRPr="00BA1FFB">
        <w:rPr>
          <w:rFonts w:ascii="Arial" w:hAnsi="Arial" w:cs="Arial"/>
        </w:rPr>
        <w:t xml:space="preserve">aving discussions with GLPGP to seek sponsorship </w:t>
      </w:r>
      <w:r w:rsidR="00EF132D" w:rsidRPr="00BA1FFB">
        <w:rPr>
          <w:rFonts w:ascii="Arial" w:hAnsi="Arial" w:cs="Arial"/>
        </w:rPr>
        <w:t>to</w:t>
      </w:r>
      <w:r w:rsidR="00AE4EEB" w:rsidRPr="00BA1FFB">
        <w:rPr>
          <w:rFonts w:ascii="Arial" w:hAnsi="Arial" w:cs="Arial"/>
        </w:rPr>
        <w:t xml:space="preserve"> </w:t>
      </w:r>
      <w:r w:rsidR="00EF132D" w:rsidRPr="00BA1FFB">
        <w:rPr>
          <w:rFonts w:ascii="Arial" w:hAnsi="Arial" w:cs="Arial"/>
        </w:rPr>
        <w:t>organi</w:t>
      </w:r>
      <w:r w:rsidR="00402BB2" w:rsidRPr="00BA1FFB">
        <w:rPr>
          <w:rFonts w:ascii="Arial" w:hAnsi="Arial" w:cs="Arial"/>
        </w:rPr>
        <w:t>s</w:t>
      </w:r>
      <w:r w:rsidR="00EF132D" w:rsidRPr="00BA1FFB">
        <w:rPr>
          <w:rFonts w:ascii="Arial" w:hAnsi="Arial" w:cs="Arial"/>
        </w:rPr>
        <w:t xml:space="preserve">e a </w:t>
      </w:r>
      <w:r w:rsidR="003B42F2" w:rsidRPr="00BA1FFB">
        <w:rPr>
          <w:rFonts w:ascii="Arial" w:hAnsi="Arial" w:cs="Arial"/>
        </w:rPr>
        <w:t>workshop</w:t>
      </w:r>
      <w:r w:rsidR="00AE4EEB" w:rsidRPr="00BA1FFB">
        <w:rPr>
          <w:rFonts w:ascii="Arial" w:hAnsi="Arial" w:cs="Arial"/>
        </w:rPr>
        <w:t xml:space="preserve"> </w:t>
      </w:r>
      <w:r w:rsidR="009F65B1">
        <w:rPr>
          <w:rFonts w:ascii="Arial" w:hAnsi="Arial" w:cs="Arial"/>
        </w:rPr>
        <w:t xml:space="preserve">to discuss plans for the </w:t>
      </w:r>
      <w:r w:rsidR="00EF132D" w:rsidRPr="00BA1FFB">
        <w:rPr>
          <w:rFonts w:ascii="Arial" w:hAnsi="Arial" w:cs="Arial"/>
        </w:rPr>
        <w:t>cylinder reci</w:t>
      </w:r>
      <w:r w:rsidR="009F65B1">
        <w:rPr>
          <w:rFonts w:ascii="Arial" w:hAnsi="Arial" w:cs="Arial"/>
        </w:rPr>
        <w:t>rculation model (CRM).</w:t>
      </w:r>
      <w:r w:rsidR="00F258B1" w:rsidRPr="00BA1FFB">
        <w:rPr>
          <w:rFonts w:ascii="Arial" w:hAnsi="Arial" w:cs="Arial"/>
        </w:rPr>
        <w:t>There are some o</w:t>
      </w:r>
      <w:r w:rsidR="007522A5" w:rsidRPr="00BA1FFB">
        <w:rPr>
          <w:rFonts w:ascii="Arial" w:hAnsi="Arial" w:cs="Arial"/>
        </w:rPr>
        <w:t>perators opposing</w:t>
      </w:r>
      <w:r w:rsidR="00EF132D" w:rsidRPr="00BA1FFB">
        <w:rPr>
          <w:rFonts w:ascii="Arial" w:hAnsi="Arial" w:cs="Arial"/>
        </w:rPr>
        <w:t xml:space="preserve"> the policy</w:t>
      </w:r>
      <w:r w:rsidR="00F258B1" w:rsidRPr="00BA1FFB">
        <w:rPr>
          <w:rFonts w:ascii="Arial" w:hAnsi="Arial" w:cs="Arial"/>
        </w:rPr>
        <w:t>,</w:t>
      </w:r>
      <w:r w:rsidR="00EF132D" w:rsidRPr="00BA1FFB">
        <w:rPr>
          <w:rFonts w:ascii="Arial" w:hAnsi="Arial" w:cs="Arial"/>
        </w:rPr>
        <w:t xml:space="preserve"> as they fear it will </w:t>
      </w:r>
      <w:r w:rsidR="007522A5" w:rsidRPr="00BA1FFB">
        <w:rPr>
          <w:rFonts w:ascii="Arial" w:hAnsi="Arial" w:cs="Arial"/>
        </w:rPr>
        <w:t>negatively impact</w:t>
      </w:r>
      <w:r w:rsidR="00EF132D" w:rsidRPr="00BA1FFB">
        <w:rPr>
          <w:rFonts w:ascii="Arial" w:hAnsi="Arial" w:cs="Arial"/>
        </w:rPr>
        <w:t xml:space="preserve"> their</w:t>
      </w:r>
      <w:r w:rsidR="007522A5" w:rsidRPr="00BA1FFB">
        <w:rPr>
          <w:rFonts w:ascii="Arial" w:hAnsi="Arial" w:cs="Arial"/>
        </w:rPr>
        <w:t xml:space="preserve"> operations. </w:t>
      </w:r>
    </w:p>
    <w:p w14:paraId="1FE396F4" w14:textId="77777777" w:rsidR="007522A5" w:rsidRPr="00E61BE9" w:rsidRDefault="007522A5">
      <w:pPr>
        <w:rPr>
          <w:rFonts w:ascii="Arial" w:hAnsi="Arial" w:cs="Arial"/>
        </w:rPr>
      </w:pPr>
    </w:p>
    <w:p w14:paraId="1D9930A4" w14:textId="52FF92E7" w:rsidR="00804EEE" w:rsidRPr="009F65B1" w:rsidRDefault="007522A5" w:rsidP="009F65B1">
      <w:pPr>
        <w:rPr>
          <w:rFonts w:ascii="Arial" w:hAnsi="Arial" w:cs="Arial"/>
        </w:rPr>
      </w:pPr>
      <w:r w:rsidRPr="009F65B1">
        <w:rPr>
          <w:rFonts w:ascii="Arial" w:hAnsi="Arial" w:cs="Arial"/>
          <w:u w:val="single"/>
        </w:rPr>
        <w:t>Director, Renewable Energy</w:t>
      </w:r>
      <w:r w:rsidR="009F65B1">
        <w:rPr>
          <w:rFonts w:ascii="Arial" w:hAnsi="Arial" w:cs="Arial"/>
        </w:rPr>
        <w:t xml:space="preserve"> reported that</w:t>
      </w:r>
      <w:r w:rsidR="002D5CF4" w:rsidRPr="009F65B1">
        <w:rPr>
          <w:rFonts w:ascii="Arial" w:hAnsi="Arial" w:cs="Arial"/>
        </w:rPr>
        <w:t xml:space="preserve"> </w:t>
      </w:r>
      <w:r w:rsidRPr="009F65B1">
        <w:rPr>
          <w:rFonts w:ascii="Arial" w:hAnsi="Arial" w:cs="Arial"/>
        </w:rPr>
        <w:t xml:space="preserve">60% HH fuel is wood, then charcoal. </w:t>
      </w:r>
      <w:r w:rsidR="009577FC" w:rsidRPr="009F65B1">
        <w:rPr>
          <w:rFonts w:ascii="Arial" w:hAnsi="Arial" w:cs="Arial"/>
        </w:rPr>
        <w:t>Within directorate</w:t>
      </w:r>
      <w:r w:rsidR="009F65B1">
        <w:rPr>
          <w:rFonts w:ascii="Arial" w:hAnsi="Arial" w:cs="Arial"/>
        </w:rPr>
        <w:t>,</w:t>
      </w:r>
      <w:r w:rsidR="009577FC" w:rsidRPr="009F65B1">
        <w:rPr>
          <w:rFonts w:ascii="Arial" w:hAnsi="Arial" w:cs="Arial"/>
        </w:rPr>
        <w:t xml:space="preserve"> the technology for charcoal production is primitive</w:t>
      </w:r>
      <w:r w:rsidR="009F65B1">
        <w:rPr>
          <w:rFonts w:ascii="Arial" w:hAnsi="Arial" w:cs="Arial"/>
        </w:rPr>
        <w:t xml:space="preserve">. He suggested to </w:t>
      </w:r>
      <w:r w:rsidR="009577FC" w:rsidRPr="009F65B1">
        <w:rPr>
          <w:rFonts w:ascii="Arial" w:hAnsi="Arial" w:cs="Arial"/>
        </w:rPr>
        <w:t xml:space="preserve">place </w:t>
      </w:r>
      <w:r w:rsidR="008A5FD2" w:rsidRPr="009F65B1">
        <w:rPr>
          <w:rFonts w:ascii="Arial" w:hAnsi="Arial" w:cs="Arial"/>
        </w:rPr>
        <w:t xml:space="preserve">charcoal </w:t>
      </w:r>
      <w:r w:rsidR="009577FC" w:rsidRPr="009F65B1">
        <w:rPr>
          <w:rFonts w:ascii="Arial" w:hAnsi="Arial" w:cs="Arial"/>
        </w:rPr>
        <w:t xml:space="preserve">tax </w:t>
      </w:r>
      <w:r w:rsidR="008A5FD2" w:rsidRPr="009F65B1">
        <w:rPr>
          <w:rFonts w:ascii="Arial" w:hAnsi="Arial" w:cs="Arial"/>
        </w:rPr>
        <w:t>t</w:t>
      </w:r>
      <w:r w:rsidR="009577FC" w:rsidRPr="009F65B1">
        <w:rPr>
          <w:rFonts w:ascii="Arial" w:hAnsi="Arial" w:cs="Arial"/>
        </w:rPr>
        <w:t>o encourage sw</w:t>
      </w:r>
      <w:r w:rsidR="003D3440" w:rsidRPr="009F65B1">
        <w:rPr>
          <w:rFonts w:ascii="Arial" w:hAnsi="Arial" w:cs="Arial"/>
        </w:rPr>
        <w:t>itch to LPG. Population does not</w:t>
      </w:r>
      <w:r w:rsidR="009577FC" w:rsidRPr="009F65B1">
        <w:rPr>
          <w:rFonts w:ascii="Arial" w:hAnsi="Arial" w:cs="Arial"/>
        </w:rPr>
        <w:t xml:space="preserve"> feel </w:t>
      </w:r>
      <w:r w:rsidR="008A5FD2" w:rsidRPr="009F65B1">
        <w:rPr>
          <w:rFonts w:ascii="Arial" w:hAnsi="Arial" w:cs="Arial"/>
        </w:rPr>
        <w:t xml:space="preserve">burning charcoal </w:t>
      </w:r>
      <w:r w:rsidR="009577FC" w:rsidRPr="009F65B1">
        <w:rPr>
          <w:rFonts w:ascii="Arial" w:hAnsi="Arial" w:cs="Arial"/>
        </w:rPr>
        <w:t>has health impact.</w:t>
      </w:r>
    </w:p>
    <w:p w14:paraId="3E652457" w14:textId="77777777" w:rsidR="00402BB2" w:rsidRPr="00402BB2" w:rsidRDefault="00402BB2" w:rsidP="00402BB2">
      <w:pPr>
        <w:pStyle w:val="ListParagraph"/>
        <w:rPr>
          <w:rFonts w:ascii="Arial" w:hAnsi="Arial" w:cs="Arial"/>
        </w:rPr>
      </w:pPr>
    </w:p>
    <w:p w14:paraId="25045957" w14:textId="274CAC93" w:rsidR="003D3440" w:rsidRPr="0026459A" w:rsidRDefault="009F65B1">
      <w:pPr>
        <w:rPr>
          <w:rFonts w:ascii="Arial" w:hAnsi="Arial" w:cs="Arial"/>
          <w:b/>
          <w:i/>
        </w:rPr>
      </w:pPr>
      <w:r w:rsidRPr="0026459A">
        <w:rPr>
          <w:rFonts w:ascii="Arial" w:hAnsi="Arial" w:cs="Arial"/>
          <w:b/>
          <w:i/>
        </w:rPr>
        <w:t xml:space="preserve">Plans for </w:t>
      </w:r>
      <w:r w:rsidR="00BD1524" w:rsidRPr="0026459A">
        <w:rPr>
          <w:rFonts w:ascii="Arial" w:hAnsi="Arial" w:cs="Arial"/>
          <w:b/>
          <w:i/>
        </w:rPr>
        <w:t xml:space="preserve">CCA research </w:t>
      </w:r>
      <w:r w:rsidRPr="0026459A">
        <w:rPr>
          <w:rFonts w:ascii="Arial" w:hAnsi="Arial" w:cs="Arial"/>
          <w:b/>
          <w:i/>
        </w:rPr>
        <w:t>to contribute and</w:t>
      </w:r>
      <w:r w:rsidR="00BD1524" w:rsidRPr="0026459A">
        <w:rPr>
          <w:rFonts w:ascii="Arial" w:hAnsi="Arial" w:cs="Arial"/>
          <w:b/>
          <w:i/>
        </w:rPr>
        <w:t xml:space="preserve"> inform </w:t>
      </w:r>
      <w:r w:rsidRPr="0026459A">
        <w:rPr>
          <w:rFonts w:ascii="Arial" w:hAnsi="Arial" w:cs="Arial"/>
          <w:b/>
          <w:i/>
        </w:rPr>
        <w:t xml:space="preserve">the </w:t>
      </w:r>
      <w:r w:rsidR="00F3312E" w:rsidRPr="0026459A">
        <w:rPr>
          <w:rFonts w:ascii="Arial" w:hAnsi="Arial" w:cs="Arial"/>
          <w:b/>
          <w:i/>
        </w:rPr>
        <w:t>CRM model</w:t>
      </w:r>
      <w:r w:rsidR="00BD1524" w:rsidRPr="0026459A">
        <w:rPr>
          <w:rFonts w:ascii="Arial" w:hAnsi="Arial" w:cs="Arial"/>
          <w:b/>
          <w:i/>
        </w:rPr>
        <w:t xml:space="preserve"> </w:t>
      </w:r>
    </w:p>
    <w:p w14:paraId="25E5AE67" w14:textId="77777777" w:rsidR="00E4370E" w:rsidRDefault="00E4370E" w:rsidP="00E4370E">
      <w:pPr>
        <w:jc w:val="both"/>
        <w:rPr>
          <w:rFonts w:ascii="Arial" w:hAnsi="Arial" w:cs="Arial"/>
        </w:rPr>
      </w:pPr>
      <w:r>
        <w:rPr>
          <w:rFonts w:ascii="Arial" w:hAnsi="Arial" w:cs="Arial"/>
        </w:rPr>
        <w:t xml:space="preserve">It was discussed how CCA research activities can inform the CRM model. </w:t>
      </w:r>
      <w:r w:rsidR="00CB2FBB" w:rsidRPr="009F65B1">
        <w:rPr>
          <w:rFonts w:ascii="Arial" w:hAnsi="Arial" w:cs="Arial"/>
        </w:rPr>
        <w:t xml:space="preserve">DMoE suggested </w:t>
      </w:r>
      <w:r w:rsidR="008C7808" w:rsidRPr="009F65B1">
        <w:rPr>
          <w:rFonts w:ascii="Arial" w:hAnsi="Arial" w:cs="Arial"/>
        </w:rPr>
        <w:t>identify</w:t>
      </w:r>
      <w:r>
        <w:rPr>
          <w:rFonts w:ascii="Arial" w:hAnsi="Arial" w:cs="Arial"/>
        </w:rPr>
        <w:t>ing</w:t>
      </w:r>
      <w:r w:rsidR="008C7808" w:rsidRPr="009F65B1">
        <w:rPr>
          <w:rFonts w:ascii="Arial" w:hAnsi="Arial" w:cs="Arial"/>
        </w:rPr>
        <w:t xml:space="preserve"> enabling factors that would facilitate increased uptake of LPG</w:t>
      </w:r>
      <w:r>
        <w:rPr>
          <w:rFonts w:ascii="Arial" w:hAnsi="Arial" w:cs="Arial"/>
        </w:rPr>
        <w:t xml:space="preserve"> (e.g. </w:t>
      </w:r>
      <w:r w:rsidR="000308CA" w:rsidRPr="009F65B1">
        <w:rPr>
          <w:rFonts w:ascii="Arial" w:hAnsi="Arial" w:cs="Arial"/>
        </w:rPr>
        <w:t>LPG</w:t>
      </w:r>
      <w:r w:rsidR="001A30AA" w:rsidRPr="009F65B1">
        <w:rPr>
          <w:rFonts w:ascii="Arial" w:hAnsi="Arial" w:cs="Arial"/>
        </w:rPr>
        <w:t xml:space="preserve"> pricing structure as an enabling factor</w:t>
      </w:r>
      <w:r>
        <w:rPr>
          <w:rFonts w:ascii="Arial" w:hAnsi="Arial" w:cs="Arial"/>
        </w:rPr>
        <w:t>)</w:t>
      </w:r>
      <w:r w:rsidR="001A30AA" w:rsidRPr="009F65B1">
        <w:rPr>
          <w:rFonts w:ascii="Arial" w:hAnsi="Arial" w:cs="Arial"/>
        </w:rPr>
        <w:t>.</w:t>
      </w:r>
      <w:r w:rsidR="00CB2FBB" w:rsidRPr="009F65B1">
        <w:rPr>
          <w:rFonts w:ascii="Arial" w:hAnsi="Arial" w:cs="Arial"/>
        </w:rPr>
        <w:t xml:space="preserve"> </w:t>
      </w:r>
    </w:p>
    <w:p w14:paraId="0225F1A3" w14:textId="5AB36C93" w:rsidR="000308CA" w:rsidRDefault="000308CA" w:rsidP="00E4370E">
      <w:pPr>
        <w:jc w:val="both"/>
        <w:rPr>
          <w:rFonts w:ascii="Arial" w:hAnsi="Arial" w:cs="Arial"/>
        </w:rPr>
      </w:pPr>
      <w:r w:rsidRPr="009F65B1">
        <w:rPr>
          <w:rFonts w:ascii="Arial" w:hAnsi="Arial" w:cs="Arial"/>
        </w:rPr>
        <w:t>With regards to</w:t>
      </w:r>
      <w:r w:rsidR="00E4370E">
        <w:rPr>
          <w:rFonts w:ascii="Arial" w:hAnsi="Arial" w:cs="Arial"/>
        </w:rPr>
        <w:t xml:space="preserve"> f</w:t>
      </w:r>
      <w:r w:rsidRPr="00E4370E">
        <w:rPr>
          <w:rFonts w:ascii="Arial" w:hAnsi="Arial" w:cs="Arial"/>
        </w:rPr>
        <w:t xml:space="preserve">uel </w:t>
      </w:r>
      <w:r w:rsidR="00E4370E">
        <w:rPr>
          <w:rFonts w:ascii="Arial" w:hAnsi="Arial" w:cs="Arial"/>
        </w:rPr>
        <w:t>pricing, c</w:t>
      </w:r>
      <w:r w:rsidR="00A06D50" w:rsidRPr="00E4370E">
        <w:rPr>
          <w:rFonts w:ascii="Arial" w:hAnsi="Arial" w:cs="Arial"/>
        </w:rPr>
        <w:t>harcoal is cheaper than LPG in rural areas</w:t>
      </w:r>
      <w:r w:rsidRPr="00E4370E">
        <w:rPr>
          <w:rFonts w:ascii="Arial" w:hAnsi="Arial" w:cs="Arial"/>
        </w:rPr>
        <w:t xml:space="preserve"> but </w:t>
      </w:r>
      <w:r w:rsidR="00A06D50" w:rsidRPr="00E4370E">
        <w:rPr>
          <w:rFonts w:ascii="Arial" w:hAnsi="Arial" w:cs="Arial"/>
        </w:rPr>
        <w:t>more expensive</w:t>
      </w:r>
      <w:r w:rsidRPr="00E4370E">
        <w:rPr>
          <w:rFonts w:ascii="Arial" w:hAnsi="Arial" w:cs="Arial"/>
        </w:rPr>
        <w:t xml:space="preserve"> in</w:t>
      </w:r>
      <w:r w:rsidR="00A06D50" w:rsidRPr="00E4370E">
        <w:rPr>
          <w:rFonts w:ascii="Arial" w:hAnsi="Arial" w:cs="Arial"/>
        </w:rPr>
        <w:t xml:space="preserve"> Accra</w:t>
      </w:r>
      <w:r w:rsidRPr="00E4370E">
        <w:rPr>
          <w:rFonts w:ascii="Arial" w:hAnsi="Arial" w:cs="Arial"/>
        </w:rPr>
        <w:t xml:space="preserve"> and other urban areas</w:t>
      </w:r>
      <w:r w:rsidR="00A06D50" w:rsidRPr="00E4370E">
        <w:rPr>
          <w:rFonts w:ascii="Arial" w:hAnsi="Arial" w:cs="Arial"/>
        </w:rPr>
        <w:t xml:space="preserve">. </w:t>
      </w:r>
      <w:r w:rsidRPr="00E4370E">
        <w:rPr>
          <w:rFonts w:ascii="Arial" w:hAnsi="Arial" w:cs="Arial"/>
        </w:rPr>
        <w:t>I</w:t>
      </w:r>
      <w:r w:rsidR="00A06D50" w:rsidRPr="00E4370E">
        <w:rPr>
          <w:rFonts w:ascii="Arial" w:hAnsi="Arial" w:cs="Arial"/>
        </w:rPr>
        <w:t>n rural areas, charcoal is cheaper than LPG, whic</w:t>
      </w:r>
      <w:r w:rsidR="00CB2FBB" w:rsidRPr="00E4370E">
        <w:rPr>
          <w:rFonts w:ascii="Arial" w:hAnsi="Arial" w:cs="Arial"/>
        </w:rPr>
        <w:t xml:space="preserve">h becomes costly to transport. </w:t>
      </w:r>
      <w:r w:rsidR="00A06D50" w:rsidRPr="00E4370E">
        <w:rPr>
          <w:rFonts w:ascii="Arial" w:hAnsi="Arial" w:cs="Arial"/>
        </w:rPr>
        <w:t xml:space="preserve">Then issue of subsidy has to play bigger roll.  </w:t>
      </w:r>
      <w:r w:rsidRPr="00E4370E">
        <w:rPr>
          <w:rFonts w:ascii="Arial" w:hAnsi="Arial" w:cs="Arial"/>
        </w:rPr>
        <w:t xml:space="preserve">Under the CRM, users will have to pay for a cylinder deposit.  </w:t>
      </w:r>
      <w:r w:rsidR="00AC61FC" w:rsidRPr="00CB2FBB">
        <w:rPr>
          <w:rFonts w:ascii="Arial" w:hAnsi="Arial" w:cs="Arial"/>
        </w:rPr>
        <w:t xml:space="preserve">If </w:t>
      </w:r>
      <w:r w:rsidR="00026C6D" w:rsidRPr="00CB2FBB">
        <w:rPr>
          <w:rFonts w:ascii="Arial" w:hAnsi="Arial" w:cs="Arial"/>
        </w:rPr>
        <w:t>it can be</w:t>
      </w:r>
      <w:r w:rsidR="00AC61FC" w:rsidRPr="00CB2FBB">
        <w:rPr>
          <w:rFonts w:ascii="Arial" w:hAnsi="Arial" w:cs="Arial"/>
        </w:rPr>
        <w:t xml:space="preserve"> prove</w:t>
      </w:r>
      <w:r w:rsidR="00026C6D" w:rsidRPr="00CB2FBB">
        <w:rPr>
          <w:rFonts w:ascii="Arial" w:hAnsi="Arial" w:cs="Arial"/>
        </w:rPr>
        <w:t>d</w:t>
      </w:r>
      <w:r w:rsidR="00AC61FC" w:rsidRPr="00CB2FBB">
        <w:rPr>
          <w:rFonts w:ascii="Arial" w:hAnsi="Arial" w:cs="Arial"/>
        </w:rPr>
        <w:t xml:space="preserve"> a reduction in health burden</w:t>
      </w:r>
      <w:r w:rsidR="00026C6D" w:rsidRPr="00CB2FBB">
        <w:rPr>
          <w:rFonts w:ascii="Arial" w:hAnsi="Arial" w:cs="Arial"/>
        </w:rPr>
        <w:t xml:space="preserve"> from use of solid fuels by adoption of LPG, this could be </w:t>
      </w:r>
      <w:r w:rsidR="00AC61FC" w:rsidRPr="00CB2FBB">
        <w:rPr>
          <w:rFonts w:ascii="Arial" w:hAnsi="Arial" w:cs="Arial"/>
        </w:rPr>
        <w:t>pass</w:t>
      </w:r>
      <w:r w:rsidR="00026C6D" w:rsidRPr="00CB2FBB">
        <w:rPr>
          <w:rFonts w:ascii="Arial" w:hAnsi="Arial" w:cs="Arial"/>
        </w:rPr>
        <w:t>ed</w:t>
      </w:r>
      <w:r w:rsidR="00AC61FC" w:rsidRPr="00CB2FBB">
        <w:rPr>
          <w:rFonts w:ascii="Arial" w:hAnsi="Arial" w:cs="Arial"/>
        </w:rPr>
        <w:t xml:space="preserve"> on in a</w:t>
      </w:r>
      <w:r w:rsidR="00026C6D" w:rsidRPr="00CB2FBB">
        <w:rPr>
          <w:rFonts w:ascii="Arial" w:hAnsi="Arial" w:cs="Arial"/>
        </w:rPr>
        <w:t>s a</w:t>
      </w:r>
      <w:r w:rsidR="00AC61FC" w:rsidRPr="00CB2FBB">
        <w:rPr>
          <w:rFonts w:ascii="Arial" w:hAnsi="Arial" w:cs="Arial"/>
        </w:rPr>
        <w:t xml:space="preserve"> tax</w:t>
      </w:r>
      <w:r w:rsidR="00026C6D" w:rsidRPr="00CB2FBB">
        <w:rPr>
          <w:rFonts w:ascii="Arial" w:hAnsi="Arial" w:cs="Arial"/>
        </w:rPr>
        <w:t xml:space="preserve"> on solid fuels</w:t>
      </w:r>
      <w:r w:rsidR="00AC61FC" w:rsidRPr="00CB2FBB">
        <w:rPr>
          <w:rFonts w:ascii="Arial" w:hAnsi="Arial" w:cs="Arial"/>
        </w:rPr>
        <w:t>.</w:t>
      </w:r>
      <w:r w:rsidR="00E4370E">
        <w:rPr>
          <w:rFonts w:ascii="Arial" w:hAnsi="Arial" w:cs="Arial"/>
        </w:rPr>
        <w:t xml:space="preserve"> </w:t>
      </w:r>
      <w:r w:rsidRPr="00CB2FBB">
        <w:rPr>
          <w:rFonts w:ascii="Arial" w:hAnsi="Arial" w:cs="Arial"/>
        </w:rPr>
        <w:t>The current LPG price in Ghana contains VAT</w:t>
      </w:r>
    </w:p>
    <w:p w14:paraId="33A0C8D3" w14:textId="77777777" w:rsidR="00E4370E" w:rsidRPr="00CB2FBB" w:rsidRDefault="00E4370E" w:rsidP="00E4370E">
      <w:pPr>
        <w:jc w:val="both"/>
        <w:rPr>
          <w:rFonts w:ascii="Arial" w:hAnsi="Arial" w:cs="Arial"/>
        </w:rPr>
      </w:pPr>
    </w:p>
    <w:p w14:paraId="3F3171C6" w14:textId="0A4AAA1F" w:rsidR="00E4370E" w:rsidRPr="00E4370E" w:rsidRDefault="00E4370E" w:rsidP="00E4370E">
      <w:pPr>
        <w:jc w:val="both"/>
        <w:rPr>
          <w:rFonts w:ascii="Arial" w:hAnsi="Arial" w:cs="Arial"/>
        </w:rPr>
      </w:pPr>
      <w:r>
        <w:rPr>
          <w:rFonts w:ascii="Arial" w:hAnsi="Arial" w:cs="Arial"/>
        </w:rPr>
        <w:t>In terms if safety aspects, d</w:t>
      </w:r>
      <w:r w:rsidR="00026C6D" w:rsidRPr="00E4370E">
        <w:rPr>
          <w:rFonts w:ascii="Arial" w:hAnsi="Arial" w:cs="Arial"/>
        </w:rPr>
        <w:t xml:space="preserve">ue to the existing LPG model (including decanting) </w:t>
      </w:r>
      <w:r w:rsidR="00D11BDF" w:rsidRPr="00E4370E">
        <w:rPr>
          <w:rFonts w:ascii="Arial" w:hAnsi="Arial" w:cs="Arial"/>
        </w:rPr>
        <w:t xml:space="preserve">many accidents </w:t>
      </w:r>
      <w:r w:rsidR="00026C6D" w:rsidRPr="00E4370E">
        <w:rPr>
          <w:rFonts w:ascii="Arial" w:hAnsi="Arial" w:cs="Arial"/>
        </w:rPr>
        <w:t xml:space="preserve">have </w:t>
      </w:r>
      <w:r w:rsidR="00D11BDF" w:rsidRPr="00E4370E">
        <w:rPr>
          <w:rFonts w:ascii="Arial" w:hAnsi="Arial" w:cs="Arial"/>
        </w:rPr>
        <w:t>occurred</w:t>
      </w:r>
      <w:r w:rsidR="00026C6D" w:rsidRPr="00E4370E">
        <w:rPr>
          <w:rFonts w:ascii="Arial" w:hAnsi="Arial" w:cs="Arial"/>
        </w:rPr>
        <w:t>, mainly in transportation stage</w:t>
      </w:r>
      <w:r w:rsidR="00D11BDF" w:rsidRPr="00E4370E">
        <w:rPr>
          <w:rFonts w:ascii="Arial" w:hAnsi="Arial" w:cs="Arial"/>
        </w:rPr>
        <w:t xml:space="preserve"> and at decantation phase</w:t>
      </w:r>
      <w:r w:rsidR="00026C6D" w:rsidRPr="00E4370E">
        <w:rPr>
          <w:rFonts w:ascii="Arial" w:hAnsi="Arial" w:cs="Arial"/>
        </w:rPr>
        <w:t>.</w:t>
      </w:r>
      <w:r w:rsidR="00D11BDF" w:rsidRPr="00E4370E">
        <w:rPr>
          <w:rFonts w:ascii="Arial" w:hAnsi="Arial" w:cs="Arial"/>
        </w:rPr>
        <w:t xml:space="preserve"> Sometimes transporters did not adhere to safety regulations/standards.  You could </w:t>
      </w:r>
      <w:r w:rsidR="00D11BDF" w:rsidRPr="00E4370E">
        <w:rPr>
          <w:rFonts w:ascii="Arial" w:hAnsi="Arial" w:cs="Arial"/>
        </w:rPr>
        <w:lastRenderedPageBreak/>
        <w:t>extend research scope.</w:t>
      </w:r>
      <w:r w:rsidRPr="00E4370E">
        <w:rPr>
          <w:rFonts w:ascii="Arial" w:hAnsi="Arial" w:cs="Arial"/>
        </w:rPr>
        <w:t xml:space="preserve"> DP suggested to include a desk-based review work of media coverage and safety of LPG and solid biomass and pass it to MoE. </w:t>
      </w:r>
    </w:p>
    <w:p w14:paraId="0431F9A1" w14:textId="707C4FB2" w:rsidR="003B6CEA" w:rsidRPr="00E61BE9" w:rsidRDefault="003B6CEA">
      <w:pPr>
        <w:rPr>
          <w:rFonts w:ascii="Arial" w:hAnsi="Arial" w:cs="Arial"/>
        </w:rPr>
      </w:pPr>
    </w:p>
    <w:p w14:paraId="6534D795" w14:textId="6B06E559" w:rsidR="00954D4F" w:rsidRPr="00E61BE9" w:rsidRDefault="00954D4F" w:rsidP="005B043F">
      <w:pPr>
        <w:jc w:val="both"/>
        <w:rPr>
          <w:rFonts w:ascii="Arial" w:hAnsi="Arial" w:cs="Arial"/>
          <w:b/>
          <w:u w:val="single"/>
        </w:rPr>
      </w:pPr>
      <w:r w:rsidRPr="00E61BE9">
        <w:rPr>
          <w:rFonts w:ascii="Arial" w:hAnsi="Arial" w:cs="Arial"/>
          <w:b/>
          <w:u w:val="single"/>
        </w:rPr>
        <w:t>Thursday 21</w:t>
      </w:r>
      <w:r w:rsidRPr="00E61BE9">
        <w:rPr>
          <w:rFonts w:ascii="Arial" w:hAnsi="Arial" w:cs="Arial"/>
          <w:b/>
          <w:u w:val="single"/>
          <w:vertAlign w:val="superscript"/>
        </w:rPr>
        <w:t>st</w:t>
      </w:r>
      <w:r w:rsidRPr="00E61BE9">
        <w:rPr>
          <w:rFonts w:ascii="Arial" w:hAnsi="Arial" w:cs="Arial"/>
          <w:b/>
          <w:u w:val="single"/>
        </w:rPr>
        <w:t xml:space="preserve"> June</w:t>
      </w:r>
    </w:p>
    <w:p w14:paraId="6C0A60EA" w14:textId="4DAC9827" w:rsidR="00954D4F" w:rsidRPr="00E61BE9" w:rsidRDefault="00954D4F" w:rsidP="005B043F">
      <w:pPr>
        <w:jc w:val="both"/>
        <w:rPr>
          <w:rFonts w:ascii="Arial" w:hAnsi="Arial" w:cs="Arial"/>
        </w:rPr>
      </w:pPr>
    </w:p>
    <w:p w14:paraId="4BFA9031" w14:textId="77777777" w:rsidR="008A3459" w:rsidRPr="00E61BE9" w:rsidRDefault="008A3459" w:rsidP="008A3459">
      <w:pPr>
        <w:jc w:val="both"/>
        <w:rPr>
          <w:rFonts w:ascii="Arial" w:hAnsi="Arial" w:cs="Arial"/>
        </w:rPr>
      </w:pPr>
      <w:r w:rsidRPr="00E61BE9">
        <w:rPr>
          <w:rFonts w:ascii="Arial" w:hAnsi="Arial" w:cs="Arial"/>
          <w:b/>
        </w:rPr>
        <w:t>Prof Richard Adanu, Dean, School of Public Health, University of Ghana</w:t>
      </w:r>
    </w:p>
    <w:p w14:paraId="667A8BC1" w14:textId="537B37CD" w:rsidR="008A3459" w:rsidRPr="00D3265B" w:rsidRDefault="008A3459" w:rsidP="008A3459">
      <w:pPr>
        <w:jc w:val="both"/>
        <w:rPr>
          <w:rFonts w:ascii="Arial" w:hAnsi="Arial" w:cs="Arial"/>
        </w:rPr>
      </w:pPr>
      <w:r w:rsidRPr="00D3265B">
        <w:rPr>
          <w:rFonts w:ascii="Arial" w:hAnsi="Arial" w:cs="Arial"/>
        </w:rPr>
        <w:t xml:space="preserve">Courtesy visit to Dean. </w:t>
      </w:r>
      <w:r w:rsidR="0026459A">
        <w:rPr>
          <w:rFonts w:ascii="Arial" w:hAnsi="Arial" w:cs="Arial"/>
        </w:rPr>
        <w:t>There is great potential for collaboration in the field of Global Public Health</w:t>
      </w:r>
      <w:r w:rsidRPr="00D3265B">
        <w:rPr>
          <w:rFonts w:ascii="Arial" w:hAnsi="Arial" w:cs="Arial"/>
        </w:rPr>
        <w:t>.</w:t>
      </w:r>
      <w:r w:rsidR="0026459A">
        <w:rPr>
          <w:rFonts w:ascii="Arial" w:hAnsi="Arial" w:cs="Arial"/>
        </w:rPr>
        <w:t xml:space="preserve">  Opportunity to develop strong links between institutions.</w:t>
      </w:r>
    </w:p>
    <w:p w14:paraId="06505C42" w14:textId="77777777" w:rsidR="008A3459" w:rsidRPr="00E61BE9" w:rsidRDefault="008A3459" w:rsidP="008A3459">
      <w:pPr>
        <w:jc w:val="both"/>
        <w:rPr>
          <w:rFonts w:ascii="Arial" w:hAnsi="Arial" w:cs="Arial"/>
        </w:rPr>
      </w:pPr>
      <w:r w:rsidRPr="00E61BE9">
        <w:rPr>
          <w:rFonts w:ascii="Arial" w:hAnsi="Arial" w:cs="Arial"/>
          <w:b/>
        </w:rPr>
        <w:tab/>
      </w:r>
    </w:p>
    <w:p w14:paraId="43291CC1" w14:textId="77777777" w:rsidR="008A3459" w:rsidRPr="00E61BE9" w:rsidRDefault="008A3459" w:rsidP="008A3459">
      <w:pPr>
        <w:jc w:val="both"/>
        <w:rPr>
          <w:rFonts w:ascii="Arial" w:hAnsi="Arial" w:cs="Arial"/>
          <w:b/>
        </w:rPr>
      </w:pPr>
      <w:r w:rsidRPr="00E61BE9">
        <w:rPr>
          <w:rFonts w:ascii="Arial" w:hAnsi="Arial" w:cs="Arial"/>
          <w:b/>
        </w:rPr>
        <w:t>Forecourt attendants, Xpress Gas Filling Station</w:t>
      </w:r>
    </w:p>
    <w:p w14:paraId="1B40E930" w14:textId="77777777" w:rsidR="008A3459" w:rsidRPr="00D3265B" w:rsidRDefault="008A3459" w:rsidP="008A3459">
      <w:pPr>
        <w:jc w:val="both"/>
        <w:rPr>
          <w:rFonts w:ascii="Arial" w:hAnsi="Arial" w:cs="Arial"/>
        </w:rPr>
      </w:pPr>
      <w:r w:rsidRPr="00D3265B">
        <w:rPr>
          <w:rFonts w:ascii="Arial" w:hAnsi="Arial" w:cs="Arial"/>
        </w:rPr>
        <w:t xml:space="preserve">Visit to filling station in Techimen to see equipment, weighting scales, delivery vehicle.  At present, fill any brand of cylinder.  Will implement CRM and deliver cylinders to homes.  </w:t>
      </w:r>
    </w:p>
    <w:p w14:paraId="243E9E72" w14:textId="77777777" w:rsidR="008A3459" w:rsidRPr="00E61BE9" w:rsidRDefault="008A3459" w:rsidP="008A3459">
      <w:pPr>
        <w:jc w:val="both"/>
        <w:rPr>
          <w:rFonts w:ascii="Arial" w:hAnsi="Arial" w:cs="Arial"/>
        </w:rPr>
      </w:pPr>
    </w:p>
    <w:p w14:paraId="4DDE7512" w14:textId="4E0802E4" w:rsidR="00D3265B" w:rsidRPr="00E61BE9" w:rsidRDefault="00D3265B" w:rsidP="00D3265B">
      <w:pPr>
        <w:jc w:val="both"/>
        <w:rPr>
          <w:rFonts w:ascii="Arial" w:hAnsi="Arial" w:cs="Arial"/>
          <w:b/>
        </w:rPr>
      </w:pPr>
      <w:r w:rsidRPr="00D3265B">
        <w:rPr>
          <w:rFonts w:ascii="Arial" w:hAnsi="Arial" w:cs="Arial"/>
          <w:b/>
        </w:rPr>
        <w:t xml:space="preserve">KHRC planning meeting </w:t>
      </w:r>
      <w:r>
        <w:rPr>
          <w:rFonts w:ascii="Arial" w:hAnsi="Arial" w:cs="Arial"/>
          <w:b/>
        </w:rPr>
        <w:t xml:space="preserve">- </w:t>
      </w:r>
      <w:r w:rsidRPr="00E61BE9">
        <w:rPr>
          <w:rFonts w:ascii="Arial" w:hAnsi="Arial" w:cs="Arial"/>
          <w:b/>
        </w:rPr>
        <w:t>Kintampo Health Research Centre</w:t>
      </w:r>
      <w:r>
        <w:rPr>
          <w:rFonts w:ascii="Arial" w:hAnsi="Arial" w:cs="Arial"/>
          <w:b/>
        </w:rPr>
        <w:t xml:space="preserve"> (KHRC)</w:t>
      </w:r>
      <w:r w:rsidRPr="00E61BE9">
        <w:rPr>
          <w:rFonts w:ascii="Arial" w:hAnsi="Arial" w:cs="Arial"/>
          <w:b/>
        </w:rPr>
        <w:t>, Ghana Health Service</w:t>
      </w:r>
      <w:r>
        <w:rPr>
          <w:rFonts w:ascii="Arial" w:hAnsi="Arial" w:cs="Arial"/>
          <w:b/>
        </w:rPr>
        <w:t xml:space="preserve"> (GHS)</w:t>
      </w:r>
    </w:p>
    <w:p w14:paraId="6C6E4A10" w14:textId="77777777" w:rsidR="00D3265B" w:rsidRDefault="00D3265B" w:rsidP="005B043F">
      <w:pPr>
        <w:jc w:val="both"/>
        <w:rPr>
          <w:rFonts w:ascii="Arial" w:hAnsi="Arial" w:cs="Arial"/>
          <w:b/>
        </w:rPr>
      </w:pPr>
    </w:p>
    <w:p w14:paraId="69748AF4" w14:textId="0180B23A" w:rsidR="00145DCA" w:rsidRPr="00E61BE9" w:rsidRDefault="00145DCA" w:rsidP="005B043F">
      <w:pPr>
        <w:rPr>
          <w:rFonts w:ascii="Arial" w:hAnsi="Arial" w:cs="Arial"/>
        </w:rPr>
      </w:pPr>
    </w:p>
    <w:tbl>
      <w:tblPr>
        <w:tblW w:w="9016" w:type="dxa"/>
        <w:tblCellMar>
          <w:left w:w="10" w:type="dxa"/>
          <w:right w:w="10" w:type="dxa"/>
        </w:tblCellMar>
        <w:tblLook w:val="0000" w:firstRow="0" w:lastRow="0" w:firstColumn="0" w:lastColumn="0" w:noHBand="0" w:noVBand="0"/>
      </w:tblPr>
      <w:tblGrid>
        <w:gridCol w:w="2263"/>
        <w:gridCol w:w="3782"/>
        <w:gridCol w:w="2971"/>
      </w:tblGrid>
      <w:tr w:rsidR="00145DCA" w:rsidRPr="00E61BE9" w14:paraId="32C4E7FA" w14:textId="77777777" w:rsidTr="005B043F">
        <w:tc>
          <w:tcPr>
            <w:tcW w:w="2263" w:type="dxa"/>
            <w:shd w:val="clear" w:color="auto" w:fill="auto"/>
            <w:tcMar>
              <w:top w:w="0" w:type="dxa"/>
              <w:left w:w="108" w:type="dxa"/>
              <w:bottom w:w="0" w:type="dxa"/>
              <w:right w:w="108" w:type="dxa"/>
            </w:tcMar>
          </w:tcPr>
          <w:p w14:paraId="3703AC40" w14:textId="07593621" w:rsidR="00145DCA" w:rsidRPr="00E61BE9" w:rsidRDefault="00E4370E" w:rsidP="005B043F">
            <w:pPr>
              <w:rPr>
                <w:rFonts w:ascii="Arial" w:hAnsi="Arial" w:cs="Arial"/>
                <w:b/>
                <w:lang w:val="en-US" w:eastAsia="en-GB"/>
              </w:rPr>
            </w:pPr>
            <w:r w:rsidRPr="00E4370E">
              <w:rPr>
                <w:rFonts w:ascii="Arial" w:hAnsi="Arial" w:cs="Arial"/>
                <w:b/>
                <w:lang w:val="en-US" w:eastAsia="en-GB"/>
              </w:rPr>
              <w:t xml:space="preserve">Team </w:t>
            </w:r>
            <w:r w:rsidR="00145DCA" w:rsidRPr="00E61BE9">
              <w:rPr>
                <w:rFonts w:ascii="Arial" w:hAnsi="Arial" w:cs="Arial"/>
                <w:b/>
                <w:lang w:val="en-US" w:eastAsia="en-GB"/>
              </w:rPr>
              <w:t>Name</w:t>
            </w:r>
          </w:p>
        </w:tc>
        <w:tc>
          <w:tcPr>
            <w:tcW w:w="3782" w:type="dxa"/>
            <w:shd w:val="clear" w:color="auto" w:fill="auto"/>
            <w:tcMar>
              <w:top w:w="0" w:type="dxa"/>
              <w:left w:w="108" w:type="dxa"/>
              <w:bottom w:w="0" w:type="dxa"/>
              <w:right w:w="108" w:type="dxa"/>
            </w:tcMar>
          </w:tcPr>
          <w:p w14:paraId="22F3E586" w14:textId="77777777" w:rsidR="00145DCA" w:rsidRPr="00E61BE9" w:rsidRDefault="00145DCA" w:rsidP="005B043F">
            <w:pPr>
              <w:rPr>
                <w:rFonts w:ascii="Arial" w:hAnsi="Arial" w:cs="Arial"/>
                <w:b/>
                <w:lang w:val="en-US" w:eastAsia="en-GB"/>
              </w:rPr>
            </w:pPr>
            <w:r w:rsidRPr="00E61BE9">
              <w:rPr>
                <w:rFonts w:ascii="Arial" w:hAnsi="Arial" w:cs="Arial"/>
                <w:b/>
                <w:lang w:val="en-US" w:eastAsia="en-GB"/>
              </w:rPr>
              <w:t>Email address</w:t>
            </w:r>
          </w:p>
        </w:tc>
        <w:tc>
          <w:tcPr>
            <w:tcW w:w="2971" w:type="dxa"/>
            <w:shd w:val="clear" w:color="auto" w:fill="auto"/>
            <w:tcMar>
              <w:top w:w="0" w:type="dxa"/>
              <w:left w:w="108" w:type="dxa"/>
              <w:bottom w:w="0" w:type="dxa"/>
              <w:right w:w="108" w:type="dxa"/>
            </w:tcMar>
          </w:tcPr>
          <w:p w14:paraId="01B90A18" w14:textId="77777777" w:rsidR="00145DCA" w:rsidRPr="00E61BE9" w:rsidRDefault="00145DCA" w:rsidP="005B043F">
            <w:pPr>
              <w:rPr>
                <w:rFonts w:ascii="Arial" w:hAnsi="Arial" w:cs="Arial"/>
                <w:b/>
              </w:rPr>
            </w:pPr>
            <w:r w:rsidRPr="00E61BE9">
              <w:rPr>
                <w:rFonts w:ascii="Arial" w:hAnsi="Arial" w:cs="Arial"/>
                <w:b/>
              </w:rPr>
              <w:t>Position/Specialty</w:t>
            </w:r>
          </w:p>
        </w:tc>
      </w:tr>
      <w:tr w:rsidR="00145DCA" w:rsidRPr="00E61BE9" w14:paraId="767C0C52" w14:textId="77777777" w:rsidTr="005B043F">
        <w:tc>
          <w:tcPr>
            <w:tcW w:w="2263" w:type="dxa"/>
            <w:shd w:val="clear" w:color="auto" w:fill="auto"/>
            <w:tcMar>
              <w:top w:w="0" w:type="dxa"/>
              <w:left w:w="108" w:type="dxa"/>
              <w:bottom w:w="0" w:type="dxa"/>
              <w:right w:w="108" w:type="dxa"/>
            </w:tcMar>
          </w:tcPr>
          <w:p w14:paraId="47043092" w14:textId="77777777" w:rsidR="00145DCA" w:rsidRPr="00E61BE9" w:rsidRDefault="00145DCA" w:rsidP="005B043F">
            <w:pPr>
              <w:keepNext/>
              <w:keepLines/>
              <w:spacing w:before="200"/>
              <w:outlineLvl w:val="5"/>
              <w:rPr>
                <w:rFonts w:ascii="Arial" w:hAnsi="Arial" w:cs="Arial"/>
              </w:rPr>
            </w:pPr>
            <w:r w:rsidRPr="00E61BE9">
              <w:rPr>
                <w:rFonts w:ascii="Arial" w:hAnsi="Arial" w:cs="Arial"/>
                <w:lang w:val="en-US" w:eastAsia="en-GB"/>
              </w:rPr>
              <w:t>Kwaku Poku Asante</w:t>
            </w:r>
          </w:p>
        </w:tc>
        <w:tc>
          <w:tcPr>
            <w:tcW w:w="3782" w:type="dxa"/>
            <w:shd w:val="clear" w:color="auto" w:fill="auto"/>
            <w:tcMar>
              <w:top w:w="0" w:type="dxa"/>
              <w:left w:w="108" w:type="dxa"/>
              <w:bottom w:w="0" w:type="dxa"/>
              <w:right w:w="108" w:type="dxa"/>
            </w:tcMar>
          </w:tcPr>
          <w:p w14:paraId="06C83E37" w14:textId="77777777" w:rsidR="00145DCA" w:rsidRPr="00AF3523" w:rsidRDefault="00246602" w:rsidP="005B043F">
            <w:pPr>
              <w:keepNext/>
              <w:keepLines/>
              <w:spacing w:before="200"/>
              <w:outlineLvl w:val="5"/>
              <w:rPr>
                <w:rFonts w:ascii="Arial" w:hAnsi="Arial" w:cs="Arial"/>
              </w:rPr>
            </w:pPr>
            <w:hyperlink r:id="rId14" w:history="1">
              <w:r w:rsidR="00145DCA" w:rsidRPr="00AF3523">
                <w:rPr>
                  <w:rStyle w:val="Hyperlink"/>
                  <w:rFonts w:ascii="Arial" w:hAnsi="Arial" w:cs="Arial"/>
                  <w:color w:val="auto"/>
                  <w:lang w:val="en-US" w:eastAsia="en-GB"/>
                </w:rPr>
                <w:t>kwakupoku.asante@kintampo-hrc.org</w:t>
              </w:r>
            </w:hyperlink>
            <w:r w:rsidR="00145DCA" w:rsidRPr="00AF3523">
              <w:rPr>
                <w:rFonts w:ascii="Arial" w:hAnsi="Arial" w:cs="Arial"/>
                <w:lang w:val="en-US" w:eastAsia="en-GB"/>
              </w:rPr>
              <w:t xml:space="preserve"> </w:t>
            </w:r>
          </w:p>
        </w:tc>
        <w:tc>
          <w:tcPr>
            <w:tcW w:w="2971" w:type="dxa"/>
            <w:shd w:val="clear" w:color="auto" w:fill="auto"/>
            <w:tcMar>
              <w:top w:w="0" w:type="dxa"/>
              <w:left w:w="108" w:type="dxa"/>
              <w:bottom w:w="0" w:type="dxa"/>
              <w:right w:w="108" w:type="dxa"/>
            </w:tcMar>
          </w:tcPr>
          <w:p w14:paraId="4B076A0B" w14:textId="77777777" w:rsidR="00145DCA" w:rsidRPr="00E61BE9" w:rsidRDefault="00145DCA" w:rsidP="005B043F">
            <w:pPr>
              <w:keepNext/>
              <w:keepLines/>
              <w:spacing w:before="200"/>
              <w:outlineLvl w:val="5"/>
              <w:rPr>
                <w:rFonts w:ascii="Arial" w:hAnsi="Arial" w:cs="Arial"/>
              </w:rPr>
            </w:pPr>
            <w:r w:rsidRPr="00E61BE9">
              <w:rPr>
                <w:rFonts w:ascii="Arial" w:hAnsi="Arial" w:cs="Arial"/>
              </w:rPr>
              <w:t>Director KHRC</w:t>
            </w:r>
          </w:p>
        </w:tc>
      </w:tr>
      <w:tr w:rsidR="00145DCA" w:rsidRPr="00E61BE9" w14:paraId="729183D9" w14:textId="77777777" w:rsidTr="005B043F">
        <w:tc>
          <w:tcPr>
            <w:tcW w:w="2263" w:type="dxa"/>
            <w:shd w:val="clear" w:color="auto" w:fill="auto"/>
            <w:tcMar>
              <w:top w:w="0" w:type="dxa"/>
              <w:left w:w="108" w:type="dxa"/>
              <w:bottom w:w="0" w:type="dxa"/>
              <w:right w:w="108" w:type="dxa"/>
            </w:tcMar>
          </w:tcPr>
          <w:p w14:paraId="0FF1AE50" w14:textId="77777777" w:rsidR="00145DCA" w:rsidRPr="00E61BE9" w:rsidRDefault="00145DCA" w:rsidP="005B043F">
            <w:pPr>
              <w:keepNext/>
              <w:keepLines/>
              <w:spacing w:before="200"/>
              <w:outlineLvl w:val="5"/>
              <w:rPr>
                <w:rFonts w:ascii="Arial" w:hAnsi="Arial" w:cs="Arial"/>
              </w:rPr>
            </w:pPr>
            <w:r w:rsidRPr="00E61BE9">
              <w:rPr>
                <w:rFonts w:ascii="Arial" w:hAnsi="Arial" w:cs="Arial"/>
                <w:lang w:val="en-US" w:eastAsia="en-GB"/>
              </w:rPr>
              <w:t>Rebecca Dwommoh</w:t>
            </w:r>
          </w:p>
        </w:tc>
        <w:tc>
          <w:tcPr>
            <w:tcW w:w="3782" w:type="dxa"/>
            <w:shd w:val="clear" w:color="auto" w:fill="auto"/>
            <w:tcMar>
              <w:top w:w="0" w:type="dxa"/>
              <w:left w:w="108" w:type="dxa"/>
              <w:bottom w:w="0" w:type="dxa"/>
              <w:right w:w="108" w:type="dxa"/>
            </w:tcMar>
          </w:tcPr>
          <w:p w14:paraId="45B8E4BD" w14:textId="77777777" w:rsidR="00145DCA" w:rsidRPr="00AF3523" w:rsidRDefault="00246602" w:rsidP="005B043F">
            <w:pPr>
              <w:keepNext/>
              <w:keepLines/>
              <w:spacing w:before="200"/>
              <w:outlineLvl w:val="5"/>
              <w:rPr>
                <w:rFonts w:ascii="Arial" w:hAnsi="Arial" w:cs="Arial"/>
              </w:rPr>
            </w:pPr>
            <w:hyperlink r:id="rId15" w:history="1">
              <w:r w:rsidR="00145DCA" w:rsidRPr="00AF3523">
                <w:rPr>
                  <w:rStyle w:val="Hyperlink"/>
                  <w:rFonts w:ascii="Arial" w:hAnsi="Arial" w:cs="Arial"/>
                  <w:color w:val="auto"/>
                  <w:lang w:val="en-US" w:eastAsia="en-GB"/>
                </w:rPr>
                <w:t>rebecca.dwommoh@kintampo-hrc.org</w:t>
              </w:r>
            </w:hyperlink>
            <w:r w:rsidR="00145DCA" w:rsidRPr="00AF3523">
              <w:rPr>
                <w:rFonts w:ascii="Arial" w:hAnsi="Arial" w:cs="Arial"/>
                <w:lang w:val="en-US" w:eastAsia="en-GB"/>
              </w:rPr>
              <w:t xml:space="preserve"> </w:t>
            </w:r>
          </w:p>
        </w:tc>
        <w:tc>
          <w:tcPr>
            <w:tcW w:w="2971" w:type="dxa"/>
            <w:shd w:val="clear" w:color="auto" w:fill="auto"/>
            <w:tcMar>
              <w:top w:w="0" w:type="dxa"/>
              <w:left w:w="108" w:type="dxa"/>
              <w:bottom w:w="0" w:type="dxa"/>
              <w:right w:w="108" w:type="dxa"/>
            </w:tcMar>
          </w:tcPr>
          <w:p w14:paraId="612C10E8" w14:textId="77777777" w:rsidR="00145DCA" w:rsidRPr="00E61BE9" w:rsidRDefault="00145DCA" w:rsidP="005B043F">
            <w:pPr>
              <w:keepNext/>
              <w:keepLines/>
              <w:spacing w:before="200"/>
              <w:outlineLvl w:val="5"/>
              <w:rPr>
                <w:rFonts w:ascii="Arial" w:hAnsi="Arial" w:cs="Arial"/>
              </w:rPr>
            </w:pPr>
            <w:r w:rsidRPr="00E61BE9">
              <w:rPr>
                <w:rFonts w:ascii="Arial" w:hAnsi="Arial" w:cs="Arial"/>
              </w:rPr>
              <w:t>Health Economist</w:t>
            </w:r>
          </w:p>
        </w:tc>
      </w:tr>
      <w:tr w:rsidR="00145DCA" w:rsidRPr="00E61BE9" w14:paraId="69F1A803" w14:textId="77777777" w:rsidTr="005B043F">
        <w:tc>
          <w:tcPr>
            <w:tcW w:w="2263" w:type="dxa"/>
            <w:shd w:val="clear" w:color="auto" w:fill="auto"/>
            <w:tcMar>
              <w:top w:w="0" w:type="dxa"/>
              <w:left w:w="108" w:type="dxa"/>
              <w:bottom w:w="0" w:type="dxa"/>
              <w:right w:w="108" w:type="dxa"/>
            </w:tcMar>
          </w:tcPr>
          <w:p w14:paraId="537C076E" w14:textId="77777777" w:rsidR="00145DCA" w:rsidRPr="007207BE" w:rsidRDefault="00145DCA" w:rsidP="005B043F">
            <w:pPr>
              <w:keepNext/>
              <w:keepLines/>
              <w:spacing w:before="200"/>
              <w:outlineLvl w:val="5"/>
              <w:rPr>
                <w:rFonts w:ascii="Arial" w:hAnsi="Arial" w:cs="Arial"/>
              </w:rPr>
            </w:pPr>
            <w:r w:rsidRPr="007207BE">
              <w:rPr>
                <w:rFonts w:ascii="Arial" w:hAnsi="Arial" w:cs="Arial"/>
                <w:lang w:val="en-US" w:eastAsia="en-GB"/>
              </w:rPr>
              <w:t xml:space="preserve">Mujtaba Mohammed </w:t>
            </w:r>
          </w:p>
        </w:tc>
        <w:tc>
          <w:tcPr>
            <w:tcW w:w="3782" w:type="dxa"/>
            <w:shd w:val="clear" w:color="auto" w:fill="auto"/>
            <w:tcMar>
              <w:top w:w="0" w:type="dxa"/>
              <w:left w:w="108" w:type="dxa"/>
              <w:bottom w:w="0" w:type="dxa"/>
              <w:right w:w="108" w:type="dxa"/>
            </w:tcMar>
          </w:tcPr>
          <w:p w14:paraId="5835DA81" w14:textId="77777777" w:rsidR="00145DCA" w:rsidRPr="00AF3523" w:rsidRDefault="00246602" w:rsidP="005B043F">
            <w:pPr>
              <w:keepNext/>
              <w:keepLines/>
              <w:spacing w:before="200"/>
              <w:outlineLvl w:val="5"/>
              <w:rPr>
                <w:rFonts w:ascii="Arial" w:hAnsi="Arial" w:cs="Arial"/>
              </w:rPr>
            </w:pPr>
            <w:hyperlink r:id="rId16" w:history="1">
              <w:r w:rsidR="00145DCA" w:rsidRPr="00AF3523">
                <w:rPr>
                  <w:rStyle w:val="Hyperlink"/>
                  <w:rFonts w:ascii="Arial" w:hAnsi="Arial" w:cs="Arial"/>
                  <w:color w:val="auto"/>
                  <w:lang w:val="en-US" w:eastAsia="en-GB"/>
                </w:rPr>
                <w:t>mohammed.mujtaba@kintampo-hrc.org</w:t>
              </w:r>
            </w:hyperlink>
            <w:r w:rsidR="00145DCA" w:rsidRPr="00AF3523">
              <w:rPr>
                <w:rFonts w:ascii="Arial" w:hAnsi="Arial" w:cs="Arial"/>
                <w:lang w:val="en-US" w:eastAsia="en-GB"/>
              </w:rPr>
              <w:t xml:space="preserve"> </w:t>
            </w:r>
          </w:p>
        </w:tc>
        <w:tc>
          <w:tcPr>
            <w:tcW w:w="2971" w:type="dxa"/>
            <w:shd w:val="clear" w:color="auto" w:fill="auto"/>
            <w:tcMar>
              <w:top w:w="0" w:type="dxa"/>
              <w:left w:w="108" w:type="dxa"/>
              <w:bottom w:w="0" w:type="dxa"/>
              <w:right w:w="108" w:type="dxa"/>
            </w:tcMar>
          </w:tcPr>
          <w:p w14:paraId="250C7503" w14:textId="77777777" w:rsidR="00145DCA" w:rsidRPr="007207BE" w:rsidRDefault="00145DCA" w:rsidP="005B043F">
            <w:pPr>
              <w:keepNext/>
              <w:keepLines/>
              <w:spacing w:before="200"/>
              <w:outlineLvl w:val="5"/>
              <w:rPr>
                <w:rFonts w:ascii="Arial" w:hAnsi="Arial" w:cs="Arial"/>
              </w:rPr>
            </w:pPr>
            <w:r w:rsidRPr="007207BE">
              <w:rPr>
                <w:rFonts w:ascii="Arial" w:hAnsi="Arial" w:cs="Arial"/>
              </w:rPr>
              <w:t>Public Health</w:t>
            </w:r>
          </w:p>
        </w:tc>
      </w:tr>
      <w:tr w:rsidR="00145DCA" w:rsidRPr="00E61BE9" w14:paraId="53715F29" w14:textId="77777777" w:rsidTr="005B043F">
        <w:tc>
          <w:tcPr>
            <w:tcW w:w="2263" w:type="dxa"/>
            <w:shd w:val="clear" w:color="auto" w:fill="auto"/>
            <w:tcMar>
              <w:top w:w="0" w:type="dxa"/>
              <w:left w:w="108" w:type="dxa"/>
              <w:bottom w:w="0" w:type="dxa"/>
              <w:right w:w="108" w:type="dxa"/>
            </w:tcMar>
          </w:tcPr>
          <w:p w14:paraId="76C77692" w14:textId="77777777" w:rsidR="00145DCA" w:rsidRPr="007207BE" w:rsidRDefault="00145DCA" w:rsidP="005B043F">
            <w:pPr>
              <w:keepNext/>
              <w:keepLines/>
              <w:spacing w:before="200"/>
              <w:outlineLvl w:val="5"/>
              <w:rPr>
                <w:rFonts w:ascii="Arial" w:hAnsi="Arial" w:cs="Arial"/>
              </w:rPr>
            </w:pPr>
            <w:r w:rsidRPr="007207BE">
              <w:rPr>
                <w:rFonts w:ascii="Arial" w:hAnsi="Arial" w:cs="Arial"/>
                <w:lang w:val="en-US" w:eastAsia="en-GB"/>
              </w:rPr>
              <w:t>Charles Zandoh</w:t>
            </w:r>
          </w:p>
        </w:tc>
        <w:tc>
          <w:tcPr>
            <w:tcW w:w="3782" w:type="dxa"/>
            <w:shd w:val="clear" w:color="auto" w:fill="auto"/>
            <w:tcMar>
              <w:top w:w="0" w:type="dxa"/>
              <w:left w:w="108" w:type="dxa"/>
              <w:bottom w:w="0" w:type="dxa"/>
              <w:right w:w="108" w:type="dxa"/>
            </w:tcMar>
          </w:tcPr>
          <w:p w14:paraId="5D1CA610" w14:textId="77777777" w:rsidR="00145DCA" w:rsidRPr="00AF3523" w:rsidRDefault="00246602" w:rsidP="005B043F">
            <w:pPr>
              <w:keepNext/>
              <w:keepLines/>
              <w:spacing w:before="200"/>
              <w:outlineLvl w:val="5"/>
              <w:rPr>
                <w:rFonts w:ascii="Arial" w:hAnsi="Arial" w:cs="Arial"/>
              </w:rPr>
            </w:pPr>
            <w:hyperlink r:id="rId17" w:history="1">
              <w:r w:rsidR="00145DCA" w:rsidRPr="00AF3523">
                <w:rPr>
                  <w:rStyle w:val="Hyperlink"/>
                  <w:rFonts w:ascii="Arial" w:hAnsi="Arial" w:cs="Arial"/>
                  <w:color w:val="auto"/>
                  <w:lang w:val="en-US" w:eastAsia="en-GB"/>
                </w:rPr>
                <w:t>charles.zandoh@kintampo-hrc.org</w:t>
              </w:r>
            </w:hyperlink>
            <w:r w:rsidR="00145DCA" w:rsidRPr="00AF3523">
              <w:rPr>
                <w:rFonts w:ascii="Arial" w:hAnsi="Arial" w:cs="Arial"/>
                <w:lang w:val="en-US" w:eastAsia="en-GB"/>
              </w:rPr>
              <w:t xml:space="preserve"> </w:t>
            </w:r>
          </w:p>
        </w:tc>
        <w:tc>
          <w:tcPr>
            <w:tcW w:w="2971" w:type="dxa"/>
            <w:shd w:val="clear" w:color="auto" w:fill="auto"/>
            <w:tcMar>
              <w:top w:w="0" w:type="dxa"/>
              <w:left w:w="108" w:type="dxa"/>
              <w:bottom w:w="0" w:type="dxa"/>
              <w:right w:w="108" w:type="dxa"/>
            </w:tcMar>
          </w:tcPr>
          <w:p w14:paraId="408F8778" w14:textId="77777777" w:rsidR="005B043F" w:rsidRDefault="00145DCA" w:rsidP="005B043F">
            <w:pPr>
              <w:keepNext/>
              <w:keepLines/>
              <w:spacing w:before="200"/>
              <w:outlineLvl w:val="5"/>
              <w:rPr>
                <w:rFonts w:ascii="Arial" w:hAnsi="Arial" w:cs="Arial"/>
              </w:rPr>
            </w:pPr>
            <w:r w:rsidRPr="007207BE">
              <w:rPr>
                <w:rFonts w:ascii="Arial" w:hAnsi="Arial" w:cs="Arial"/>
              </w:rPr>
              <w:t>Demography</w:t>
            </w:r>
            <w:r w:rsidR="00471006" w:rsidRPr="007207BE">
              <w:rPr>
                <w:rFonts w:ascii="Arial" w:hAnsi="Arial" w:cs="Arial"/>
              </w:rPr>
              <w:t xml:space="preserve"> </w:t>
            </w:r>
            <w:r w:rsidR="005B043F">
              <w:rPr>
                <w:rFonts w:ascii="Arial" w:hAnsi="Arial" w:cs="Arial"/>
              </w:rPr>
              <w:t xml:space="preserve">          </w:t>
            </w:r>
          </w:p>
          <w:p w14:paraId="2F1BAABA" w14:textId="072E3C65" w:rsidR="00145DCA" w:rsidRPr="007207BE" w:rsidRDefault="00471006" w:rsidP="005B043F">
            <w:pPr>
              <w:keepNext/>
              <w:keepLines/>
              <w:spacing w:before="200"/>
              <w:outlineLvl w:val="5"/>
              <w:rPr>
                <w:rFonts w:ascii="Arial" w:hAnsi="Arial" w:cs="Arial"/>
              </w:rPr>
            </w:pPr>
            <w:r w:rsidRPr="007207BE">
              <w:rPr>
                <w:rFonts w:ascii="Arial" w:hAnsi="Arial" w:cs="Arial"/>
              </w:rPr>
              <w:t>(DSS survey)</w:t>
            </w:r>
          </w:p>
        </w:tc>
      </w:tr>
      <w:tr w:rsidR="00145DCA" w:rsidRPr="00E61BE9" w14:paraId="1F642450" w14:textId="77777777" w:rsidTr="005B043F">
        <w:tc>
          <w:tcPr>
            <w:tcW w:w="2263" w:type="dxa"/>
            <w:shd w:val="clear" w:color="auto" w:fill="auto"/>
            <w:tcMar>
              <w:top w:w="0" w:type="dxa"/>
              <w:left w:w="108" w:type="dxa"/>
              <w:bottom w:w="0" w:type="dxa"/>
              <w:right w:w="108" w:type="dxa"/>
            </w:tcMar>
          </w:tcPr>
          <w:p w14:paraId="67B7557D" w14:textId="59528E52" w:rsidR="00145DCA" w:rsidRDefault="005B043F" w:rsidP="005B043F">
            <w:pPr>
              <w:keepNext/>
              <w:keepLines/>
              <w:spacing w:before="200"/>
              <w:outlineLvl w:val="5"/>
              <w:rPr>
                <w:rFonts w:ascii="Arial" w:hAnsi="Arial" w:cs="Arial"/>
                <w:lang w:val="en-US" w:eastAsia="en-GB"/>
              </w:rPr>
            </w:pPr>
            <w:r>
              <w:rPr>
                <w:rFonts w:ascii="Arial" w:hAnsi="Arial" w:cs="Arial"/>
                <w:lang w:val="en-US" w:eastAsia="en-GB"/>
              </w:rPr>
              <w:t xml:space="preserve">Samuel </w:t>
            </w:r>
            <w:r w:rsidR="00145DCA" w:rsidRPr="007207BE">
              <w:rPr>
                <w:rFonts w:ascii="Arial" w:hAnsi="Arial" w:cs="Arial"/>
                <w:lang w:val="en-US" w:eastAsia="en-GB"/>
              </w:rPr>
              <w:t>Afari-Asiedu</w:t>
            </w:r>
          </w:p>
          <w:p w14:paraId="3F5C8D93" w14:textId="77777777" w:rsidR="00B7158D" w:rsidRPr="007207BE" w:rsidRDefault="00B7158D" w:rsidP="005B043F">
            <w:pPr>
              <w:keepNext/>
              <w:keepLines/>
              <w:spacing w:before="200"/>
              <w:jc w:val="both"/>
              <w:outlineLvl w:val="5"/>
              <w:rPr>
                <w:rFonts w:ascii="Arial" w:hAnsi="Arial" w:cs="Arial"/>
              </w:rPr>
            </w:pPr>
          </w:p>
        </w:tc>
        <w:tc>
          <w:tcPr>
            <w:tcW w:w="3782" w:type="dxa"/>
            <w:shd w:val="clear" w:color="auto" w:fill="auto"/>
            <w:tcMar>
              <w:top w:w="0" w:type="dxa"/>
              <w:left w:w="108" w:type="dxa"/>
              <w:bottom w:w="0" w:type="dxa"/>
              <w:right w:w="108" w:type="dxa"/>
            </w:tcMar>
          </w:tcPr>
          <w:p w14:paraId="5CB00689" w14:textId="77777777" w:rsidR="00145DCA" w:rsidRPr="00AF3523" w:rsidRDefault="00246602" w:rsidP="005B043F">
            <w:pPr>
              <w:keepNext/>
              <w:keepLines/>
              <w:spacing w:before="200"/>
              <w:jc w:val="both"/>
              <w:outlineLvl w:val="5"/>
              <w:rPr>
                <w:rFonts w:ascii="Arial" w:hAnsi="Arial" w:cs="Arial"/>
              </w:rPr>
            </w:pPr>
            <w:hyperlink r:id="rId18" w:history="1">
              <w:r w:rsidR="00145DCA" w:rsidRPr="00AF3523">
                <w:rPr>
                  <w:rStyle w:val="Hyperlink"/>
                  <w:rFonts w:ascii="Arial" w:hAnsi="Arial" w:cs="Arial"/>
                  <w:color w:val="auto"/>
                  <w:lang w:val="en-US" w:eastAsia="en-GB"/>
                </w:rPr>
                <w:t>samuel.afari-asiedu@kintampo-hrc.org</w:t>
              </w:r>
            </w:hyperlink>
            <w:r w:rsidR="00145DCA" w:rsidRPr="00AF3523">
              <w:rPr>
                <w:rFonts w:ascii="Arial" w:hAnsi="Arial" w:cs="Arial"/>
                <w:lang w:val="en-US" w:eastAsia="en-GB"/>
              </w:rPr>
              <w:t xml:space="preserve"> </w:t>
            </w:r>
          </w:p>
        </w:tc>
        <w:tc>
          <w:tcPr>
            <w:tcW w:w="2971" w:type="dxa"/>
            <w:shd w:val="clear" w:color="auto" w:fill="auto"/>
            <w:tcMar>
              <w:top w:w="0" w:type="dxa"/>
              <w:left w:w="108" w:type="dxa"/>
              <w:bottom w:w="0" w:type="dxa"/>
              <w:right w:w="108" w:type="dxa"/>
            </w:tcMar>
          </w:tcPr>
          <w:p w14:paraId="67F79035" w14:textId="77777777" w:rsidR="00145DCA" w:rsidRPr="007207BE" w:rsidRDefault="00145DCA" w:rsidP="005B043F">
            <w:pPr>
              <w:keepNext/>
              <w:keepLines/>
              <w:spacing w:before="200"/>
              <w:jc w:val="both"/>
              <w:outlineLvl w:val="5"/>
              <w:rPr>
                <w:rFonts w:ascii="Arial" w:hAnsi="Arial" w:cs="Arial"/>
              </w:rPr>
            </w:pPr>
            <w:r w:rsidRPr="007207BE">
              <w:rPr>
                <w:rFonts w:ascii="Arial" w:hAnsi="Arial" w:cs="Arial"/>
              </w:rPr>
              <w:t>Sociologist</w:t>
            </w:r>
          </w:p>
        </w:tc>
      </w:tr>
      <w:tr w:rsidR="00145DCA" w:rsidRPr="00E61BE9" w14:paraId="663C8FAD" w14:textId="77777777" w:rsidTr="005B043F">
        <w:tc>
          <w:tcPr>
            <w:tcW w:w="2263" w:type="dxa"/>
            <w:shd w:val="clear" w:color="auto" w:fill="auto"/>
            <w:tcMar>
              <w:top w:w="0" w:type="dxa"/>
              <w:left w:w="108" w:type="dxa"/>
              <w:bottom w:w="0" w:type="dxa"/>
              <w:right w:w="108" w:type="dxa"/>
            </w:tcMar>
          </w:tcPr>
          <w:p w14:paraId="5FD1C97B" w14:textId="77777777" w:rsidR="00145DCA" w:rsidRPr="007207BE" w:rsidRDefault="00145DCA" w:rsidP="005B043F">
            <w:pPr>
              <w:jc w:val="both"/>
              <w:rPr>
                <w:rFonts w:ascii="Arial" w:hAnsi="Arial" w:cs="Arial"/>
                <w:lang w:val="en-US" w:eastAsia="en-GB"/>
              </w:rPr>
            </w:pPr>
            <w:r w:rsidRPr="007207BE">
              <w:rPr>
                <w:rFonts w:ascii="Arial" w:hAnsi="Arial" w:cs="Arial"/>
                <w:lang w:val="en-US" w:eastAsia="en-GB"/>
              </w:rPr>
              <w:t>Jacob Saah</w:t>
            </w:r>
          </w:p>
        </w:tc>
        <w:tc>
          <w:tcPr>
            <w:tcW w:w="3782" w:type="dxa"/>
            <w:shd w:val="clear" w:color="auto" w:fill="auto"/>
            <w:tcMar>
              <w:top w:w="0" w:type="dxa"/>
              <w:left w:w="108" w:type="dxa"/>
              <w:bottom w:w="0" w:type="dxa"/>
              <w:right w:w="108" w:type="dxa"/>
            </w:tcMar>
          </w:tcPr>
          <w:p w14:paraId="0E2B6B46" w14:textId="77777777" w:rsidR="00145DCA" w:rsidRPr="00AF3523" w:rsidRDefault="00246602" w:rsidP="005B043F">
            <w:pPr>
              <w:keepNext/>
              <w:keepLines/>
              <w:spacing w:before="200"/>
              <w:jc w:val="both"/>
              <w:outlineLvl w:val="5"/>
              <w:rPr>
                <w:rFonts w:ascii="Arial" w:hAnsi="Arial" w:cs="Arial"/>
              </w:rPr>
            </w:pPr>
            <w:hyperlink r:id="rId19" w:history="1">
              <w:r w:rsidR="00145DCA" w:rsidRPr="00AF3523">
                <w:rPr>
                  <w:rStyle w:val="Hyperlink"/>
                  <w:rFonts w:ascii="Arial" w:hAnsi="Arial" w:cs="Arial"/>
                  <w:color w:val="auto"/>
                  <w:lang w:val="en-US" w:eastAsia="en-GB"/>
                </w:rPr>
                <w:t>jacob.saah@kintampo-hrc.org</w:t>
              </w:r>
            </w:hyperlink>
            <w:r w:rsidR="00145DCA" w:rsidRPr="00AF3523">
              <w:rPr>
                <w:rFonts w:ascii="Arial" w:hAnsi="Arial" w:cs="Arial"/>
                <w:lang w:val="en-US" w:eastAsia="en-GB"/>
              </w:rPr>
              <w:t xml:space="preserve"> </w:t>
            </w:r>
          </w:p>
        </w:tc>
        <w:tc>
          <w:tcPr>
            <w:tcW w:w="2971" w:type="dxa"/>
            <w:shd w:val="clear" w:color="auto" w:fill="auto"/>
            <w:tcMar>
              <w:top w:w="0" w:type="dxa"/>
              <w:left w:w="108" w:type="dxa"/>
              <w:bottom w:w="0" w:type="dxa"/>
              <w:right w:w="108" w:type="dxa"/>
            </w:tcMar>
          </w:tcPr>
          <w:p w14:paraId="32BF0C03" w14:textId="77777777" w:rsidR="00145DCA" w:rsidRPr="007207BE" w:rsidRDefault="00145DCA" w:rsidP="005B043F">
            <w:pPr>
              <w:keepNext/>
              <w:keepLines/>
              <w:spacing w:before="200"/>
              <w:jc w:val="both"/>
              <w:outlineLvl w:val="5"/>
              <w:rPr>
                <w:rFonts w:ascii="Arial" w:hAnsi="Arial" w:cs="Arial"/>
              </w:rPr>
            </w:pPr>
            <w:r w:rsidRPr="007207BE">
              <w:rPr>
                <w:rFonts w:ascii="Arial" w:hAnsi="Arial" w:cs="Arial"/>
              </w:rPr>
              <w:t>Administrator General</w:t>
            </w:r>
          </w:p>
        </w:tc>
      </w:tr>
    </w:tbl>
    <w:p w14:paraId="5A4A8898" w14:textId="77777777" w:rsidR="002E490E" w:rsidRDefault="002E490E" w:rsidP="005B043F">
      <w:pPr>
        <w:jc w:val="both"/>
        <w:rPr>
          <w:rFonts w:ascii="Arial" w:hAnsi="Arial" w:cs="Arial"/>
        </w:rPr>
      </w:pPr>
    </w:p>
    <w:p w14:paraId="435A8B4E" w14:textId="17C0CB78" w:rsidR="002E490E" w:rsidRPr="007207BE" w:rsidRDefault="002E490E" w:rsidP="005B043F">
      <w:pPr>
        <w:jc w:val="both"/>
        <w:rPr>
          <w:rFonts w:ascii="Arial" w:hAnsi="Arial" w:cs="Arial"/>
        </w:rPr>
      </w:pPr>
      <w:r>
        <w:rPr>
          <w:rFonts w:ascii="Arial" w:hAnsi="Arial" w:cs="Arial"/>
          <w:noProof/>
          <w:lang w:eastAsia="en-GB"/>
        </w:rPr>
        <w:lastRenderedPageBreak/>
        <w:drawing>
          <wp:inline distT="0" distB="0" distL="0" distR="0" wp14:anchorId="52FF7945" wp14:editId="06481E58">
            <wp:extent cx="4352925" cy="32613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3261360"/>
                    </a:xfrm>
                    <a:prstGeom prst="rect">
                      <a:avLst/>
                    </a:prstGeom>
                    <a:noFill/>
                  </pic:spPr>
                </pic:pic>
              </a:graphicData>
            </a:graphic>
          </wp:inline>
        </w:drawing>
      </w:r>
    </w:p>
    <w:p w14:paraId="27A525AC" w14:textId="77777777" w:rsidR="00CB2FBB" w:rsidRDefault="00CB2FBB" w:rsidP="005B043F">
      <w:pPr>
        <w:jc w:val="both"/>
        <w:rPr>
          <w:rFonts w:ascii="Arial" w:hAnsi="Arial" w:cs="Arial"/>
          <w:i/>
        </w:rPr>
      </w:pPr>
    </w:p>
    <w:p w14:paraId="0B040271" w14:textId="77777777" w:rsidR="002E490E" w:rsidRDefault="002E490E" w:rsidP="002E490E">
      <w:pPr>
        <w:jc w:val="both"/>
        <w:rPr>
          <w:rFonts w:ascii="Arial" w:hAnsi="Arial" w:cs="Arial"/>
        </w:rPr>
      </w:pPr>
      <w:r w:rsidRPr="00B7158D">
        <w:rPr>
          <w:rFonts w:ascii="Arial" w:hAnsi="Arial" w:cs="Arial"/>
          <w:i/>
        </w:rPr>
        <w:t>KHRC research capacit</w:t>
      </w:r>
      <w:r w:rsidRPr="007207BE">
        <w:rPr>
          <w:rFonts w:ascii="Arial" w:hAnsi="Arial" w:cs="Arial"/>
          <w:i/>
        </w:rPr>
        <w:t>y</w:t>
      </w:r>
      <w:r>
        <w:rPr>
          <w:rFonts w:ascii="Arial" w:hAnsi="Arial" w:cs="Arial"/>
        </w:rPr>
        <w:t xml:space="preserve"> include </w:t>
      </w:r>
      <w:r w:rsidRPr="007207BE">
        <w:rPr>
          <w:rFonts w:ascii="Arial" w:hAnsi="Arial" w:cs="Arial"/>
        </w:rPr>
        <w:t>social scientists, anthropologists, Samuel (</w:t>
      </w:r>
      <w:r>
        <w:rPr>
          <w:rFonts w:ascii="Arial" w:hAnsi="Arial" w:cs="Arial"/>
        </w:rPr>
        <w:t xml:space="preserve">working on social sciences, </w:t>
      </w:r>
      <w:r w:rsidRPr="007207BE">
        <w:rPr>
          <w:rFonts w:ascii="Arial" w:hAnsi="Arial" w:cs="Arial"/>
        </w:rPr>
        <w:t>clean cook stoves</w:t>
      </w:r>
      <w:r>
        <w:rPr>
          <w:rFonts w:ascii="Arial" w:hAnsi="Arial" w:cs="Arial"/>
        </w:rPr>
        <w:t>’ barriers and enablers) h</w:t>
      </w:r>
      <w:r w:rsidRPr="007207BE">
        <w:rPr>
          <w:rFonts w:ascii="Arial" w:hAnsi="Arial" w:cs="Arial"/>
        </w:rPr>
        <w:t>ea</w:t>
      </w:r>
      <w:r>
        <w:rPr>
          <w:rFonts w:ascii="Arial" w:hAnsi="Arial" w:cs="Arial"/>
        </w:rPr>
        <w:t>lth economists; researchers working in h</w:t>
      </w:r>
      <w:r w:rsidRPr="007207BE">
        <w:rPr>
          <w:rFonts w:ascii="Arial" w:hAnsi="Arial" w:cs="Arial"/>
        </w:rPr>
        <w:t>ealth systems research.</w:t>
      </w:r>
    </w:p>
    <w:p w14:paraId="775398E6" w14:textId="77777777" w:rsidR="002E490E" w:rsidRDefault="002E490E" w:rsidP="005B043F">
      <w:pPr>
        <w:jc w:val="both"/>
        <w:rPr>
          <w:rFonts w:ascii="Arial" w:hAnsi="Arial" w:cs="Arial"/>
          <w:i/>
        </w:rPr>
      </w:pPr>
    </w:p>
    <w:p w14:paraId="3333CBE8" w14:textId="5D1D9EF9" w:rsidR="00471006" w:rsidRPr="007207BE" w:rsidRDefault="002E490E" w:rsidP="005B043F">
      <w:pPr>
        <w:jc w:val="both"/>
        <w:rPr>
          <w:rFonts w:ascii="Arial" w:hAnsi="Arial" w:cs="Arial"/>
          <w:i/>
        </w:rPr>
      </w:pPr>
      <w:r>
        <w:rPr>
          <w:rFonts w:ascii="Arial" w:hAnsi="Arial" w:cs="Arial"/>
          <w:i/>
        </w:rPr>
        <w:t>H</w:t>
      </w:r>
      <w:r w:rsidR="00471006" w:rsidRPr="007207BE">
        <w:rPr>
          <w:rFonts w:ascii="Arial" w:hAnsi="Arial" w:cs="Arial"/>
          <w:i/>
        </w:rPr>
        <w:t>ealth information systems/routine health data</w:t>
      </w:r>
    </w:p>
    <w:p w14:paraId="7CE12234" w14:textId="44ECF67A" w:rsidR="00471006" w:rsidRPr="00AF3523" w:rsidRDefault="00471006" w:rsidP="005B043F">
      <w:pPr>
        <w:jc w:val="both"/>
        <w:rPr>
          <w:rFonts w:ascii="Arial" w:hAnsi="Arial" w:cs="Arial"/>
        </w:rPr>
      </w:pPr>
      <w:r w:rsidRPr="00CB2FBB">
        <w:rPr>
          <w:rFonts w:ascii="Arial" w:hAnsi="Arial" w:cs="Arial"/>
        </w:rPr>
        <w:t>D</w:t>
      </w:r>
      <w:r w:rsidR="008A3459">
        <w:rPr>
          <w:rFonts w:ascii="Arial" w:hAnsi="Arial" w:cs="Arial"/>
        </w:rPr>
        <w:t xml:space="preserve">emographic </w:t>
      </w:r>
      <w:r w:rsidRPr="00CB2FBB">
        <w:rPr>
          <w:rFonts w:ascii="Arial" w:hAnsi="Arial" w:cs="Arial"/>
        </w:rPr>
        <w:t>S</w:t>
      </w:r>
      <w:r w:rsidR="008A3459">
        <w:rPr>
          <w:rFonts w:ascii="Arial" w:hAnsi="Arial" w:cs="Arial"/>
        </w:rPr>
        <w:t xml:space="preserve">urveillance </w:t>
      </w:r>
      <w:r w:rsidRPr="00CB2FBB">
        <w:rPr>
          <w:rFonts w:ascii="Arial" w:hAnsi="Arial" w:cs="Arial"/>
        </w:rPr>
        <w:t>S</w:t>
      </w:r>
      <w:r w:rsidR="008A3459">
        <w:rPr>
          <w:rFonts w:ascii="Arial" w:hAnsi="Arial" w:cs="Arial"/>
        </w:rPr>
        <w:t>ystem</w:t>
      </w:r>
      <w:r w:rsidRPr="00CB2FBB">
        <w:rPr>
          <w:rFonts w:ascii="Arial" w:hAnsi="Arial" w:cs="Arial"/>
        </w:rPr>
        <w:t xml:space="preserve"> includes cooking patterns.</w:t>
      </w:r>
      <w:r w:rsidR="00CB2FBB">
        <w:rPr>
          <w:rFonts w:ascii="Arial" w:hAnsi="Arial" w:cs="Arial"/>
        </w:rPr>
        <w:t xml:space="preserve"> </w:t>
      </w:r>
      <w:r w:rsidRPr="00CB2FBB">
        <w:rPr>
          <w:rFonts w:ascii="Arial" w:hAnsi="Arial" w:cs="Arial"/>
        </w:rPr>
        <w:t xml:space="preserve">District health information system DIHMS. </w:t>
      </w:r>
      <w:r w:rsidRPr="00AF3523">
        <w:rPr>
          <w:rFonts w:ascii="Arial" w:hAnsi="Arial" w:cs="Arial"/>
        </w:rPr>
        <w:t>GBD data 2017</w:t>
      </w:r>
      <w:r w:rsidR="008A3459">
        <w:rPr>
          <w:rFonts w:ascii="Arial" w:hAnsi="Arial" w:cs="Arial"/>
        </w:rPr>
        <w:t xml:space="preserve"> </w:t>
      </w:r>
      <w:r w:rsidR="00195771">
        <w:rPr>
          <w:rFonts w:ascii="Arial" w:hAnsi="Arial" w:cs="Arial"/>
        </w:rPr>
        <w:t>is</w:t>
      </w:r>
      <w:r w:rsidRPr="00AF3523">
        <w:rPr>
          <w:rFonts w:ascii="Arial" w:hAnsi="Arial" w:cs="Arial"/>
        </w:rPr>
        <w:t xml:space="preserve"> coming out.</w:t>
      </w:r>
    </w:p>
    <w:p w14:paraId="63EA1E59" w14:textId="77777777" w:rsidR="00471006" w:rsidRPr="007207BE" w:rsidRDefault="00471006" w:rsidP="00471006">
      <w:pPr>
        <w:rPr>
          <w:rFonts w:ascii="Arial" w:hAnsi="Arial" w:cs="Arial"/>
        </w:rPr>
      </w:pPr>
    </w:p>
    <w:p w14:paraId="06BA3D82" w14:textId="77777777" w:rsidR="00CB2FBB" w:rsidRDefault="00471006" w:rsidP="005B043F">
      <w:pPr>
        <w:jc w:val="both"/>
        <w:rPr>
          <w:rFonts w:ascii="Arial" w:hAnsi="Arial" w:cs="Arial"/>
          <w:i/>
        </w:rPr>
      </w:pPr>
      <w:r w:rsidRPr="007207BE">
        <w:rPr>
          <w:rFonts w:ascii="Arial" w:hAnsi="Arial" w:cs="Arial"/>
          <w:i/>
        </w:rPr>
        <w:t>KHRC r</w:t>
      </w:r>
      <w:r w:rsidR="00B14EC3" w:rsidRPr="007207BE">
        <w:rPr>
          <w:rFonts w:ascii="Arial" w:hAnsi="Arial" w:cs="Arial"/>
          <w:i/>
        </w:rPr>
        <w:t xml:space="preserve">esearch </w:t>
      </w:r>
      <w:r w:rsidRPr="007207BE">
        <w:rPr>
          <w:rFonts w:ascii="Arial" w:hAnsi="Arial" w:cs="Arial"/>
          <w:i/>
        </w:rPr>
        <w:t>on HAP to date</w:t>
      </w:r>
    </w:p>
    <w:p w14:paraId="2D50F5D5" w14:textId="0E784048" w:rsidR="00B14EC3" w:rsidRPr="00AF3523" w:rsidRDefault="00195771" w:rsidP="005B043F">
      <w:pPr>
        <w:jc w:val="both"/>
        <w:rPr>
          <w:rFonts w:ascii="Arial" w:hAnsi="Arial" w:cs="Arial"/>
        </w:rPr>
      </w:pPr>
      <w:r w:rsidRPr="00195771">
        <w:rPr>
          <w:rFonts w:ascii="Arial" w:hAnsi="Arial" w:cs="Arial"/>
        </w:rPr>
        <w:t>There has been a f</w:t>
      </w:r>
      <w:r w:rsidR="00CB2FBB" w:rsidRPr="00195771">
        <w:rPr>
          <w:rFonts w:ascii="Arial" w:hAnsi="Arial" w:cs="Arial"/>
        </w:rPr>
        <w:t>ocus on</w:t>
      </w:r>
      <w:r w:rsidR="00CB2FBB">
        <w:rPr>
          <w:rFonts w:ascii="Arial" w:hAnsi="Arial" w:cs="Arial"/>
          <w:i/>
        </w:rPr>
        <w:t xml:space="preserve"> </w:t>
      </w:r>
      <w:r w:rsidR="00CB2FBB" w:rsidRPr="00CB2FBB">
        <w:rPr>
          <w:rFonts w:ascii="Arial" w:hAnsi="Arial" w:cs="Arial"/>
        </w:rPr>
        <w:t>u</w:t>
      </w:r>
      <w:r w:rsidR="00B14EC3" w:rsidRPr="00CB2FBB">
        <w:rPr>
          <w:rFonts w:ascii="Arial" w:hAnsi="Arial" w:cs="Arial"/>
        </w:rPr>
        <w:t>n</w:t>
      </w:r>
      <w:r w:rsidR="00B14EC3" w:rsidRPr="00AF3523">
        <w:rPr>
          <w:rFonts w:ascii="Arial" w:hAnsi="Arial" w:cs="Arial"/>
        </w:rPr>
        <w:t>derstanding adoption of clean cookstoves (</w:t>
      </w:r>
      <w:r>
        <w:rPr>
          <w:rFonts w:ascii="Arial" w:hAnsi="Arial" w:cs="Arial"/>
        </w:rPr>
        <w:t xml:space="preserve">through the work undertaken by </w:t>
      </w:r>
      <w:r w:rsidR="00B14EC3" w:rsidRPr="00AF3523">
        <w:rPr>
          <w:rFonts w:ascii="Arial" w:hAnsi="Arial" w:cs="Arial"/>
        </w:rPr>
        <w:t>Samuel</w:t>
      </w:r>
      <w:r w:rsidR="00B7158D">
        <w:rPr>
          <w:rFonts w:ascii="Arial" w:hAnsi="Arial" w:cs="Arial"/>
        </w:rPr>
        <w:t xml:space="preserve">, </w:t>
      </w:r>
      <w:r w:rsidR="00B14EC3" w:rsidRPr="00AF3523">
        <w:rPr>
          <w:rFonts w:ascii="Arial" w:hAnsi="Arial" w:cs="Arial"/>
        </w:rPr>
        <w:t xml:space="preserve">Columbia </w:t>
      </w:r>
      <w:r w:rsidR="00CB2FBB" w:rsidRPr="00AF3523">
        <w:rPr>
          <w:rFonts w:ascii="Arial" w:hAnsi="Arial" w:cs="Arial"/>
        </w:rPr>
        <w:t>Uni</w:t>
      </w:r>
      <w:r>
        <w:rPr>
          <w:rFonts w:ascii="Arial" w:hAnsi="Arial" w:cs="Arial"/>
        </w:rPr>
        <w:t>versit</w:t>
      </w:r>
      <w:r w:rsidR="00B7158D">
        <w:rPr>
          <w:rFonts w:ascii="Arial" w:hAnsi="Arial" w:cs="Arial"/>
        </w:rPr>
        <w:t>y)</w:t>
      </w:r>
      <w:r w:rsidR="00B14EC3" w:rsidRPr="00AF3523">
        <w:rPr>
          <w:rFonts w:ascii="Arial" w:hAnsi="Arial" w:cs="Arial"/>
        </w:rPr>
        <w:t>.</w:t>
      </w:r>
      <w:r w:rsidR="00CB2FBB">
        <w:rPr>
          <w:rFonts w:ascii="Arial" w:hAnsi="Arial" w:cs="Arial"/>
        </w:rPr>
        <w:t xml:space="preserve"> Two </w:t>
      </w:r>
      <w:r w:rsidR="00B14EC3" w:rsidRPr="00AF3523">
        <w:rPr>
          <w:rFonts w:ascii="Arial" w:hAnsi="Arial" w:cs="Arial"/>
        </w:rPr>
        <w:t>approaches to encourage stove use: behaviour change intervention and convenient access.</w:t>
      </w:r>
      <w:r>
        <w:rPr>
          <w:rFonts w:ascii="Arial" w:hAnsi="Arial" w:cs="Arial"/>
        </w:rPr>
        <w:t xml:space="preserve"> </w:t>
      </w:r>
      <w:r w:rsidR="00B14EC3" w:rsidRPr="00AF3523">
        <w:rPr>
          <w:rFonts w:ascii="Arial" w:hAnsi="Arial" w:cs="Arial"/>
        </w:rPr>
        <w:t>C</w:t>
      </w:r>
      <w:r>
        <w:rPr>
          <w:rFonts w:ascii="Arial" w:hAnsi="Arial" w:cs="Arial"/>
        </w:rPr>
        <w:t>urrent c</w:t>
      </w:r>
      <w:r w:rsidR="00B14EC3" w:rsidRPr="00AF3523">
        <w:rPr>
          <w:rFonts w:ascii="Arial" w:hAnsi="Arial" w:cs="Arial"/>
        </w:rPr>
        <w:t>o</w:t>
      </w:r>
      <w:r w:rsidR="00CB2FBB">
        <w:rPr>
          <w:rFonts w:ascii="Arial" w:hAnsi="Arial" w:cs="Arial"/>
        </w:rPr>
        <w:t xml:space="preserve">mmunity engagement activities include </w:t>
      </w:r>
      <w:r w:rsidR="00B14EC3" w:rsidRPr="00AF3523">
        <w:rPr>
          <w:rFonts w:ascii="Arial" w:hAnsi="Arial" w:cs="Arial"/>
        </w:rPr>
        <w:t xml:space="preserve">community heads to KHRC before </w:t>
      </w:r>
      <w:r w:rsidR="00CB2FBB">
        <w:rPr>
          <w:rFonts w:ascii="Arial" w:hAnsi="Arial" w:cs="Arial"/>
        </w:rPr>
        <w:t>study and to discuss findings, and m</w:t>
      </w:r>
      <w:r w:rsidR="00B14EC3" w:rsidRPr="00AF3523">
        <w:rPr>
          <w:rFonts w:ascii="Arial" w:hAnsi="Arial" w:cs="Arial"/>
        </w:rPr>
        <w:t>edia communications.</w:t>
      </w:r>
    </w:p>
    <w:p w14:paraId="4F8AB5A1" w14:textId="77777777" w:rsidR="00B14EC3" w:rsidRPr="007207BE" w:rsidRDefault="00B14EC3" w:rsidP="005B043F">
      <w:pPr>
        <w:jc w:val="both"/>
        <w:rPr>
          <w:rFonts w:ascii="Arial" w:hAnsi="Arial" w:cs="Arial"/>
        </w:rPr>
      </w:pPr>
    </w:p>
    <w:p w14:paraId="622636DD" w14:textId="29FDE50D" w:rsidR="00145DCA" w:rsidRPr="007207BE" w:rsidRDefault="00B14EC3" w:rsidP="005B043F">
      <w:pPr>
        <w:jc w:val="both"/>
        <w:rPr>
          <w:rFonts w:ascii="Arial" w:hAnsi="Arial" w:cs="Arial"/>
          <w:i/>
        </w:rPr>
      </w:pPr>
      <w:r w:rsidRPr="007207BE">
        <w:rPr>
          <w:rFonts w:ascii="Arial" w:hAnsi="Arial" w:cs="Arial"/>
          <w:i/>
        </w:rPr>
        <w:t>Ideas for q</w:t>
      </w:r>
      <w:r w:rsidR="00B7158D">
        <w:rPr>
          <w:rFonts w:ascii="Arial" w:hAnsi="Arial" w:cs="Arial"/>
          <w:i/>
        </w:rPr>
        <w:t>ualitative work for CLEAN-</w:t>
      </w:r>
      <w:r w:rsidR="00145DCA" w:rsidRPr="007207BE">
        <w:rPr>
          <w:rFonts w:ascii="Arial" w:hAnsi="Arial" w:cs="Arial"/>
          <w:i/>
        </w:rPr>
        <w:t xml:space="preserve">Air </w:t>
      </w:r>
      <w:r w:rsidR="00B7158D">
        <w:rPr>
          <w:rFonts w:ascii="Arial" w:hAnsi="Arial" w:cs="Arial"/>
          <w:i/>
        </w:rPr>
        <w:t>(</w:t>
      </w:r>
      <w:r w:rsidR="00145DCA" w:rsidRPr="007207BE">
        <w:rPr>
          <w:rFonts w:ascii="Arial" w:hAnsi="Arial" w:cs="Arial"/>
          <w:i/>
        </w:rPr>
        <w:t>Africa</w:t>
      </w:r>
      <w:r w:rsidR="00B7158D">
        <w:rPr>
          <w:rFonts w:ascii="Arial" w:hAnsi="Arial" w:cs="Arial"/>
          <w:i/>
        </w:rPr>
        <w:t>)</w:t>
      </w:r>
    </w:p>
    <w:p w14:paraId="08CA1093" w14:textId="417BBAB1" w:rsidR="00B14EC3" w:rsidRPr="007207BE" w:rsidRDefault="008B02A5" w:rsidP="005B043F">
      <w:pPr>
        <w:jc w:val="both"/>
        <w:rPr>
          <w:rFonts w:ascii="Arial" w:hAnsi="Arial" w:cs="Arial"/>
        </w:rPr>
      </w:pPr>
      <w:r>
        <w:rPr>
          <w:rFonts w:ascii="Arial" w:hAnsi="Arial" w:cs="Arial"/>
        </w:rPr>
        <w:t xml:space="preserve">Possible </w:t>
      </w:r>
      <w:r w:rsidR="00B7158D">
        <w:rPr>
          <w:rFonts w:ascii="Arial" w:hAnsi="Arial" w:cs="Arial"/>
        </w:rPr>
        <w:t xml:space="preserve">aspects to look at </w:t>
      </w:r>
      <w:r>
        <w:rPr>
          <w:rFonts w:ascii="Arial" w:hAnsi="Arial" w:cs="Arial"/>
        </w:rPr>
        <w:t>include “</w:t>
      </w:r>
      <w:r w:rsidR="00145DCA" w:rsidRPr="007207BE">
        <w:rPr>
          <w:rFonts w:ascii="Arial" w:hAnsi="Arial" w:cs="Arial"/>
        </w:rPr>
        <w:t>What do women and female children do with their freed up time?</w:t>
      </w:r>
      <w:r>
        <w:rPr>
          <w:rFonts w:ascii="Arial" w:hAnsi="Arial" w:cs="Arial"/>
        </w:rPr>
        <w:t xml:space="preserve"> </w:t>
      </w:r>
      <w:r w:rsidR="00145DCA" w:rsidRPr="007207BE">
        <w:rPr>
          <w:rFonts w:ascii="Arial" w:hAnsi="Arial" w:cs="Arial"/>
        </w:rPr>
        <w:t>How to improve access</w:t>
      </w:r>
      <w:r w:rsidR="00B14EC3" w:rsidRPr="007207BE">
        <w:rPr>
          <w:rFonts w:ascii="Arial" w:hAnsi="Arial" w:cs="Arial"/>
        </w:rPr>
        <w:t xml:space="preserve">; </w:t>
      </w:r>
      <w:r w:rsidR="00145DCA" w:rsidRPr="007207BE">
        <w:rPr>
          <w:rFonts w:ascii="Arial" w:hAnsi="Arial" w:cs="Arial"/>
        </w:rPr>
        <w:t>How to overcome cost barrier</w:t>
      </w:r>
      <w:r w:rsidR="00B14EC3" w:rsidRPr="007207BE">
        <w:rPr>
          <w:rFonts w:ascii="Arial" w:hAnsi="Arial" w:cs="Arial"/>
        </w:rPr>
        <w:t xml:space="preserve">s; </w:t>
      </w:r>
      <w:r w:rsidR="00145DCA" w:rsidRPr="007207BE">
        <w:rPr>
          <w:rFonts w:ascii="Arial" w:hAnsi="Arial" w:cs="Arial"/>
        </w:rPr>
        <w:t>Cultural food preferences</w:t>
      </w:r>
      <w:r>
        <w:rPr>
          <w:rFonts w:ascii="Arial" w:hAnsi="Arial" w:cs="Arial"/>
        </w:rPr>
        <w:t xml:space="preserve">; </w:t>
      </w:r>
      <w:r w:rsidR="00B14EC3" w:rsidRPr="007207BE">
        <w:rPr>
          <w:rFonts w:ascii="Arial" w:hAnsi="Arial" w:cs="Arial"/>
        </w:rPr>
        <w:t>Prevalence of food stacking and reluctant</w:t>
      </w:r>
      <w:r w:rsidR="00145DCA" w:rsidRPr="007207BE">
        <w:rPr>
          <w:rFonts w:ascii="Arial" w:hAnsi="Arial" w:cs="Arial"/>
        </w:rPr>
        <w:t xml:space="preserve"> for exclusive LPG use</w:t>
      </w:r>
      <w:r>
        <w:rPr>
          <w:rFonts w:ascii="Arial" w:hAnsi="Arial" w:cs="Arial"/>
        </w:rPr>
        <w:t>”.</w:t>
      </w:r>
      <w:r w:rsidR="00195771">
        <w:rPr>
          <w:rFonts w:ascii="Arial" w:hAnsi="Arial" w:cs="Arial"/>
        </w:rPr>
        <w:t xml:space="preserve"> </w:t>
      </w:r>
      <w:r w:rsidR="00195771" w:rsidRPr="00195771">
        <w:rPr>
          <w:rFonts w:ascii="Arial" w:hAnsi="Arial" w:cs="Arial"/>
        </w:rPr>
        <w:t>The Gro</w:t>
      </w:r>
      <w:r w:rsidR="00B7158D">
        <w:rPr>
          <w:rFonts w:ascii="Arial" w:hAnsi="Arial" w:cs="Arial"/>
        </w:rPr>
        <w:t xml:space="preserve">up also discussed </w:t>
      </w:r>
      <w:r w:rsidR="00195771" w:rsidRPr="00195771">
        <w:rPr>
          <w:rFonts w:ascii="Arial" w:hAnsi="Arial" w:cs="Arial"/>
        </w:rPr>
        <w:t xml:space="preserve">plans </w:t>
      </w:r>
      <w:r w:rsidR="00B14EC3" w:rsidRPr="00195771">
        <w:rPr>
          <w:rFonts w:ascii="Arial" w:hAnsi="Arial" w:cs="Arial"/>
        </w:rPr>
        <w:t>of conducting anthropological studies</w:t>
      </w:r>
      <w:r w:rsidR="00195771" w:rsidRPr="00195771">
        <w:rPr>
          <w:rFonts w:ascii="Arial" w:hAnsi="Arial" w:cs="Arial"/>
        </w:rPr>
        <w:t xml:space="preserve"> and </w:t>
      </w:r>
      <w:r w:rsidRPr="00195771">
        <w:rPr>
          <w:rFonts w:ascii="Arial" w:hAnsi="Arial" w:cs="Arial"/>
        </w:rPr>
        <w:t>to work</w:t>
      </w:r>
      <w:r w:rsidR="00B14EC3" w:rsidRPr="00195771">
        <w:rPr>
          <w:rFonts w:ascii="Arial" w:hAnsi="Arial" w:cs="Arial"/>
        </w:rPr>
        <w:t xml:space="preserve"> with</w:t>
      </w:r>
      <w:r w:rsidR="00B14EC3" w:rsidRPr="007207BE">
        <w:rPr>
          <w:rFonts w:ascii="Arial" w:hAnsi="Arial" w:cs="Arial"/>
        </w:rPr>
        <w:t xml:space="preserve"> sociologists at KHRC.    </w:t>
      </w:r>
    </w:p>
    <w:p w14:paraId="4AEA852F" w14:textId="77777777" w:rsidR="00B14EC3" w:rsidRPr="007207BE" w:rsidRDefault="00B14EC3" w:rsidP="005B043F">
      <w:pPr>
        <w:jc w:val="both"/>
        <w:rPr>
          <w:rFonts w:ascii="Arial" w:hAnsi="Arial" w:cs="Arial"/>
        </w:rPr>
      </w:pPr>
    </w:p>
    <w:p w14:paraId="3115F35B" w14:textId="24C60993" w:rsidR="00256C88" w:rsidRPr="007207BE" w:rsidRDefault="00256C88" w:rsidP="005B043F">
      <w:pPr>
        <w:jc w:val="both"/>
        <w:rPr>
          <w:rFonts w:ascii="Arial" w:hAnsi="Arial" w:cs="Arial"/>
          <w:i/>
        </w:rPr>
      </w:pPr>
      <w:r w:rsidRPr="007207BE">
        <w:rPr>
          <w:rFonts w:ascii="Arial" w:hAnsi="Arial" w:cs="Arial"/>
          <w:i/>
        </w:rPr>
        <w:t>Discussion about possible CAA research activities</w:t>
      </w:r>
    </w:p>
    <w:p w14:paraId="664BE2AB" w14:textId="4DB9BBDD" w:rsidR="005B043F" w:rsidRPr="007207BE" w:rsidRDefault="004C1C1E" w:rsidP="005B043F">
      <w:pPr>
        <w:jc w:val="both"/>
        <w:rPr>
          <w:rFonts w:ascii="Arial" w:hAnsi="Arial" w:cs="Arial"/>
        </w:rPr>
      </w:pPr>
      <w:r>
        <w:rPr>
          <w:rFonts w:ascii="Arial" w:hAnsi="Arial" w:cs="Arial"/>
        </w:rPr>
        <w:t>G</w:t>
      </w:r>
      <w:r w:rsidR="00145DCA" w:rsidRPr="007207BE">
        <w:rPr>
          <w:rFonts w:ascii="Arial" w:hAnsi="Arial" w:cs="Arial"/>
        </w:rPr>
        <w:t xml:space="preserve">overnment’s plans </w:t>
      </w:r>
      <w:r w:rsidR="009148F8">
        <w:rPr>
          <w:rFonts w:ascii="Arial" w:hAnsi="Arial" w:cs="Arial"/>
        </w:rPr>
        <w:t xml:space="preserve">include </w:t>
      </w:r>
      <w:r w:rsidR="00145DCA" w:rsidRPr="007207BE">
        <w:rPr>
          <w:rFonts w:ascii="Arial" w:hAnsi="Arial" w:cs="Arial"/>
        </w:rPr>
        <w:t>scal</w:t>
      </w:r>
      <w:r w:rsidR="009148F8">
        <w:rPr>
          <w:rFonts w:ascii="Arial" w:hAnsi="Arial" w:cs="Arial"/>
        </w:rPr>
        <w:t>ing</w:t>
      </w:r>
      <w:r w:rsidR="00145DCA" w:rsidRPr="007207BE">
        <w:rPr>
          <w:rFonts w:ascii="Arial" w:hAnsi="Arial" w:cs="Arial"/>
        </w:rPr>
        <w:t xml:space="preserve"> up LPG to 50% by 2030 and change to RCM within one year.</w:t>
      </w:r>
      <w:r w:rsidR="004F706E">
        <w:rPr>
          <w:rFonts w:ascii="Arial" w:hAnsi="Arial" w:cs="Arial"/>
        </w:rPr>
        <w:t xml:space="preserve"> Xpress Gas wants</w:t>
      </w:r>
      <w:r w:rsidR="00145DCA" w:rsidRPr="007207BE">
        <w:rPr>
          <w:rFonts w:ascii="Arial" w:hAnsi="Arial" w:cs="Arial"/>
        </w:rPr>
        <w:t xml:space="preserve"> to introduce cylinder exchange model in Techim</w:t>
      </w:r>
      <w:r w:rsidR="002E0CAD" w:rsidRPr="007207BE">
        <w:rPr>
          <w:rFonts w:ascii="Arial" w:hAnsi="Arial" w:cs="Arial"/>
        </w:rPr>
        <w:t>e</w:t>
      </w:r>
      <w:r>
        <w:rPr>
          <w:rFonts w:ascii="Arial" w:hAnsi="Arial" w:cs="Arial"/>
        </w:rPr>
        <w:t>n, peri-urban community.</w:t>
      </w:r>
      <w:r w:rsidR="009148F8">
        <w:rPr>
          <w:rFonts w:ascii="Arial" w:hAnsi="Arial" w:cs="Arial"/>
        </w:rPr>
        <w:t xml:space="preserve"> Aspects that emerged from the discussion</w:t>
      </w:r>
      <w:r w:rsidR="005B043F">
        <w:rPr>
          <w:rFonts w:ascii="Arial" w:hAnsi="Arial" w:cs="Arial"/>
        </w:rPr>
        <w:t>s</w:t>
      </w:r>
      <w:r w:rsidR="009148F8">
        <w:rPr>
          <w:rFonts w:ascii="Arial" w:hAnsi="Arial" w:cs="Arial"/>
        </w:rPr>
        <w:t xml:space="preserve"> include: important </w:t>
      </w:r>
      <w:r w:rsidR="004F706E">
        <w:rPr>
          <w:rFonts w:ascii="Arial" w:hAnsi="Arial" w:cs="Arial"/>
        </w:rPr>
        <w:t xml:space="preserve">to consider </w:t>
      </w:r>
      <w:r w:rsidR="005B043F">
        <w:rPr>
          <w:rFonts w:ascii="Arial" w:hAnsi="Arial" w:cs="Arial"/>
        </w:rPr>
        <w:t xml:space="preserve">the </w:t>
      </w:r>
      <w:r w:rsidR="009148F8">
        <w:rPr>
          <w:rFonts w:ascii="Arial" w:hAnsi="Arial" w:cs="Arial"/>
        </w:rPr>
        <w:t>link between men and HAP (m</w:t>
      </w:r>
      <w:r w:rsidR="004F706E">
        <w:rPr>
          <w:rFonts w:ascii="Arial" w:hAnsi="Arial" w:cs="Arial"/>
        </w:rPr>
        <w:t>en control household finances, but</w:t>
      </w:r>
      <w:r w:rsidR="00145DCA" w:rsidRPr="007207BE">
        <w:rPr>
          <w:rFonts w:ascii="Arial" w:hAnsi="Arial" w:cs="Arial"/>
        </w:rPr>
        <w:t xml:space="preserve"> are missed out from exposure data</w:t>
      </w:r>
      <w:r w:rsidR="009148F8">
        <w:rPr>
          <w:rFonts w:ascii="Arial" w:hAnsi="Arial" w:cs="Arial"/>
        </w:rPr>
        <w:t>); monitoring cooking events (</w:t>
      </w:r>
      <w:r>
        <w:rPr>
          <w:rFonts w:ascii="Arial" w:hAnsi="Arial" w:cs="Arial"/>
        </w:rPr>
        <w:t>h</w:t>
      </w:r>
      <w:r w:rsidR="00145DCA" w:rsidRPr="007207BE">
        <w:rPr>
          <w:rFonts w:ascii="Arial" w:hAnsi="Arial" w:cs="Arial"/>
        </w:rPr>
        <w:t xml:space="preserve">ousehold cooking diaries </w:t>
      </w:r>
      <w:r>
        <w:rPr>
          <w:rFonts w:ascii="Arial" w:hAnsi="Arial" w:cs="Arial"/>
        </w:rPr>
        <w:t>are unreliable</w:t>
      </w:r>
      <w:r w:rsidR="009148F8">
        <w:rPr>
          <w:rFonts w:ascii="Arial" w:hAnsi="Arial" w:cs="Arial"/>
        </w:rPr>
        <w:t>); o</w:t>
      </w:r>
      <w:r>
        <w:rPr>
          <w:rFonts w:ascii="Arial" w:hAnsi="Arial" w:cs="Arial"/>
        </w:rPr>
        <w:t xml:space="preserve">pportunity to </w:t>
      </w:r>
      <w:r w:rsidR="00145DCA" w:rsidRPr="007207BE">
        <w:rPr>
          <w:rFonts w:ascii="Arial" w:hAnsi="Arial" w:cs="Arial"/>
        </w:rPr>
        <w:t xml:space="preserve">evaluate </w:t>
      </w:r>
      <w:r>
        <w:rPr>
          <w:rFonts w:ascii="Arial" w:hAnsi="Arial" w:cs="Arial"/>
        </w:rPr>
        <w:t xml:space="preserve">the </w:t>
      </w:r>
      <w:r w:rsidR="00145DCA" w:rsidRPr="007207BE">
        <w:rPr>
          <w:rFonts w:ascii="Arial" w:hAnsi="Arial" w:cs="Arial"/>
        </w:rPr>
        <w:t>EnviroFit smart meter tech</w:t>
      </w:r>
      <w:r w:rsidR="005B043F">
        <w:rPr>
          <w:rFonts w:ascii="Arial" w:hAnsi="Arial" w:cs="Arial"/>
        </w:rPr>
        <w:t xml:space="preserve">nology </w:t>
      </w:r>
      <w:r w:rsidR="005B043F">
        <w:rPr>
          <w:rFonts w:ascii="Arial" w:hAnsi="Arial" w:cs="Arial"/>
        </w:rPr>
        <w:lastRenderedPageBreak/>
        <w:t>to record cooking events; how to facilitate low SES to use LPG; commercial biomass users; and o</w:t>
      </w:r>
      <w:r w:rsidR="005B043F" w:rsidRPr="007207BE">
        <w:rPr>
          <w:rFonts w:ascii="Arial" w:hAnsi="Arial" w:cs="Arial"/>
        </w:rPr>
        <w:t>btain perspective</w:t>
      </w:r>
      <w:r w:rsidR="005B043F">
        <w:rPr>
          <w:rFonts w:ascii="Arial" w:hAnsi="Arial" w:cs="Arial"/>
        </w:rPr>
        <w:t>s</w:t>
      </w:r>
      <w:r w:rsidR="005B043F" w:rsidRPr="007207BE">
        <w:rPr>
          <w:rFonts w:ascii="Arial" w:hAnsi="Arial" w:cs="Arial"/>
        </w:rPr>
        <w:t xml:space="preserve"> of LPG marketers.  </w:t>
      </w:r>
    </w:p>
    <w:p w14:paraId="0843B4A2" w14:textId="77777777" w:rsidR="005B043F" w:rsidRPr="007207BE" w:rsidRDefault="005B043F" w:rsidP="005B043F">
      <w:pPr>
        <w:jc w:val="both"/>
        <w:rPr>
          <w:rFonts w:ascii="Arial" w:hAnsi="Arial" w:cs="Arial"/>
        </w:rPr>
      </w:pPr>
    </w:p>
    <w:p w14:paraId="304BDC1F" w14:textId="7486DCC4" w:rsidR="00145DCA" w:rsidRPr="007207BE" w:rsidRDefault="005B043F" w:rsidP="005B043F">
      <w:pPr>
        <w:jc w:val="both"/>
        <w:rPr>
          <w:rFonts w:ascii="Arial" w:hAnsi="Arial" w:cs="Arial"/>
        </w:rPr>
      </w:pPr>
      <w:r>
        <w:rPr>
          <w:rFonts w:ascii="Arial" w:hAnsi="Arial" w:cs="Arial"/>
        </w:rPr>
        <w:t>The Group introduced p</w:t>
      </w:r>
      <w:r w:rsidR="00735CB7">
        <w:rPr>
          <w:rFonts w:ascii="Arial" w:hAnsi="Arial" w:cs="Arial"/>
        </w:rPr>
        <w:t xml:space="preserve">ossible research activities </w:t>
      </w:r>
      <w:r>
        <w:rPr>
          <w:rFonts w:ascii="Arial" w:hAnsi="Arial" w:cs="Arial"/>
        </w:rPr>
        <w:t xml:space="preserve">such as </w:t>
      </w:r>
      <w:r w:rsidR="00735CB7">
        <w:rPr>
          <w:rFonts w:ascii="Arial" w:hAnsi="Arial" w:cs="Arial"/>
        </w:rPr>
        <w:t>e</w:t>
      </w:r>
      <w:r w:rsidR="00735CB7" w:rsidRPr="007207BE">
        <w:rPr>
          <w:rFonts w:ascii="Arial" w:hAnsi="Arial" w:cs="Arial"/>
        </w:rPr>
        <w:t>xposure measurements</w:t>
      </w:r>
      <w:r w:rsidR="00735CB7">
        <w:rPr>
          <w:rFonts w:ascii="Arial" w:hAnsi="Arial" w:cs="Arial"/>
        </w:rPr>
        <w:t>; h</w:t>
      </w:r>
      <w:r w:rsidR="00735CB7" w:rsidRPr="007207BE">
        <w:rPr>
          <w:rFonts w:ascii="Arial" w:hAnsi="Arial" w:cs="Arial"/>
        </w:rPr>
        <w:t>ealth outcomes</w:t>
      </w:r>
      <w:r w:rsidR="00735CB7">
        <w:rPr>
          <w:rFonts w:ascii="Arial" w:hAnsi="Arial" w:cs="Arial"/>
        </w:rPr>
        <w:t>; b</w:t>
      </w:r>
      <w:r w:rsidR="00735CB7" w:rsidRPr="007207BE">
        <w:rPr>
          <w:rFonts w:ascii="Arial" w:hAnsi="Arial" w:cs="Arial"/>
        </w:rPr>
        <w:t xml:space="preserve">arriers/enablers to </w:t>
      </w:r>
      <w:r w:rsidR="00735CB7">
        <w:rPr>
          <w:rFonts w:ascii="Arial" w:hAnsi="Arial" w:cs="Arial"/>
        </w:rPr>
        <w:t xml:space="preserve">LPG </w:t>
      </w:r>
      <w:r w:rsidR="00735CB7" w:rsidRPr="007207BE">
        <w:rPr>
          <w:rFonts w:ascii="Arial" w:hAnsi="Arial" w:cs="Arial"/>
        </w:rPr>
        <w:t>adoption and sustained use</w:t>
      </w:r>
      <w:r w:rsidR="00735CB7">
        <w:rPr>
          <w:rFonts w:ascii="Arial" w:hAnsi="Arial" w:cs="Arial"/>
        </w:rPr>
        <w:t>; community-based participatory research ‘</w:t>
      </w:r>
      <w:r>
        <w:rPr>
          <w:rFonts w:ascii="Arial" w:hAnsi="Arial" w:cs="Arial"/>
        </w:rPr>
        <w:t>p</w:t>
      </w:r>
      <w:r w:rsidR="00735CB7" w:rsidRPr="007207BE">
        <w:rPr>
          <w:rFonts w:ascii="Arial" w:hAnsi="Arial" w:cs="Arial"/>
        </w:rPr>
        <w:t>hotovoice</w:t>
      </w:r>
      <w:r w:rsidR="00735CB7">
        <w:rPr>
          <w:rFonts w:ascii="Arial" w:hAnsi="Arial" w:cs="Arial"/>
        </w:rPr>
        <w:t>’; and microfinance interventions. Concerning m</w:t>
      </w:r>
      <w:r w:rsidR="00256C88" w:rsidRPr="007207BE">
        <w:rPr>
          <w:rFonts w:ascii="Arial" w:hAnsi="Arial" w:cs="Arial"/>
        </w:rPr>
        <w:t>icrofinance</w:t>
      </w:r>
      <w:r w:rsidR="00735CB7">
        <w:rPr>
          <w:rFonts w:ascii="Arial" w:hAnsi="Arial" w:cs="Arial"/>
          <w:i/>
        </w:rPr>
        <w:t xml:space="preserve">, </w:t>
      </w:r>
      <w:r w:rsidR="00145DCA" w:rsidRPr="007207BE">
        <w:rPr>
          <w:rFonts w:ascii="Arial" w:hAnsi="Arial" w:cs="Arial"/>
        </w:rPr>
        <w:t>GN Bank has a social arm and very present in the rural areas</w:t>
      </w:r>
      <w:r w:rsidR="00E93717">
        <w:rPr>
          <w:rFonts w:ascii="Arial" w:hAnsi="Arial" w:cs="Arial"/>
        </w:rPr>
        <w:t xml:space="preserve">. There is </w:t>
      </w:r>
      <w:r w:rsidR="00E93717" w:rsidRPr="00E93717">
        <w:rPr>
          <w:rFonts w:ascii="Arial" w:hAnsi="Arial" w:cs="Arial"/>
        </w:rPr>
        <w:t xml:space="preserve">a </w:t>
      </w:r>
      <w:r w:rsidR="00145DCA" w:rsidRPr="00E93717">
        <w:rPr>
          <w:rFonts w:ascii="Arial" w:hAnsi="Arial" w:cs="Arial"/>
        </w:rPr>
        <w:t>Rotating Credit and Savings Association (ROSCA).</w:t>
      </w:r>
      <w:r w:rsidR="00E93717">
        <w:rPr>
          <w:rFonts w:ascii="Arial" w:hAnsi="Arial" w:cs="Arial"/>
        </w:rPr>
        <w:t xml:space="preserve"> This is a r</w:t>
      </w:r>
      <w:r w:rsidR="00145DCA" w:rsidRPr="007207BE">
        <w:rPr>
          <w:rFonts w:ascii="Arial" w:hAnsi="Arial" w:cs="Arial"/>
        </w:rPr>
        <w:t>otational scheme for fi</w:t>
      </w:r>
      <w:r w:rsidR="00E93717">
        <w:rPr>
          <w:rFonts w:ascii="Arial" w:hAnsi="Arial" w:cs="Arial"/>
        </w:rPr>
        <w:t xml:space="preserve">nancing commercial activities. Important to </w:t>
      </w:r>
      <w:r w:rsidR="00145DCA" w:rsidRPr="007207BE">
        <w:rPr>
          <w:rFonts w:ascii="Arial" w:hAnsi="Arial" w:cs="Arial"/>
        </w:rPr>
        <w:t>discu</w:t>
      </w:r>
      <w:r w:rsidR="00E93717">
        <w:rPr>
          <w:rFonts w:ascii="Arial" w:hAnsi="Arial" w:cs="Arial"/>
        </w:rPr>
        <w:t>ss with women’s lending group</w:t>
      </w:r>
      <w:r w:rsidR="00735CB7">
        <w:rPr>
          <w:rFonts w:ascii="Arial" w:hAnsi="Arial" w:cs="Arial"/>
        </w:rPr>
        <w:t xml:space="preserve">. </w:t>
      </w:r>
      <w:r w:rsidR="00735CB7" w:rsidRPr="00735CB7">
        <w:rPr>
          <w:rFonts w:ascii="Arial" w:hAnsi="Arial" w:cs="Arial"/>
        </w:rPr>
        <w:t>Regarding the e</w:t>
      </w:r>
      <w:r w:rsidR="00256C88" w:rsidRPr="00735CB7">
        <w:rPr>
          <w:rFonts w:ascii="Arial" w:hAnsi="Arial" w:cs="Arial"/>
        </w:rPr>
        <w:t>valuation of rural LPG adoption scheme</w:t>
      </w:r>
      <w:r w:rsidR="00735CB7">
        <w:rPr>
          <w:rFonts w:ascii="Arial" w:hAnsi="Arial" w:cs="Arial"/>
          <w:i/>
        </w:rPr>
        <w:t xml:space="preserve">, </w:t>
      </w:r>
      <w:r w:rsidR="00735CB7">
        <w:rPr>
          <w:rFonts w:ascii="Arial" w:hAnsi="Arial" w:cs="Arial"/>
        </w:rPr>
        <w:t xml:space="preserve">Rebecca reported that they </w:t>
      </w:r>
      <w:r w:rsidR="00145DCA" w:rsidRPr="007207BE">
        <w:rPr>
          <w:rFonts w:ascii="Arial" w:hAnsi="Arial" w:cs="Arial"/>
        </w:rPr>
        <w:t xml:space="preserve">will interview the men and ask about household financial management </w:t>
      </w:r>
      <w:r w:rsidR="00735CB7">
        <w:rPr>
          <w:rFonts w:ascii="Arial" w:hAnsi="Arial" w:cs="Arial"/>
        </w:rPr>
        <w:t xml:space="preserve">and how resources are managed. Possibility that CAA </w:t>
      </w:r>
      <w:r w:rsidR="00145DCA" w:rsidRPr="007207BE">
        <w:rPr>
          <w:rFonts w:ascii="Arial" w:hAnsi="Arial" w:cs="Arial"/>
        </w:rPr>
        <w:t>activities can be complimentary.</w:t>
      </w:r>
    </w:p>
    <w:p w14:paraId="2C28BA36" w14:textId="77777777" w:rsidR="00407765" w:rsidRPr="007207BE" w:rsidRDefault="00407765" w:rsidP="005B043F">
      <w:pPr>
        <w:jc w:val="both"/>
        <w:rPr>
          <w:rFonts w:ascii="Arial" w:hAnsi="Arial" w:cs="Arial"/>
        </w:rPr>
      </w:pPr>
    </w:p>
    <w:p w14:paraId="77B20A8F" w14:textId="1EF8D3F0" w:rsidR="002517AD" w:rsidRPr="007207BE" w:rsidRDefault="00996010" w:rsidP="005B043F">
      <w:pPr>
        <w:jc w:val="both"/>
        <w:rPr>
          <w:rFonts w:ascii="Arial" w:hAnsi="Arial" w:cs="Arial"/>
          <w:i/>
        </w:rPr>
      </w:pPr>
      <w:r>
        <w:rPr>
          <w:rFonts w:ascii="Arial" w:hAnsi="Arial" w:cs="Arial"/>
          <w:i/>
        </w:rPr>
        <w:t xml:space="preserve">Plans for </w:t>
      </w:r>
      <w:r w:rsidR="00145DCA" w:rsidRPr="007207BE">
        <w:rPr>
          <w:rFonts w:ascii="Arial" w:hAnsi="Arial" w:cs="Arial"/>
          <w:i/>
        </w:rPr>
        <w:t xml:space="preserve">Research </w:t>
      </w:r>
      <w:r>
        <w:rPr>
          <w:rFonts w:ascii="Arial" w:hAnsi="Arial" w:cs="Arial"/>
          <w:i/>
        </w:rPr>
        <w:t>C</w:t>
      </w:r>
      <w:r w:rsidR="00145DCA" w:rsidRPr="007207BE">
        <w:rPr>
          <w:rFonts w:ascii="Arial" w:hAnsi="Arial" w:cs="Arial"/>
          <w:i/>
        </w:rPr>
        <w:t xml:space="preserve">apacity </w:t>
      </w:r>
      <w:r>
        <w:rPr>
          <w:rFonts w:ascii="Arial" w:hAnsi="Arial" w:cs="Arial"/>
          <w:i/>
        </w:rPr>
        <w:t>B</w:t>
      </w:r>
      <w:r w:rsidR="00145DCA" w:rsidRPr="007207BE">
        <w:rPr>
          <w:rFonts w:ascii="Arial" w:hAnsi="Arial" w:cs="Arial"/>
          <w:i/>
        </w:rPr>
        <w:t>uilding</w:t>
      </w:r>
    </w:p>
    <w:p w14:paraId="153BA6C7" w14:textId="504A4DA6" w:rsidR="00145DCA" w:rsidRPr="007207BE" w:rsidRDefault="00735CB7" w:rsidP="005B043F">
      <w:pPr>
        <w:jc w:val="both"/>
        <w:rPr>
          <w:rFonts w:ascii="Arial" w:hAnsi="Arial" w:cs="Arial"/>
        </w:rPr>
      </w:pPr>
      <w:r>
        <w:rPr>
          <w:rFonts w:ascii="Arial" w:hAnsi="Arial" w:cs="Arial"/>
        </w:rPr>
        <w:t>It was discussed how best to strengthen c</w:t>
      </w:r>
      <w:r w:rsidR="00145DCA" w:rsidRPr="007207BE">
        <w:rPr>
          <w:rFonts w:ascii="Arial" w:hAnsi="Arial" w:cs="Arial"/>
        </w:rPr>
        <w:t>apacity building</w:t>
      </w:r>
      <w:r>
        <w:rPr>
          <w:rFonts w:ascii="Arial" w:hAnsi="Arial" w:cs="Arial"/>
        </w:rPr>
        <w:t xml:space="preserve"> for researchers, but also plans for m</w:t>
      </w:r>
      <w:r w:rsidR="00195771">
        <w:rPr>
          <w:rFonts w:ascii="Arial" w:hAnsi="Arial" w:cs="Arial"/>
        </w:rPr>
        <w:t>ore formalised training for ‘health</w:t>
      </w:r>
      <w:r w:rsidR="00407765" w:rsidRPr="007207BE">
        <w:rPr>
          <w:rFonts w:ascii="Arial" w:hAnsi="Arial" w:cs="Arial"/>
        </w:rPr>
        <w:t xml:space="preserve"> </w:t>
      </w:r>
      <w:r>
        <w:rPr>
          <w:rFonts w:ascii="Arial" w:hAnsi="Arial" w:cs="Arial"/>
        </w:rPr>
        <w:t>champions’ to access. This would include: t</w:t>
      </w:r>
      <w:r w:rsidR="00145DCA" w:rsidRPr="007207BE">
        <w:rPr>
          <w:rFonts w:ascii="Arial" w:hAnsi="Arial" w:cs="Arial"/>
        </w:rPr>
        <w:t xml:space="preserve">raining </w:t>
      </w:r>
      <w:r>
        <w:rPr>
          <w:rFonts w:ascii="Arial" w:hAnsi="Arial" w:cs="Arial"/>
        </w:rPr>
        <w:t>in research methods, through b</w:t>
      </w:r>
      <w:r w:rsidR="00145DCA" w:rsidRPr="007207BE">
        <w:rPr>
          <w:rFonts w:ascii="Arial" w:hAnsi="Arial" w:cs="Arial"/>
        </w:rPr>
        <w:t>espoke training workshops, summer schools, workshops, to cover complete set of skills needed for HAP research</w:t>
      </w:r>
      <w:r>
        <w:rPr>
          <w:rFonts w:ascii="Arial" w:hAnsi="Arial" w:cs="Arial"/>
        </w:rPr>
        <w:t xml:space="preserve"> (e.g. e</w:t>
      </w:r>
      <w:r w:rsidR="00145DCA" w:rsidRPr="007207BE">
        <w:rPr>
          <w:rFonts w:ascii="Arial" w:hAnsi="Arial" w:cs="Arial"/>
        </w:rPr>
        <w:t>xposure measurement, how to approach the community, what is health impact modelling, data analysis</w:t>
      </w:r>
      <w:r>
        <w:rPr>
          <w:rFonts w:ascii="Arial" w:hAnsi="Arial" w:cs="Arial"/>
        </w:rPr>
        <w:t xml:space="preserve">). </w:t>
      </w:r>
      <w:r w:rsidR="00145DCA" w:rsidRPr="007207BE">
        <w:rPr>
          <w:rFonts w:ascii="Arial" w:hAnsi="Arial" w:cs="Arial"/>
        </w:rPr>
        <w:t>Link to GACC to run HAP workshops, modelling, Uni of Liverpool, qualitative training.</w:t>
      </w:r>
      <w:r w:rsidR="00A55A14" w:rsidRPr="007207BE">
        <w:rPr>
          <w:rFonts w:ascii="Arial" w:hAnsi="Arial" w:cs="Arial"/>
        </w:rPr>
        <w:t xml:space="preserve">  </w:t>
      </w:r>
      <w:r w:rsidR="00145DCA" w:rsidRPr="007207BE">
        <w:rPr>
          <w:rFonts w:ascii="Arial" w:hAnsi="Arial" w:cs="Arial"/>
        </w:rPr>
        <w:t>Proposal development</w:t>
      </w:r>
      <w:r w:rsidR="00F3526F">
        <w:rPr>
          <w:rFonts w:ascii="Arial" w:hAnsi="Arial" w:cs="Arial"/>
        </w:rPr>
        <w:t xml:space="preserve"> for planning a summer school that students (including MPH students) could attend. Important to plan the summer school with </w:t>
      </w:r>
      <w:r w:rsidR="00145DCA" w:rsidRPr="007207BE">
        <w:rPr>
          <w:rFonts w:ascii="Arial" w:hAnsi="Arial" w:cs="Arial"/>
        </w:rPr>
        <w:t>Kenya and Cameroon partners.</w:t>
      </w:r>
    </w:p>
    <w:p w14:paraId="2C79D69E" w14:textId="77777777" w:rsidR="00145DCA" w:rsidRPr="007207BE" w:rsidRDefault="00145DCA" w:rsidP="005B043F">
      <w:pPr>
        <w:jc w:val="both"/>
        <w:rPr>
          <w:rFonts w:ascii="Arial" w:hAnsi="Arial" w:cs="Arial"/>
        </w:rPr>
      </w:pPr>
    </w:p>
    <w:p w14:paraId="6A42FB64" w14:textId="328527C9" w:rsidR="00145DCA" w:rsidRPr="007207BE" w:rsidRDefault="002C1845" w:rsidP="005B043F">
      <w:pPr>
        <w:jc w:val="both"/>
        <w:rPr>
          <w:rFonts w:ascii="Arial" w:hAnsi="Arial" w:cs="Arial"/>
          <w:i/>
        </w:rPr>
      </w:pPr>
      <w:r w:rsidRPr="007207BE">
        <w:rPr>
          <w:rFonts w:ascii="Arial" w:hAnsi="Arial" w:cs="Arial"/>
          <w:i/>
        </w:rPr>
        <w:t xml:space="preserve">Ideas for </w:t>
      </w:r>
      <w:r w:rsidR="00CA5E3E">
        <w:rPr>
          <w:rFonts w:ascii="Arial" w:hAnsi="Arial" w:cs="Arial"/>
          <w:i/>
        </w:rPr>
        <w:t>a</w:t>
      </w:r>
      <w:r w:rsidR="00145DCA" w:rsidRPr="007207BE">
        <w:rPr>
          <w:rFonts w:ascii="Arial" w:hAnsi="Arial" w:cs="Arial"/>
          <w:i/>
        </w:rPr>
        <w:t>wareness raising</w:t>
      </w:r>
      <w:r w:rsidR="00CA5E3E">
        <w:rPr>
          <w:rFonts w:ascii="Arial" w:hAnsi="Arial" w:cs="Arial"/>
          <w:i/>
        </w:rPr>
        <w:t xml:space="preserve"> around HAP and </w:t>
      </w:r>
      <w:r w:rsidR="00145DCA" w:rsidRPr="007207BE">
        <w:rPr>
          <w:rFonts w:ascii="Arial" w:hAnsi="Arial" w:cs="Arial"/>
          <w:i/>
        </w:rPr>
        <w:t>Health S</w:t>
      </w:r>
      <w:r w:rsidR="00CA5E3E">
        <w:rPr>
          <w:rFonts w:ascii="Arial" w:hAnsi="Arial" w:cs="Arial"/>
          <w:i/>
        </w:rPr>
        <w:t>ector C</w:t>
      </w:r>
      <w:r w:rsidR="00145DCA" w:rsidRPr="007207BE">
        <w:rPr>
          <w:rFonts w:ascii="Arial" w:hAnsi="Arial" w:cs="Arial"/>
          <w:i/>
        </w:rPr>
        <w:t>apacity Building</w:t>
      </w:r>
    </w:p>
    <w:p w14:paraId="20365BDF" w14:textId="232A52E8" w:rsidR="00145DCA" w:rsidRDefault="00CA5E3E" w:rsidP="005B043F">
      <w:pPr>
        <w:jc w:val="both"/>
        <w:rPr>
          <w:rFonts w:ascii="Arial" w:hAnsi="Arial" w:cs="Arial"/>
        </w:rPr>
      </w:pPr>
      <w:r>
        <w:rPr>
          <w:rFonts w:ascii="Arial" w:hAnsi="Arial" w:cs="Arial"/>
        </w:rPr>
        <w:t>Discussion around the needs of c</w:t>
      </w:r>
      <w:r w:rsidR="00D258EC" w:rsidRPr="007207BE">
        <w:rPr>
          <w:rFonts w:ascii="Arial" w:hAnsi="Arial" w:cs="Arial"/>
        </w:rPr>
        <w:t>ommunity based volunte</w:t>
      </w:r>
      <w:r>
        <w:rPr>
          <w:rFonts w:ascii="Arial" w:hAnsi="Arial" w:cs="Arial"/>
        </w:rPr>
        <w:t>ers and CHWs in terms of in</w:t>
      </w:r>
      <w:r w:rsidR="00145DCA" w:rsidRPr="007207BE">
        <w:rPr>
          <w:rFonts w:ascii="Arial" w:hAnsi="Arial" w:cs="Arial"/>
        </w:rPr>
        <w:t xml:space="preserve"> HAP, NCDs</w:t>
      </w:r>
      <w:r>
        <w:rPr>
          <w:rFonts w:ascii="Arial" w:hAnsi="Arial" w:cs="Arial"/>
        </w:rPr>
        <w:t xml:space="preserve"> and child health. Workshops could be held </w:t>
      </w:r>
      <w:r w:rsidRPr="00CA5E3E">
        <w:rPr>
          <w:rFonts w:ascii="Arial" w:hAnsi="Arial" w:cs="Arial"/>
        </w:rPr>
        <w:t>with CHWs, community-based volunteers to develop best way of communicating health messages</w:t>
      </w:r>
      <w:r w:rsidR="00195771">
        <w:rPr>
          <w:rFonts w:ascii="Arial" w:hAnsi="Arial" w:cs="Arial"/>
        </w:rPr>
        <w:t xml:space="preserve"> around HAP</w:t>
      </w:r>
      <w:r w:rsidRPr="00CA5E3E">
        <w:rPr>
          <w:rFonts w:ascii="Arial" w:hAnsi="Arial" w:cs="Arial"/>
        </w:rPr>
        <w:t xml:space="preserve"> to communities.</w:t>
      </w:r>
      <w:r>
        <w:rPr>
          <w:rFonts w:ascii="Arial" w:hAnsi="Arial" w:cs="Arial"/>
        </w:rPr>
        <w:t xml:space="preserve"> Rebecca suggested to take </w:t>
      </w:r>
      <w:r w:rsidR="00145DCA" w:rsidRPr="00CA5E3E">
        <w:rPr>
          <w:rFonts w:ascii="Arial" w:hAnsi="Arial" w:cs="Arial"/>
        </w:rPr>
        <w:t xml:space="preserve">adopters to promote LPG, </w:t>
      </w:r>
      <w:r>
        <w:rPr>
          <w:rFonts w:ascii="Arial" w:hAnsi="Arial" w:cs="Arial"/>
        </w:rPr>
        <w:t xml:space="preserve">e.g. </w:t>
      </w:r>
      <w:r w:rsidR="00145DCA" w:rsidRPr="00CA5E3E">
        <w:rPr>
          <w:rFonts w:ascii="Arial" w:hAnsi="Arial" w:cs="Arial"/>
        </w:rPr>
        <w:t xml:space="preserve">community-based </w:t>
      </w:r>
      <w:r w:rsidRPr="00CA5E3E">
        <w:rPr>
          <w:rFonts w:ascii="Arial" w:hAnsi="Arial" w:cs="Arial"/>
        </w:rPr>
        <w:t>volunteers</w:t>
      </w:r>
      <w:r w:rsidRPr="007207BE">
        <w:rPr>
          <w:rFonts w:ascii="Arial" w:hAnsi="Arial" w:cs="Arial"/>
        </w:rPr>
        <w:t>.</w:t>
      </w:r>
      <w:r>
        <w:rPr>
          <w:rFonts w:ascii="Arial" w:hAnsi="Arial" w:cs="Arial"/>
        </w:rPr>
        <w:t xml:space="preserve"> They could promote the benefits of s</w:t>
      </w:r>
      <w:r w:rsidR="00145DCA" w:rsidRPr="007207BE">
        <w:rPr>
          <w:rFonts w:ascii="Arial" w:hAnsi="Arial" w:cs="Arial"/>
        </w:rPr>
        <w:t xml:space="preserve">witching </w:t>
      </w:r>
      <w:r>
        <w:rPr>
          <w:rFonts w:ascii="Arial" w:hAnsi="Arial" w:cs="Arial"/>
        </w:rPr>
        <w:t xml:space="preserve">to </w:t>
      </w:r>
      <w:r w:rsidR="00145DCA" w:rsidRPr="007207BE">
        <w:rPr>
          <w:rFonts w:ascii="Arial" w:hAnsi="Arial" w:cs="Arial"/>
        </w:rPr>
        <w:t>clean fuel</w:t>
      </w:r>
      <w:r>
        <w:rPr>
          <w:rFonts w:ascii="Arial" w:hAnsi="Arial" w:cs="Arial"/>
        </w:rPr>
        <w:t xml:space="preserve">s (health, economy, etc.). Introduction to </w:t>
      </w:r>
      <w:r w:rsidR="00145DCA" w:rsidRPr="007207BE">
        <w:rPr>
          <w:rFonts w:ascii="Arial" w:hAnsi="Arial" w:cs="Arial"/>
        </w:rPr>
        <w:t>WASH</w:t>
      </w:r>
      <w:r>
        <w:rPr>
          <w:rFonts w:ascii="Arial" w:hAnsi="Arial" w:cs="Arial"/>
        </w:rPr>
        <w:t xml:space="preserve"> mode to facilitate adoption to LPG: role play, which i</w:t>
      </w:r>
      <w:r w:rsidR="00145DCA" w:rsidRPr="007207BE">
        <w:rPr>
          <w:rFonts w:ascii="Arial" w:hAnsi="Arial" w:cs="Arial"/>
        </w:rPr>
        <w:t>ncluded commu</w:t>
      </w:r>
      <w:r>
        <w:rPr>
          <w:rFonts w:ascii="Arial" w:hAnsi="Arial" w:cs="Arial"/>
        </w:rPr>
        <w:t xml:space="preserve">nity chiefs, heads, discussions (examples from Brasil, </w:t>
      </w:r>
      <w:r w:rsidR="00145DCA" w:rsidRPr="007207BE">
        <w:rPr>
          <w:rFonts w:ascii="Arial" w:hAnsi="Arial" w:cs="Arial"/>
        </w:rPr>
        <w:t>Indonesia, India</w:t>
      </w:r>
      <w:r>
        <w:rPr>
          <w:rFonts w:ascii="Arial" w:hAnsi="Arial" w:cs="Arial"/>
        </w:rPr>
        <w:t>)</w:t>
      </w:r>
      <w:r w:rsidR="00145DCA" w:rsidRPr="007207BE">
        <w:rPr>
          <w:rFonts w:ascii="Arial" w:hAnsi="Arial" w:cs="Arial"/>
        </w:rPr>
        <w:t xml:space="preserve">.  </w:t>
      </w:r>
    </w:p>
    <w:p w14:paraId="5A9D0291" w14:textId="77777777" w:rsidR="00195771" w:rsidRDefault="00195771" w:rsidP="005B043F">
      <w:pPr>
        <w:jc w:val="both"/>
        <w:rPr>
          <w:rFonts w:ascii="Arial" w:hAnsi="Arial" w:cs="Arial"/>
        </w:rPr>
      </w:pPr>
    </w:p>
    <w:p w14:paraId="55217359" w14:textId="727726AF" w:rsidR="00195771" w:rsidRDefault="00D258EC" w:rsidP="005B043F">
      <w:pPr>
        <w:jc w:val="both"/>
        <w:rPr>
          <w:rFonts w:ascii="Arial" w:hAnsi="Arial" w:cs="Arial"/>
          <w:i/>
        </w:rPr>
      </w:pPr>
      <w:r w:rsidRPr="007207BE">
        <w:rPr>
          <w:rFonts w:ascii="Arial" w:hAnsi="Arial" w:cs="Arial"/>
          <w:i/>
        </w:rPr>
        <w:t>Next steps</w:t>
      </w:r>
    </w:p>
    <w:p w14:paraId="3D2EB7CD" w14:textId="33DCF473" w:rsidR="00145DCA" w:rsidRDefault="00195771" w:rsidP="00195771">
      <w:pPr>
        <w:jc w:val="both"/>
        <w:rPr>
          <w:rFonts w:ascii="Arial" w:hAnsi="Arial" w:cs="Arial"/>
        </w:rPr>
      </w:pPr>
      <w:r w:rsidRPr="00195771">
        <w:rPr>
          <w:rFonts w:ascii="Arial" w:hAnsi="Arial" w:cs="Arial"/>
        </w:rPr>
        <w:t xml:space="preserve">Discussion confirmed there is scope for joint work and collaboration. </w:t>
      </w:r>
      <w:r>
        <w:rPr>
          <w:rFonts w:ascii="Arial" w:hAnsi="Arial" w:cs="Arial"/>
        </w:rPr>
        <w:t xml:space="preserve">It was agreed </w:t>
      </w:r>
      <w:r w:rsidR="00E4370E">
        <w:rPr>
          <w:rFonts w:ascii="Arial" w:hAnsi="Arial" w:cs="Arial"/>
        </w:rPr>
        <w:t xml:space="preserve">to </w:t>
      </w:r>
      <w:r w:rsidR="00E4370E" w:rsidRPr="00E4370E">
        <w:rPr>
          <w:rFonts w:ascii="Arial" w:hAnsi="Arial" w:cs="Arial"/>
        </w:rPr>
        <w:t>develop</w:t>
      </w:r>
      <w:r w:rsidRPr="00E4370E">
        <w:rPr>
          <w:rFonts w:ascii="Arial" w:hAnsi="Arial" w:cs="Arial"/>
        </w:rPr>
        <w:t xml:space="preserve"> and circulate a list of </w:t>
      </w:r>
      <w:r w:rsidR="00D258EC" w:rsidRPr="00E4370E">
        <w:rPr>
          <w:rFonts w:ascii="Arial" w:hAnsi="Arial" w:cs="Arial"/>
        </w:rPr>
        <w:t>r</w:t>
      </w:r>
      <w:r w:rsidR="00D258EC" w:rsidRPr="007207BE">
        <w:rPr>
          <w:rFonts w:ascii="Arial" w:hAnsi="Arial" w:cs="Arial"/>
        </w:rPr>
        <w:t>esearch</w:t>
      </w:r>
      <w:r>
        <w:rPr>
          <w:rFonts w:ascii="Arial" w:hAnsi="Arial" w:cs="Arial"/>
        </w:rPr>
        <w:t xml:space="preserve"> activities and HSCB activities, including b</w:t>
      </w:r>
      <w:r w:rsidR="00145DCA" w:rsidRPr="007207BE">
        <w:rPr>
          <w:rFonts w:ascii="Arial" w:hAnsi="Arial" w:cs="Arial"/>
        </w:rPr>
        <w:t xml:space="preserve">udget, operations, field team, </w:t>
      </w:r>
      <w:r w:rsidRPr="007207BE">
        <w:rPr>
          <w:rFonts w:ascii="Arial" w:hAnsi="Arial" w:cs="Arial"/>
        </w:rPr>
        <w:t>and organisational</w:t>
      </w:r>
      <w:r w:rsidR="00145DCA" w:rsidRPr="007207BE">
        <w:rPr>
          <w:rFonts w:ascii="Arial" w:hAnsi="Arial" w:cs="Arial"/>
        </w:rPr>
        <w:t xml:space="preserve"> structure. </w:t>
      </w:r>
      <w:r>
        <w:rPr>
          <w:rFonts w:ascii="Arial" w:hAnsi="Arial" w:cs="Arial"/>
        </w:rPr>
        <w:t xml:space="preserve">Make contacts with </w:t>
      </w:r>
      <w:r w:rsidR="00E4370E">
        <w:rPr>
          <w:rFonts w:ascii="Arial" w:hAnsi="Arial" w:cs="Arial"/>
        </w:rPr>
        <w:t xml:space="preserve">Laurence </w:t>
      </w:r>
      <w:r w:rsidR="00145DCA" w:rsidRPr="007207BE">
        <w:rPr>
          <w:rFonts w:ascii="Arial" w:hAnsi="Arial" w:cs="Arial"/>
        </w:rPr>
        <w:t>Gyabah,</w:t>
      </w:r>
      <w:r w:rsidR="00E4370E">
        <w:rPr>
          <w:rFonts w:ascii="Arial" w:hAnsi="Arial" w:cs="Arial"/>
        </w:rPr>
        <w:t xml:space="preserve"> </w:t>
      </w:r>
      <w:r w:rsidR="00145DCA" w:rsidRPr="007207BE">
        <w:rPr>
          <w:rFonts w:ascii="Arial" w:hAnsi="Arial" w:cs="Arial"/>
        </w:rPr>
        <w:t>sociologist with</w:t>
      </w:r>
      <w:r>
        <w:rPr>
          <w:rFonts w:ascii="Arial" w:hAnsi="Arial" w:cs="Arial"/>
        </w:rPr>
        <w:t xml:space="preserve"> interest social anthropologist (working with Samuel, PhD student).</w:t>
      </w:r>
    </w:p>
    <w:p w14:paraId="72ED93C1" w14:textId="77777777" w:rsidR="00E4370E" w:rsidRDefault="00E4370E" w:rsidP="00195771">
      <w:pPr>
        <w:jc w:val="both"/>
        <w:rPr>
          <w:rFonts w:ascii="Arial" w:hAnsi="Arial" w:cs="Arial"/>
        </w:rPr>
      </w:pPr>
    </w:p>
    <w:p w14:paraId="1F4A3A97" w14:textId="3DF887F6" w:rsidR="00E4370E" w:rsidRDefault="00E4370E" w:rsidP="00195771">
      <w:pPr>
        <w:jc w:val="both"/>
        <w:rPr>
          <w:rFonts w:ascii="Arial" w:hAnsi="Arial" w:cs="Arial"/>
        </w:rPr>
      </w:pPr>
    </w:p>
    <w:p w14:paraId="7DB686D9" w14:textId="5F5128DF" w:rsidR="00E4370E" w:rsidRDefault="00E4370E" w:rsidP="00195771">
      <w:pPr>
        <w:jc w:val="both"/>
        <w:rPr>
          <w:rFonts w:ascii="Arial" w:hAnsi="Arial" w:cs="Arial"/>
        </w:rPr>
      </w:pPr>
    </w:p>
    <w:p w14:paraId="5E60246C" w14:textId="04D2F23E" w:rsidR="00E4370E" w:rsidRDefault="00E4370E" w:rsidP="00195771">
      <w:pPr>
        <w:jc w:val="both"/>
        <w:rPr>
          <w:rFonts w:ascii="Arial" w:hAnsi="Arial" w:cs="Arial"/>
        </w:rPr>
      </w:pPr>
    </w:p>
    <w:p w14:paraId="29622B29" w14:textId="55CC53CD" w:rsidR="00E4370E" w:rsidRDefault="002C5D4E" w:rsidP="00195771">
      <w:pPr>
        <w:jc w:val="both"/>
        <w:rPr>
          <w:rFonts w:ascii="Arial" w:hAnsi="Arial" w:cs="Arial"/>
        </w:rPr>
      </w:pPr>
      <w:bookmarkStart w:id="0" w:name="_GoBack"/>
      <w:r w:rsidRPr="002D5CF4">
        <w:rPr>
          <w:rFonts w:ascii="Arial" w:hAnsi="Arial" w:cs="Arial"/>
          <w:noProof/>
          <w:lang w:eastAsia="en-GB"/>
        </w:rPr>
        <w:lastRenderedPageBreak/>
        <w:drawing>
          <wp:anchor distT="0" distB="0" distL="114300" distR="114300" simplePos="0" relativeHeight="251665408" behindDoc="0" locked="0" layoutInCell="1" allowOverlap="1" wp14:anchorId="08DF5651" wp14:editId="6DBEBA44">
            <wp:simplePos x="0" y="0"/>
            <wp:positionH relativeFrom="margin">
              <wp:posOffset>1198880</wp:posOffset>
            </wp:positionH>
            <wp:positionV relativeFrom="margin">
              <wp:posOffset>2026285</wp:posOffset>
            </wp:positionV>
            <wp:extent cx="3771900" cy="2820035"/>
            <wp:effectExtent l="0" t="318" r="0" b="0"/>
            <wp:wrapSquare wrapText="bothSides"/>
            <wp:docPr id="5" name="Picture 5" descr="Macintosh HD:Users:Elisa:Dropbox:CLEAN-AIR(AFRICA):PHOTOGRAPHS:Site Visits (2018):Best:2018-06-23 07.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Elisa:Dropbox:CLEAN-AIR(AFRICA):PHOTOGRAPHS:Site Visits (2018):Best:2018-06-23 07.44.12.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rot="5400000">
                      <a:off x="0" y="0"/>
                      <a:ext cx="3771900" cy="2820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margin">
              <wp14:pctWidth>0</wp14:pctWidth>
            </wp14:sizeRelH>
            <wp14:sizeRelV relativeFrom="margin">
              <wp14:pctHeight>0</wp14:pctHeight>
            </wp14:sizeRelV>
          </wp:anchor>
        </w:drawing>
      </w:r>
      <w:bookmarkEnd w:id="0"/>
    </w:p>
    <w:p w14:paraId="361E9B43" w14:textId="161F9CBA" w:rsidR="00E4370E" w:rsidRDefault="00E4370E" w:rsidP="00195771">
      <w:pPr>
        <w:jc w:val="both"/>
        <w:rPr>
          <w:rFonts w:ascii="Arial" w:hAnsi="Arial" w:cs="Arial"/>
        </w:rPr>
      </w:pPr>
    </w:p>
    <w:p w14:paraId="4F372B3C" w14:textId="36E65054" w:rsidR="00E4370E" w:rsidRDefault="00E4370E" w:rsidP="00195771">
      <w:pPr>
        <w:jc w:val="both"/>
        <w:rPr>
          <w:rFonts w:ascii="Arial" w:hAnsi="Arial" w:cs="Arial"/>
        </w:rPr>
      </w:pPr>
    </w:p>
    <w:p w14:paraId="12828B18" w14:textId="4E20EA66" w:rsidR="00E4370E" w:rsidRDefault="00E4370E" w:rsidP="00195771">
      <w:pPr>
        <w:jc w:val="both"/>
        <w:rPr>
          <w:rFonts w:ascii="Arial" w:hAnsi="Arial" w:cs="Arial"/>
        </w:rPr>
      </w:pPr>
    </w:p>
    <w:p w14:paraId="351ED995" w14:textId="356C9DA3" w:rsidR="00E4370E" w:rsidRDefault="00E4370E" w:rsidP="00195771">
      <w:pPr>
        <w:jc w:val="both"/>
        <w:rPr>
          <w:rFonts w:ascii="Arial" w:hAnsi="Arial" w:cs="Arial"/>
        </w:rPr>
      </w:pPr>
    </w:p>
    <w:p w14:paraId="7B8DF601" w14:textId="1CC315B8" w:rsidR="00E4370E" w:rsidRDefault="00E4370E" w:rsidP="00195771">
      <w:pPr>
        <w:jc w:val="both"/>
        <w:rPr>
          <w:rFonts w:ascii="Arial" w:hAnsi="Arial" w:cs="Arial"/>
        </w:rPr>
      </w:pPr>
    </w:p>
    <w:p w14:paraId="10236C24" w14:textId="2425A1D7" w:rsidR="00E4370E" w:rsidRDefault="00E4370E" w:rsidP="00195771">
      <w:pPr>
        <w:jc w:val="both"/>
        <w:rPr>
          <w:rFonts w:ascii="Arial" w:hAnsi="Arial" w:cs="Arial"/>
        </w:rPr>
      </w:pPr>
    </w:p>
    <w:p w14:paraId="39F86A95" w14:textId="06BF8D44" w:rsidR="00E4370E" w:rsidRPr="007207BE" w:rsidRDefault="00E4370E" w:rsidP="00195771">
      <w:pPr>
        <w:jc w:val="both"/>
        <w:rPr>
          <w:rFonts w:ascii="Arial" w:hAnsi="Arial" w:cs="Arial"/>
        </w:rPr>
      </w:pPr>
    </w:p>
    <w:sectPr w:rsidR="00E4370E" w:rsidRPr="007207BE" w:rsidSect="00BE16A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765FA" w14:textId="77777777" w:rsidR="00246602" w:rsidRDefault="00246602" w:rsidP="001C2F51">
      <w:r>
        <w:separator/>
      </w:r>
    </w:p>
  </w:endnote>
  <w:endnote w:type="continuationSeparator" w:id="0">
    <w:p w14:paraId="20262097" w14:textId="77777777" w:rsidR="00246602" w:rsidRDefault="00246602" w:rsidP="001C2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512050"/>
      <w:docPartObj>
        <w:docPartGallery w:val="Page Numbers (Bottom of Page)"/>
        <w:docPartUnique/>
      </w:docPartObj>
    </w:sdtPr>
    <w:sdtEndPr>
      <w:rPr>
        <w:noProof/>
      </w:rPr>
    </w:sdtEndPr>
    <w:sdtContent>
      <w:p w14:paraId="7C650E3D" w14:textId="3CC9F125" w:rsidR="00F81A42" w:rsidRDefault="00F81A42">
        <w:pPr>
          <w:pStyle w:val="Footer"/>
          <w:jc w:val="center"/>
        </w:pPr>
        <w:r>
          <w:fldChar w:fldCharType="begin"/>
        </w:r>
        <w:r>
          <w:instrText xml:space="preserve"> PAGE   \* MERGEFORMAT </w:instrText>
        </w:r>
        <w:r>
          <w:fldChar w:fldCharType="separate"/>
        </w:r>
        <w:r w:rsidR="000D441D">
          <w:rPr>
            <w:noProof/>
          </w:rPr>
          <w:t>9</w:t>
        </w:r>
        <w:r>
          <w:rPr>
            <w:noProof/>
          </w:rPr>
          <w:fldChar w:fldCharType="end"/>
        </w:r>
      </w:p>
    </w:sdtContent>
  </w:sdt>
  <w:p w14:paraId="6618CEEF" w14:textId="77777777" w:rsidR="00F81A42" w:rsidRDefault="00F81A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A35394" w14:textId="77777777" w:rsidR="00246602" w:rsidRDefault="00246602" w:rsidP="001C2F51">
      <w:r>
        <w:separator/>
      </w:r>
    </w:p>
  </w:footnote>
  <w:footnote w:type="continuationSeparator" w:id="0">
    <w:p w14:paraId="7CB9638C" w14:textId="77777777" w:rsidR="00246602" w:rsidRDefault="00246602" w:rsidP="001C2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3510F"/>
    <w:multiLevelType w:val="hybridMultilevel"/>
    <w:tmpl w:val="D3D08D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D830714"/>
    <w:multiLevelType w:val="hybridMultilevel"/>
    <w:tmpl w:val="E682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B79D1"/>
    <w:multiLevelType w:val="hybridMultilevel"/>
    <w:tmpl w:val="2756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E28D1"/>
    <w:multiLevelType w:val="hybridMultilevel"/>
    <w:tmpl w:val="06BCC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922EE0"/>
    <w:multiLevelType w:val="hybridMultilevel"/>
    <w:tmpl w:val="7094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B12BB3"/>
    <w:multiLevelType w:val="hybridMultilevel"/>
    <w:tmpl w:val="2EB4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33650"/>
    <w:multiLevelType w:val="hybridMultilevel"/>
    <w:tmpl w:val="A2CA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906509"/>
    <w:multiLevelType w:val="hybridMultilevel"/>
    <w:tmpl w:val="99467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F3BFD"/>
    <w:multiLevelType w:val="hybridMultilevel"/>
    <w:tmpl w:val="0E3E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05550"/>
    <w:multiLevelType w:val="hybridMultilevel"/>
    <w:tmpl w:val="5E9C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772BE1"/>
    <w:multiLevelType w:val="hybridMultilevel"/>
    <w:tmpl w:val="2B9EC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E418C9"/>
    <w:multiLevelType w:val="hybridMultilevel"/>
    <w:tmpl w:val="1368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8C56E6"/>
    <w:multiLevelType w:val="hybridMultilevel"/>
    <w:tmpl w:val="5860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0B0EAA"/>
    <w:multiLevelType w:val="hybridMultilevel"/>
    <w:tmpl w:val="8A52E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5B111B"/>
    <w:multiLevelType w:val="hybridMultilevel"/>
    <w:tmpl w:val="BE80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6F54A6"/>
    <w:multiLevelType w:val="hybridMultilevel"/>
    <w:tmpl w:val="83D8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7573B"/>
    <w:multiLevelType w:val="hybridMultilevel"/>
    <w:tmpl w:val="85E8A0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C87B15"/>
    <w:multiLevelType w:val="hybridMultilevel"/>
    <w:tmpl w:val="30988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4224EC"/>
    <w:multiLevelType w:val="hybridMultilevel"/>
    <w:tmpl w:val="6F9E5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CE79E4"/>
    <w:multiLevelType w:val="hybridMultilevel"/>
    <w:tmpl w:val="F756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0E0552"/>
    <w:multiLevelType w:val="hybridMultilevel"/>
    <w:tmpl w:val="DCA8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814B16"/>
    <w:multiLevelType w:val="hybridMultilevel"/>
    <w:tmpl w:val="873C7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08075E"/>
    <w:multiLevelType w:val="hybridMultilevel"/>
    <w:tmpl w:val="B01A5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9"/>
  </w:num>
  <w:num w:numId="4">
    <w:abstractNumId w:val="22"/>
  </w:num>
  <w:num w:numId="5">
    <w:abstractNumId w:val="8"/>
  </w:num>
  <w:num w:numId="6">
    <w:abstractNumId w:val="21"/>
  </w:num>
  <w:num w:numId="7">
    <w:abstractNumId w:val="7"/>
  </w:num>
  <w:num w:numId="8">
    <w:abstractNumId w:val="15"/>
  </w:num>
  <w:num w:numId="9">
    <w:abstractNumId w:val="6"/>
  </w:num>
  <w:num w:numId="10">
    <w:abstractNumId w:val="13"/>
  </w:num>
  <w:num w:numId="11">
    <w:abstractNumId w:val="2"/>
  </w:num>
  <w:num w:numId="12">
    <w:abstractNumId w:val="3"/>
  </w:num>
  <w:num w:numId="13">
    <w:abstractNumId w:val="5"/>
  </w:num>
  <w:num w:numId="14">
    <w:abstractNumId w:val="10"/>
  </w:num>
  <w:num w:numId="15">
    <w:abstractNumId w:val="17"/>
  </w:num>
  <w:num w:numId="16">
    <w:abstractNumId w:val="12"/>
  </w:num>
  <w:num w:numId="17">
    <w:abstractNumId w:val="14"/>
  </w:num>
  <w:num w:numId="18">
    <w:abstractNumId w:val="20"/>
  </w:num>
  <w:num w:numId="19">
    <w:abstractNumId w:val="11"/>
  </w:num>
  <w:num w:numId="20">
    <w:abstractNumId w:val="1"/>
  </w:num>
  <w:num w:numId="21">
    <w:abstractNumId w:val="4"/>
  </w:num>
  <w:num w:numId="22">
    <w:abstractNumId w:val="19"/>
  </w:num>
  <w:num w:numId="2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F51"/>
    <w:rsid w:val="000032F3"/>
    <w:rsid w:val="000071D9"/>
    <w:rsid w:val="00011B46"/>
    <w:rsid w:val="0001205D"/>
    <w:rsid w:val="00012DB6"/>
    <w:rsid w:val="00016A1C"/>
    <w:rsid w:val="000201AD"/>
    <w:rsid w:val="00022EAD"/>
    <w:rsid w:val="0002603B"/>
    <w:rsid w:val="00026A25"/>
    <w:rsid w:val="00026C6D"/>
    <w:rsid w:val="00027190"/>
    <w:rsid w:val="000308CA"/>
    <w:rsid w:val="000339C9"/>
    <w:rsid w:val="00037BDF"/>
    <w:rsid w:val="000451E4"/>
    <w:rsid w:val="00051B7E"/>
    <w:rsid w:val="00054328"/>
    <w:rsid w:val="00056C0C"/>
    <w:rsid w:val="0006281F"/>
    <w:rsid w:val="00062B9E"/>
    <w:rsid w:val="00063725"/>
    <w:rsid w:val="00072983"/>
    <w:rsid w:val="0007515A"/>
    <w:rsid w:val="00075527"/>
    <w:rsid w:val="00077D5A"/>
    <w:rsid w:val="000804B6"/>
    <w:rsid w:val="00083945"/>
    <w:rsid w:val="00085C29"/>
    <w:rsid w:val="00094E21"/>
    <w:rsid w:val="000A1BCB"/>
    <w:rsid w:val="000A4AFC"/>
    <w:rsid w:val="000B03FA"/>
    <w:rsid w:val="000B21A8"/>
    <w:rsid w:val="000B4521"/>
    <w:rsid w:val="000B5ADD"/>
    <w:rsid w:val="000B6C0D"/>
    <w:rsid w:val="000C0395"/>
    <w:rsid w:val="000C32D2"/>
    <w:rsid w:val="000D441D"/>
    <w:rsid w:val="000D49F6"/>
    <w:rsid w:val="000D6311"/>
    <w:rsid w:val="000D7B45"/>
    <w:rsid w:val="000E0B39"/>
    <w:rsid w:val="000E2D25"/>
    <w:rsid w:val="000E3816"/>
    <w:rsid w:val="000E6AF4"/>
    <w:rsid w:val="000F0876"/>
    <w:rsid w:val="000F1611"/>
    <w:rsid w:val="000F2B06"/>
    <w:rsid w:val="000F5886"/>
    <w:rsid w:val="001025F9"/>
    <w:rsid w:val="00102C0A"/>
    <w:rsid w:val="00103049"/>
    <w:rsid w:val="00106123"/>
    <w:rsid w:val="00106751"/>
    <w:rsid w:val="0011059B"/>
    <w:rsid w:val="0011256F"/>
    <w:rsid w:val="00117BC7"/>
    <w:rsid w:val="00117C78"/>
    <w:rsid w:val="0012012A"/>
    <w:rsid w:val="0012151E"/>
    <w:rsid w:val="001226C7"/>
    <w:rsid w:val="0012426B"/>
    <w:rsid w:val="001268F7"/>
    <w:rsid w:val="00126DA3"/>
    <w:rsid w:val="00131E93"/>
    <w:rsid w:val="00131F46"/>
    <w:rsid w:val="001324C6"/>
    <w:rsid w:val="00132772"/>
    <w:rsid w:val="00133533"/>
    <w:rsid w:val="001337E8"/>
    <w:rsid w:val="00145DCA"/>
    <w:rsid w:val="001515B0"/>
    <w:rsid w:val="00157DF1"/>
    <w:rsid w:val="001651A3"/>
    <w:rsid w:val="00170D9A"/>
    <w:rsid w:val="00172E98"/>
    <w:rsid w:val="00173BA4"/>
    <w:rsid w:val="00173E92"/>
    <w:rsid w:val="0017507E"/>
    <w:rsid w:val="0017679E"/>
    <w:rsid w:val="001842EE"/>
    <w:rsid w:val="00190A16"/>
    <w:rsid w:val="0019304F"/>
    <w:rsid w:val="001942D8"/>
    <w:rsid w:val="001945C4"/>
    <w:rsid w:val="00194A17"/>
    <w:rsid w:val="00195771"/>
    <w:rsid w:val="001971DF"/>
    <w:rsid w:val="001A2A8F"/>
    <w:rsid w:val="001A30AA"/>
    <w:rsid w:val="001B01E8"/>
    <w:rsid w:val="001B0411"/>
    <w:rsid w:val="001B33D4"/>
    <w:rsid w:val="001B48D3"/>
    <w:rsid w:val="001B7D5A"/>
    <w:rsid w:val="001C0E28"/>
    <w:rsid w:val="001C2F51"/>
    <w:rsid w:val="001C4F15"/>
    <w:rsid w:val="001C6F21"/>
    <w:rsid w:val="001C7897"/>
    <w:rsid w:val="001D01F8"/>
    <w:rsid w:val="001D23FC"/>
    <w:rsid w:val="001D69F3"/>
    <w:rsid w:val="001E2FF6"/>
    <w:rsid w:val="001F4442"/>
    <w:rsid w:val="0020640E"/>
    <w:rsid w:val="002074AD"/>
    <w:rsid w:val="00212898"/>
    <w:rsid w:val="0022051F"/>
    <w:rsid w:val="002238B0"/>
    <w:rsid w:val="002239AB"/>
    <w:rsid w:val="00225EC2"/>
    <w:rsid w:val="00226730"/>
    <w:rsid w:val="00227C03"/>
    <w:rsid w:val="002309EA"/>
    <w:rsid w:val="00230BA0"/>
    <w:rsid w:val="0023482E"/>
    <w:rsid w:val="00235B7D"/>
    <w:rsid w:val="00236E15"/>
    <w:rsid w:val="0023720B"/>
    <w:rsid w:val="002374CE"/>
    <w:rsid w:val="002409D3"/>
    <w:rsid w:val="0024621E"/>
    <w:rsid w:val="00246602"/>
    <w:rsid w:val="00247892"/>
    <w:rsid w:val="002517AD"/>
    <w:rsid w:val="0025228F"/>
    <w:rsid w:val="0025632B"/>
    <w:rsid w:val="00256C88"/>
    <w:rsid w:val="00257EC4"/>
    <w:rsid w:val="00260D60"/>
    <w:rsid w:val="00261F6E"/>
    <w:rsid w:val="002627BF"/>
    <w:rsid w:val="0026459A"/>
    <w:rsid w:val="002739D8"/>
    <w:rsid w:val="00276D70"/>
    <w:rsid w:val="002778C9"/>
    <w:rsid w:val="002847EE"/>
    <w:rsid w:val="00287A4C"/>
    <w:rsid w:val="0029416D"/>
    <w:rsid w:val="00296A4C"/>
    <w:rsid w:val="002971DD"/>
    <w:rsid w:val="002A5947"/>
    <w:rsid w:val="002B2A52"/>
    <w:rsid w:val="002C1845"/>
    <w:rsid w:val="002C23C5"/>
    <w:rsid w:val="002C5D4E"/>
    <w:rsid w:val="002C66AC"/>
    <w:rsid w:val="002C766E"/>
    <w:rsid w:val="002D060A"/>
    <w:rsid w:val="002D2624"/>
    <w:rsid w:val="002D3235"/>
    <w:rsid w:val="002D416D"/>
    <w:rsid w:val="002D41CE"/>
    <w:rsid w:val="002D5B53"/>
    <w:rsid w:val="002D5CF4"/>
    <w:rsid w:val="002D790A"/>
    <w:rsid w:val="002D7F2C"/>
    <w:rsid w:val="002E0CAD"/>
    <w:rsid w:val="002E1AAF"/>
    <w:rsid w:val="002E349D"/>
    <w:rsid w:val="002E490E"/>
    <w:rsid w:val="002F2A01"/>
    <w:rsid w:val="003031F4"/>
    <w:rsid w:val="00303AF7"/>
    <w:rsid w:val="003052B6"/>
    <w:rsid w:val="00305C2A"/>
    <w:rsid w:val="0030729A"/>
    <w:rsid w:val="003079A8"/>
    <w:rsid w:val="003104BA"/>
    <w:rsid w:val="003106CE"/>
    <w:rsid w:val="00310CD6"/>
    <w:rsid w:val="00315153"/>
    <w:rsid w:val="003204FA"/>
    <w:rsid w:val="00320BB4"/>
    <w:rsid w:val="00320DC8"/>
    <w:rsid w:val="00321C4D"/>
    <w:rsid w:val="00323084"/>
    <w:rsid w:val="00323D6B"/>
    <w:rsid w:val="0032423A"/>
    <w:rsid w:val="00330C91"/>
    <w:rsid w:val="00336D7B"/>
    <w:rsid w:val="003409E9"/>
    <w:rsid w:val="00343D34"/>
    <w:rsid w:val="00344C6C"/>
    <w:rsid w:val="003455AF"/>
    <w:rsid w:val="0034733A"/>
    <w:rsid w:val="00350E8F"/>
    <w:rsid w:val="003512A5"/>
    <w:rsid w:val="00353005"/>
    <w:rsid w:val="00354B5A"/>
    <w:rsid w:val="00355897"/>
    <w:rsid w:val="00357F2B"/>
    <w:rsid w:val="00362262"/>
    <w:rsid w:val="003662CF"/>
    <w:rsid w:val="00366BA6"/>
    <w:rsid w:val="00367F85"/>
    <w:rsid w:val="00373D04"/>
    <w:rsid w:val="0037452B"/>
    <w:rsid w:val="003746BC"/>
    <w:rsid w:val="00375377"/>
    <w:rsid w:val="003755EA"/>
    <w:rsid w:val="00376647"/>
    <w:rsid w:val="00376807"/>
    <w:rsid w:val="00376AA8"/>
    <w:rsid w:val="00382A82"/>
    <w:rsid w:val="00384801"/>
    <w:rsid w:val="003854D1"/>
    <w:rsid w:val="00386A36"/>
    <w:rsid w:val="0039030D"/>
    <w:rsid w:val="003904F2"/>
    <w:rsid w:val="003A049E"/>
    <w:rsid w:val="003A25F4"/>
    <w:rsid w:val="003A61C4"/>
    <w:rsid w:val="003A7781"/>
    <w:rsid w:val="003B21E1"/>
    <w:rsid w:val="003B42F2"/>
    <w:rsid w:val="003B44E7"/>
    <w:rsid w:val="003B6CEA"/>
    <w:rsid w:val="003B7368"/>
    <w:rsid w:val="003C131F"/>
    <w:rsid w:val="003C1E85"/>
    <w:rsid w:val="003C61BA"/>
    <w:rsid w:val="003C7878"/>
    <w:rsid w:val="003D2048"/>
    <w:rsid w:val="003D3440"/>
    <w:rsid w:val="003D4398"/>
    <w:rsid w:val="003D6644"/>
    <w:rsid w:val="003E0A10"/>
    <w:rsid w:val="003E41A5"/>
    <w:rsid w:val="003E49FC"/>
    <w:rsid w:val="003E5C4E"/>
    <w:rsid w:val="003F24DC"/>
    <w:rsid w:val="003F6171"/>
    <w:rsid w:val="00402BB2"/>
    <w:rsid w:val="00403C42"/>
    <w:rsid w:val="004064A0"/>
    <w:rsid w:val="00407765"/>
    <w:rsid w:val="00410E1F"/>
    <w:rsid w:val="004156AD"/>
    <w:rsid w:val="00423C60"/>
    <w:rsid w:val="004262EA"/>
    <w:rsid w:val="00427C11"/>
    <w:rsid w:val="00431124"/>
    <w:rsid w:val="00431F96"/>
    <w:rsid w:val="00433AE1"/>
    <w:rsid w:val="004419B5"/>
    <w:rsid w:val="00445375"/>
    <w:rsid w:val="004536CA"/>
    <w:rsid w:val="0045461F"/>
    <w:rsid w:val="004558EC"/>
    <w:rsid w:val="00456E34"/>
    <w:rsid w:val="00461A46"/>
    <w:rsid w:val="00461E79"/>
    <w:rsid w:val="00470802"/>
    <w:rsid w:val="00470A80"/>
    <w:rsid w:val="00471006"/>
    <w:rsid w:val="00471102"/>
    <w:rsid w:val="00471B34"/>
    <w:rsid w:val="00471B78"/>
    <w:rsid w:val="00473597"/>
    <w:rsid w:val="00481131"/>
    <w:rsid w:val="00482733"/>
    <w:rsid w:val="00491A46"/>
    <w:rsid w:val="00493DB2"/>
    <w:rsid w:val="00496450"/>
    <w:rsid w:val="004971E2"/>
    <w:rsid w:val="004A03B6"/>
    <w:rsid w:val="004A2A5D"/>
    <w:rsid w:val="004B530D"/>
    <w:rsid w:val="004B728C"/>
    <w:rsid w:val="004C1130"/>
    <w:rsid w:val="004C1209"/>
    <w:rsid w:val="004C1C1E"/>
    <w:rsid w:val="004C5EF2"/>
    <w:rsid w:val="004C6D63"/>
    <w:rsid w:val="004C7AF4"/>
    <w:rsid w:val="004D2347"/>
    <w:rsid w:val="004D7F58"/>
    <w:rsid w:val="004E0E7F"/>
    <w:rsid w:val="004E3F96"/>
    <w:rsid w:val="004E6C7D"/>
    <w:rsid w:val="004F301D"/>
    <w:rsid w:val="004F3210"/>
    <w:rsid w:val="004F706E"/>
    <w:rsid w:val="00500FC4"/>
    <w:rsid w:val="00504002"/>
    <w:rsid w:val="00505A2A"/>
    <w:rsid w:val="005154F5"/>
    <w:rsid w:val="00515524"/>
    <w:rsid w:val="00520D92"/>
    <w:rsid w:val="005214F8"/>
    <w:rsid w:val="0052268C"/>
    <w:rsid w:val="00522B84"/>
    <w:rsid w:val="00525292"/>
    <w:rsid w:val="00530D1F"/>
    <w:rsid w:val="0053601B"/>
    <w:rsid w:val="005369BA"/>
    <w:rsid w:val="00536C4E"/>
    <w:rsid w:val="0054136B"/>
    <w:rsid w:val="00541BCA"/>
    <w:rsid w:val="00545E7F"/>
    <w:rsid w:val="005540AA"/>
    <w:rsid w:val="00556AD3"/>
    <w:rsid w:val="0056538A"/>
    <w:rsid w:val="00566DBE"/>
    <w:rsid w:val="00573E07"/>
    <w:rsid w:val="00573F7B"/>
    <w:rsid w:val="0057401E"/>
    <w:rsid w:val="00580AAA"/>
    <w:rsid w:val="00587B5D"/>
    <w:rsid w:val="00592120"/>
    <w:rsid w:val="005A3CF8"/>
    <w:rsid w:val="005A44BB"/>
    <w:rsid w:val="005A6481"/>
    <w:rsid w:val="005B043F"/>
    <w:rsid w:val="005B0A4C"/>
    <w:rsid w:val="005B22A5"/>
    <w:rsid w:val="005B6519"/>
    <w:rsid w:val="005C1A53"/>
    <w:rsid w:val="005C2E98"/>
    <w:rsid w:val="005C2F1E"/>
    <w:rsid w:val="005C3658"/>
    <w:rsid w:val="005C4BCA"/>
    <w:rsid w:val="005C68AC"/>
    <w:rsid w:val="005D2EE1"/>
    <w:rsid w:val="005D4CD7"/>
    <w:rsid w:val="005E0345"/>
    <w:rsid w:val="005E2C5F"/>
    <w:rsid w:val="005E6AA1"/>
    <w:rsid w:val="005F4BDF"/>
    <w:rsid w:val="005F4EA5"/>
    <w:rsid w:val="006045BE"/>
    <w:rsid w:val="00604E6F"/>
    <w:rsid w:val="00605E4D"/>
    <w:rsid w:val="00606745"/>
    <w:rsid w:val="006073FC"/>
    <w:rsid w:val="0060757F"/>
    <w:rsid w:val="00611863"/>
    <w:rsid w:val="00611FF3"/>
    <w:rsid w:val="0061596D"/>
    <w:rsid w:val="00620ABE"/>
    <w:rsid w:val="00625A8B"/>
    <w:rsid w:val="0062778F"/>
    <w:rsid w:val="006306C0"/>
    <w:rsid w:val="00630A70"/>
    <w:rsid w:val="00631F6F"/>
    <w:rsid w:val="006328F4"/>
    <w:rsid w:val="00635795"/>
    <w:rsid w:val="006361D8"/>
    <w:rsid w:val="0064079B"/>
    <w:rsid w:val="00647573"/>
    <w:rsid w:val="0065362B"/>
    <w:rsid w:val="00654FB9"/>
    <w:rsid w:val="00655195"/>
    <w:rsid w:val="00655C82"/>
    <w:rsid w:val="00657D4F"/>
    <w:rsid w:val="00663863"/>
    <w:rsid w:val="006650C6"/>
    <w:rsid w:val="006703D5"/>
    <w:rsid w:val="00675772"/>
    <w:rsid w:val="006766C6"/>
    <w:rsid w:val="00676F94"/>
    <w:rsid w:val="00681BA2"/>
    <w:rsid w:val="00684653"/>
    <w:rsid w:val="006854FA"/>
    <w:rsid w:val="00690A0D"/>
    <w:rsid w:val="00691C0A"/>
    <w:rsid w:val="00692AEA"/>
    <w:rsid w:val="006955F4"/>
    <w:rsid w:val="00696BC4"/>
    <w:rsid w:val="006A35E3"/>
    <w:rsid w:val="006B1143"/>
    <w:rsid w:val="006C3A3D"/>
    <w:rsid w:val="006C4350"/>
    <w:rsid w:val="006C4375"/>
    <w:rsid w:val="006C43B2"/>
    <w:rsid w:val="006C4828"/>
    <w:rsid w:val="006C5E90"/>
    <w:rsid w:val="006C6A0F"/>
    <w:rsid w:val="006C6E93"/>
    <w:rsid w:val="006C7D49"/>
    <w:rsid w:val="006D1CEF"/>
    <w:rsid w:val="006D25EE"/>
    <w:rsid w:val="006D5197"/>
    <w:rsid w:val="006D6563"/>
    <w:rsid w:val="006E15D6"/>
    <w:rsid w:val="006E2FC2"/>
    <w:rsid w:val="006E61A6"/>
    <w:rsid w:val="006E6226"/>
    <w:rsid w:val="006E6E68"/>
    <w:rsid w:val="006F027A"/>
    <w:rsid w:val="006F4E6A"/>
    <w:rsid w:val="006F5C53"/>
    <w:rsid w:val="006F77DA"/>
    <w:rsid w:val="006F7B96"/>
    <w:rsid w:val="00700F4E"/>
    <w:rsid w:val="00703B6B"/>
    <w:rsid w:val="007040E9"/>
    <w:rsid w:val="0070686B"/>
    <w:rsid w:val="0070788D"/>
    <w:rsid w:val="00707E78"/>
    <w:rsid w:val="007131B7"/>
    <w:rsid w:val="0071519F"/>
    <w:rsid w:val="007174C8"/>
    <w:rsid w:val="007207BE"/>
    <w:rsid w:val="00720D2C"/>
    <w:rsid w:val="0072416A"/>
    <w:rsid w:val="00724800"/>
    <w:rsid w:val="00724E21"/>
    <w:rsid w:val="00730655"/>
    <w:rsid w:val="007309A2"/>
    <w:rsid w:val="007312AB"/>
    <w:rsid w:val="007321DA"/>
    <w:rsid w:val="00733B21"/>
    <w:rsid w:val="007340AD"/>
    <w:rsid w:val="00735510"/>
    <w:rsid w:val="00735CB7"/>
    <w:rsid w:val="00741F52"/>
    <w:rsid w:val="00744B83"/>
    <w:rsid w:val="007522A5"/>
    <w:rsid w:val="00754D5C"/>
    <w:rsid w:val="00754F64"/>
    <w:rsid w:val="00757F41"/>
    <w:rsid w:val="00760179"/>
    <w:rsid w:val="00760A67"/>
    <w:rsid w:val="00761D8B"/>
    <w:rsid w:val="007660E6"/>
    <w:rsid w:val="00766F9C"/>
    <w:rsid w:val="00774FEC"/>
    <w:rsid w:val="00780124"/>
    <w:rsid w:val="00780F2C"/>
    <w:rsid w:val="0078575C"/>
    <w:rsid w:val="00787B63"/>
    <w:rsid w:val="00791934"/>
    <w:rsid w:val="00794190"/>
    <w:rsid w:val="007950C0"/>
    <w:rsid w:val="007A078E"/>
    <w:rsid w:val="007A0DBC"/>
    <w:rsid w:val="007A374D"/>
    <w:rsid w:val="007A425F"/>
    <w:rsid w:val="007A4A0E"/>
    <w:rsid w:val="007A64B2"/>
    <w:rsid w:val="007A7ADA"/>
    <w:rsid w:val="007B199D"/>
    <w:rsid w:val="007B7288"/>
    <w:rsid w:val="007B7DBE"/>
    <w:rsid w:val="007B7DD7"/>
    <w:rsid w:val="007C0DB9"/>
    <w:rsid w:val="007C46AF"/>
    <w:rsid w:val="007C6823"/>
    <w:rsid w:val="007D3686"/>
    <w:rsid w:val="007D6716"/>
    <w:rsid w:val="007D67CB"/>
    <w:rsid w:val="007D6DED"/>
    <w:rsid w:val="007D7BC4"/>
    <w:rsid w:val="007E1913"/>
    <w:rsid w:val="007E44F7"/>
    <w:rsid w:val="007E6EAF"/>
    <w:rsid w:val="007E756C"/>
    <w:rsid w:val="007E79E0"/>
    <w:rsid w:val="007F4FAD"/>
    <w:rsid w:val="007F78EE"/>
    <w:rsid w:val="0080300A"/>
    <w:rsid w:val="00804EEE"/>
    <w:rsid w:val="00810DE8"/>
    <w:rsid w:val="008138D5"/>
    <w:rsid w:val="00816215"/>
    <w:rsid w:val="008167D9"/>
    <w:rsid w:val="00823DF1"/>
    <w:rsid w:val="008255B0"/>
    <w:rsid w:val="00825A1D"/>
    <w:rsid w:val="00825F2E"/>
    <w:rsid w:val="0083112E"/>
    <w:rsid w:val="008311DF"/>
    <w:rsid w:val="0083529F"/>
    <w:rsid w:val="00836388"/>
    <w:rsid w:val="00837163"/>
    <w:rsid w:val="00841AD9"/>
    <w:rsid w:val="00841F24"/>
    <w:rsid w:val="00842CF3"/>
    <w:rsid w:val="00844C24"/>
    <w:rsid w:val="00846760"/>
    <w:rsid w:val="008555FA"/>
    <w:rsid w:val="008609B6"/>
    <w:rsid w:val="008614FC"/>
    <w:rsid w:val="00861F78"/>
    <w:rsid w:val="00864B95"/>
    <w:rsid w:val="00866377"/>
    <w:rsid w:val="00870CF0"/>
    <w:rsid w:val="00872939"/>
    <w:rsid w:val="00876113"/>
    <w:rsid w:val="008765AA"/>
    <w:rsid w:val="00877A72"/>
    <w:rsid w:val="00882DDB"/>
    <w:rsid w:val="008833DB"/>
    <w:rsid w:val="008879E4"/>
    <w:rsid w:val="00890D3C"/>
    <w:rsid w:val="00890E3D"/>
    <w:rsid w:val="008922C5"/>
    <w:rsid w:val="00892E61"/>
    <w:rsid w:val="008A036F"/>
    <w:rsid w:val="008A2A6C"/>
    <w:rsid w:val="008A3459"/>
    <w:rsid w:val="008A4DC0"/>
    <w:rsid w:val="008A5FD2"/>
    <w:rsid w:val="008A715D"/>
    <w:rsid w:val="008B02A5"/>
    <w:rsid w:val="008B1270"/>
    <w:rsid w:val="008B6D64"/>
    <w:rsid w:val="008C0AD9"/>
    <w:rsid w:val="008C1A7C"/>
    <w:rsid w:val="008C3CCE"/>
    <w:rsid w:val="008C70E2"/>
    <w:rsid w:val="008C7808"/>
    <w:rsid w:val="008D36B6"/>
    <w:rsid w:val="008D3CE8"/>
    <w:rsid w:val="008D58E8"/>
    <w:rsid w:val="008D6491"/>
    <w:rsid w:val="008E03D6"/>
    <w:rsid w:val="008E42E1"/>
    <w:rsid w:val="008E4971"/>
    <w:rsid w:val="008F1137"/>
    <w:rsid w:val="008F3DA0"/>
    <w:rsid w:val="00900459"/>
    <w:rsid w:val="00901583"/>
    <w:rsid w:val="00903C35"/>
    <w:rsid w:val="00904A39"/>
    <w:rsid w:val="00906C86"/>
    <w:rsid w:val="00907B47"/>
    <w:rsid w:val="00912831"/>
    <w:rsid w:val="00912D55"/>
    <w:rsid w:val="009148F8"/>
    <w:rsid w:val="00917736"/>
    <w:rsid w:val="00917856"/>
    <w:rsid w:val="009248E3"/>
    <w:rsid w:val="00924F65"/>
    <w:rsid w:val="0092648A"/>
    <w:rsid w:val="00945A59"/>
    <w:rsid w:val="00954D4F"/>
    <w:rsid w:val="009577FC"/>
    <w:rsid w:val="00960D2A"/>
    <w:rsid w:val="00962B24"/>
    <w:rsid w:val="009652CC"/>
    <w:rsid w:val="009746CA"/>
    <w:rsid w:val="009823E6"/>
    <w:rsid w:val="00985BE7"/>
    <w:rsid w:val="009902BB"/>
    <w:rsid w:val="009937A9"/>
    <w:rsid w:val="00996010"/>
    <w:rsid w:val="00996DEB"/>
    <w:rsid w:val="00997157"/>
    <w:rsid w:val="009A0AFC"/>
    <w:rsid w:val="009A18A5"/>
    <w:rsid w:val="009B59FC"/>
    <w:rsid w:val="009B6C17"/>
    <w:rsid w:val="009C021D"/>
    <w:rsid w:val="009C2FD6"/>
    <w:rsid w:val="009C38E9"/>
    <w:rsid w:val="009C607C"/>
    <w:rsid w:val="009D2480"/>
    <w:rsid w:val="009D2DE2"/>
    <w:rsid w:val="009E6640"/>
    <w:rsid w:val="009E7642"/>
    <w:rsid w:val="009E7E4A"/>
    <w:rsid w:val="009F4D1A"/>
    <w:rsid w:val="009F65B1"/>
    <w:rsid w:val="00A030C1"/>
    <w:rsid w:val="00A06D50"/>
    <w:rsid w:val="00A0720C"/>
    <w:rsid w:val="00A07602"/>
    <w:rsid w:val="00A14E71"/>
    <w:rsid w:val="00A1606B"/>
    <w:rsid w:val="00A22B67"/>
    <w:rsid w:val="00A272A3"/>
    <w:rsid w:val="00A3035C"/>
    <w:rsid w:val="00A34972"/>
    <w:rsid w:val="00A40661"/>
    <w:rsid w:val="00A55A14"/>
    <w:rsid w:val="00A578C7"/>
    <w:rsid w:val="00A6298F"/>
    <w:rsid w:val="00A638EC"/>
    <w:rsid w:val="00A64A32"/>
    <w:rsid w:val="00A72AB2"/>
    <w:rsid w:val="00A87141"/>
    <w:rsid w:val="00A87FBF"/>
    <w:rsid w:val="00A97939"/>
    <w:rsid w:val="00AA27B1"/>
    <w:rsid w:val="00AA46C4"/>
    <w:rsid w:val="00AB1C25"/>
    <w:rsid w:val="00AB6C86"/>
    <w:rsid w:val="00AB73D5"/>
    <w:rsid w:val="00AC29F5"/>
    <w:rsid w:val="00AC2EB9"/>
    <w:rsid w:val="00AC47F3"/>
    <w:rsid w:val="00AC61FC"/>
    <w:rsid w:val="00AC66CC"/>
    <w:rsid w:val="00AC67C6"/>
    <w:rsid w:val="00AC6E1E"/>
    <w:rsid w:val="00AD0548"/>
    <w:rsid w:val="00AD2B49"/>
    <w:rsid w:val="00AD3B7C"/>
    <w:rsid w:val="00AD5EE4"/>
    <w:rsid w:val="00AD6A1C"/>
    <w:rsid w:val="00AE04F5"/>
    <w:rsid w:val="00AE0C57"/>
    <w:rsid w:val="00AE17A7"/>
    <w:rsid w:val="00AE1DF2"/>
    <w:rsid w:val="00AE43B4"/>
    <w:rsid w:val="00AE4EEB"/>
    <w:rsid w:val="00AE521B"/>
    <w:rsid w:val="00AF05AE"/>
    <w:rsid w:val="00AF3523"/>
    <w:rsid w:val="00AF5BB4"/>
    <w:rsid w:val="00AF6951"/>
    <w:rsid w:val="00AF6E11"/>
    <w:rsid w:val="00B05279"/>
    <w:rsid w:val="00B110E3"/>
    <w:rsid w:val="00B127D1"/>
    <w:rsid w:val="00B131B1"/>
    <w:rsid w:val="00B14EC3"/>
    <w:rsid w:val="00B1573E"/>
    <w:rsid w:val="00B17C59"/>
    <w:rsid w:val="00B22D2D"/>
    <w:rsid w:val="00B26265"/>
    <w:rsid w:val="00B30D41"/>
    <w:rsid w:val="00B33460"/>
    <w:rsid w:val="00B34704"/>
    <w:rsid w:val="00B36335"/>
    <w:rsid w:val="00B411AC"/>
    <w:rsid w:val="00B41984"/>
    <w:rsid w:val="00B427B8"/>
    <w:rsid w:val="00B5006A"/>
    <w:rsid w:val="00B53718"/>
    <w:rsid w:val="00B53C7B"/>
    <w:rsid w:val="00B56930"/>
    <w:rsid w:val="00B62CED"/>
    <w:rsid w:val="00B64B57"/>
    <w:rsid w:val="00B65FA9"/>
    <w:rsid w:val="00B7158D"/>
    <w:rsid w:val="00B7337B"/>
    <w:rsid w:val="00B77BBF"/>
    <w:rsid w:val="00B85690"/>
    <w:rsid w:val="00B86CE7"/>
    <w:rsid w:val="00B9025E"/>
    <w:rsid w:val="00B90A01"/>
    <w:rsid w:val="00B92F80"/>
    <w:rsid w:val="00BA1FFB"/>
    <w:rsid w:val="00BA35ED"/>
    <w:rsid w:val="00BB061C"/>
    <w:rsid w:val="00BB12C6"/>
    <w:rsid w:val="00BB2583"/>
    <w:rsid w:val="00BB48EE"/>
    <w:rsid w:val="00BB4964"/>
    <w:rsid w:val="00BB5411"/>
    <w:rsid w:val="00BB61D8"/>
    <w:rsid w:val="00BC1A5F"/>
    <w:rsid w:val="00BC23F2"/>
    <w:rsid w:val="00BC2953"/>
    <w:rsid w:val="00BC31B9"/>
    <w:rsid w:val="00BC4745"/>
    <w:rsid w:val="00BD0070"/>
    <w:rsid w:val="00BD1524"/>
    <w:rsid w:val="00BD2635"/>
    <w:rsid w:val="00BD7A07"/>
    <w:rsid w:val="00BE16AD"/>
    <w:rsid w:val="00BE1771"/>
    <w:rsid w:val="00BE2CDA"/>
    <w:rsid w:val="00BF058A"/>
    <w:rsid w:val="00BF289F"/>
    <w:rsid w:val="00BF3837"/>
    <w:rsid w:val="00BF7363"/>
    <w:rsid w:val="00BF751F"/>
    <w:rsid w:val="00C00DBF"/>
    <w:rsid w:val="00C051EA"/>
    <w:rsid w:val="00C07B5F"/>
    <w:rsid w:val="00C13C75"/>
    <w:rsid w:val="00C15ECC"/>
    <w:rsid w:val="00C177F8"/>
    <w:rsid w:val="00C265B1"/>
    <w:rsid w:val="00C30A5D"/>
    <w:rsid w:val="00C365AF"/>
    <w:rsid w:val="00C4370F"/>
    <w:rsid w:val="00C454DA"/>
    <w:rsid w:val="00C45BDB"/>
    <w:rsid w:val="00C47F07"/>
    <w:rsid w:val="00C54646"/>
    <w:rsid w:val="00C6037A"/>
    <w:rsid w:val="00C60EC7"/>
    <w:rsid w:val="00C63E62"/>
    <w:rsid w:val="00C64E83"/>
    <w:rsid w:val="00C65949"/>
    <w:rsid w:val="00C661D2"/>
    <w:rsid w:val="00C704D0"/>
    <w:rsid w:val="00C75A12"/>
    <w:rsid w:val="00C75BC0"/>
    <w:rsid w:val="00C76349"/>
    <w:rsid w:val="00C77860"/>
    <w:rsid w:val="00C8550E"/>
    <w:rsid w:val="00C8649C"/>
    <w:rsid w:val="00C91424"/>
    <w:rsid w:val="00C94510"/>
    <w:rsid w:val="00C95360"/>
    <w:rsid w:val="00CA0E9F"/>
    <w:rsid w:val="00CA1954"/>
    <w:rsid w:val="00CA46CE"/>
    <w:rsid w:val="00CA5E3E"/>
    <w:rsid w:val="00CB2FBB"/>
    <w:rsid w:val="00CB4CD1"/>
    <w:rsid w:val="00CB536A"/>
    <w:rsid w:val="00CB7310"/>
    <w:rsid w:val="00CC2BA5"/>
    <w:rsid w:val="00CC30F7"/>
    <w:rsid w:val="00CC529D"/>
    <w:rsid w:val="00CD3CA8"/>
    <w:rsid w:val="00CE5292"/>
    <w:rsid w:val="00CE6C44"/>
    <w:rsid w:val="00CE7390"/>
    <w:rsid w:val="00CF3F26"/>
    <w:rsid w:val="00CF4141"/>
    <w:rsid w:val="00D05F11"/>
    <w:rsid w:val="00D06957"/>
    <w:rsid w:val="00D075FD"/>
    <w:rsid w:val="00D11BDF"/>
    <w:rsid w:val="00D11E59"/>
    <w:rsid w:val="00D130D4"/>
    <w:rsid w:val="00D200A3"/>
    <w:rsid w:val="00D2097E"/>
    <w:rsid w:val="00D20AB4"/>
    <w:rsid w:val="00D23471"/>
    <w:rsid w:val="00D258EC"/>
    <w:rsid w:val="00D30BF1"/>
    <w:rsid w:val="00D30E1C"/>
    <w:rsid w:val="00D31605"/>
    <w:rsid w:val="00D3265B"/>
    <w:rsid w:val="00D33FA2"/>
    <w:rsid w:val="00D34572"/>
    <w:rsid w:val="00D35059"/>
    <w:rsid w:val="00D363FC"/>
    <w:rsid w:val="00D409A5"/>
    <w:rsid w:val="00D465FC"/>
    <w:rsid w:val="00D46838"/>
    <w:rsid w:val="00D47748"/>
    <w:rsid w:val="00D50898"/>
    <w:rsid w:val="00D5481B"/>
    <w:rsid w:val="00D56E23"/>
    <w:rsid w:val="00D57DEE"/>
    <w:rsid w:val="00D77426"/>
    <w:rsid w:val="00D77DD0"/>
    <w:rsid w:val="00D80D95"/>
    <w:rsid w:val="00D81688"/>
    <w:rsid w:val="00D84B7C"/>
    <w:rsid w:val="00D84E52"/>
    <w:rsid w:val="00D85BF8"/>
    <w:rsid w:val="00D911F2"/>
    <w:rsid w:val="00D96BC4"/>
    <w:rsid w:val="00D97FF0"/>
    <w:rsid w:val="00DA24A1"/>
    <w:rsid w:val="00DA67D6"/>
    <w:rsid w:val="00DA6DFC"/>
    <w:rsid w:val="00DC4F8D"/>
    <w:rsid w:val="00DC6F22"/>
    <w:rsid w:val="00DD026B"/>
    <w:rsid w:val="00DD0E31"/>
    <w:rsid w:val="00DD14EB"/>
    <w:rsid w:val="00DD4A41"/>
    <w:rsid w:val="00DD6DDA"/>
    <w:rsid w:val="00DE0183"/>
    <w:rsid w:val="00DE5BB8"/>
    <w:rsid w:val="00DE78A0"/>
    <w:rsid w:val="00DF2AD8"/>
    <w:rsid w:val="00DF2F4A"/>
    <w:rsid w:val="00DF321F"/>
    <w:rsid w:val="00DF66D3"/>
    <w:rsid w:val="00DF75B4"/>
    <w:rsid w:val="00E033E1"/>
    <w:rsid w:val="00E04498"/>
    <w:rsid w:val="00E061EB"/>
    <w:rsid w:val="00E062D1"/>
    <w:rsid w:val="00E06A6C"/>
    <w:rsid w:val="00E06B0F"/>
    <w:rsid w:val="00E11FCD"/>
    <w:rsid w:val="00E16186"/>
    <w:rsid w:val="00E179AE"/>
    <w:rsid w:val="00E22B0B"/>
    <w:rsid w:val="00E22F0F"/>
    <w:rsid w:val="00E24CA8"/>
    <w:rsid w:val="00E25097"/>
    <w:rsid w:val="00E27D2C"/>
    <w:rsid w:val="00E305B1"/>
    <w:rsid w:val="00E31A68"/>
    <w:rsid w:val="00E3328E"/>
    <w:rsid w:val="00E34059"/>
    <w:rsid w:val="00E358ED"/>
    <w:rsid w:val="00E35984"/>
    <w:rsid w:val="00E366A3"/>
    <w:rsid w:val="00E372BD"/>
    <w:rsid w:val="00E41F84"/>
    <w:rsid w:val="00E4370E"/>
    <w:rsid w:val="00E43AA9"/>
    <w:rsid w:val="00E43D90"/>
    <w:rsid w:val="00E458F4"/>
    <w:rsid w:val="00E45B2D"/>
    <w:rsid w:val="00E50ABF"/>
    <w:rsid w:val="00E510FD"/>
    <w:rsid w:val="00E53943"/>
    <w:rsid w:val="00E5441B"/>
    <w:rsid w:val="00E54A0D"/>
    <w:rsid w:val="00E61BE9"/>
    <w:rsid w:val="00E61D53"/>
    <w:rsid w:val="00E7406E"/>
    <w:rsid w:val="00E74655"/>
    <w:rsid w:val="00E76517"/>
    <w:rsid w:val="00E76672"/>
    <w:rsid w:val="00E860F8"/>
    <w:rsid w:val="00E9080F"/>
    <w:rsid w:val="00E93717"/>
    <w:rsid w:val="00E97739"/>
    <w:rsid w:val="00EA5C52"/>
    <w:rsid w:val="00EB0433"/>
    <w:rsid w:val="00EB3E6C"/>
    <w:rsid w:val="00EB6646"/>
    <w:rsid w:val="00EB6CD1"/>
    <w:rsid w:val="00EB6F4C"/>
    <w:rsid w:val="00EC66FF"/>
    <w:rsid w:val="00EC685F"/>
    <w:rsid w:val="00ED101E"/>
    <w:rsid w:val="00ED125C"/>
    <w:rsid w:val="00ED170A"/>
    <w:rsid w:val="00ED27DC"/>
    <w:rsid w:val="00ED30F7"/>
    <w:rsid w:val="00ED361A"/>
    <w:rsid w:val="00ED38DE"/>
    <w:rsid w:val="00ED57D4"/>
    <w:rsid w:val="00ED7BAA"/>
    <w:rsid w:val="00EE11A7"/>
    <w:rsid w:val="00EE63DB"/>
    <w:rsid w:val="00EE7574"/>
    <w:rsid w:val="00EF0414"/>
    <w:rsid w:val="00EF132D"/>
    <w:rsid w:val="00EF150D"/>
    <w:rsid w:val="00EF51CC"/>
    <w:rsid w:val="00EF6207"/>
    <w:rsid w:val="00EF6E17"/>
    <w:rsid w:val="00F00E8A"/>
    <w:rsid w:val="00F01A03"/>
    <w:rsid w:val="00F0294C"/>
    <w:rsid w:val="00F02DDB"/>
    <w:rsid w:val="00F04F41"/>
    <w:rsid w:val="00F07009"/>
    <w:rsid w:val="00F10B10"/>
    <w:rsid w:val="00F14FEE"/>
    <w:rsid w:val="00F20066"/>
    <w:rsid w:val="00F203A6"/>
    <w:rsid w:val="00F210F1"/>
    <w:rsid w:val="00F249B0"/>
    <w:rsid w:val="00F24DFE"/>
    <w:rsid w:val="00F250D6"/>
    <w:rsid w:val="00F2579D"/>
    <w:rsid w:val="00F258B1"/>
    <w:rsid w:val="00F25ED7"/>
    <w:rsid w:val="00F268BF"/>
    <w:rsid w:val="00F302D6"/>
    <w:rsid w:val="00F31FCC"/>
    <w:rsid w:val="00F3312E"/>
    <w:rsid w:val="00F3526F"/>
    <w:rsid w:val="00F35A99"/>
    <w:rsid w:val="00F40800"/>
    <w:rsid w:val="00F47317"/>
    <w:rsid w:val="00F475CA"/>
    <w:rsid w:val="00F47E2A"/>
    <w:rsid w:val="00F47F84"/>
    <w:rsid w:val="00F50940"/>
    <w:rsid w:val="00F55D2E"/>
    <w:rsid w:val="00F572BC"/>
    <w:rsid w:val="00F707B2"/>
    <w:rsid w:val="00F709EE"/>
    <w:rsid w:val="00F74A1A"/>
    <w:rsid w:val="00F76947"/>
    <w:rsid w:val="00F8033D"/>
    <w:rsid w:val="00F8057B"/>
    <w:rsid w:val="00F81A42"/>
    <w:rsid w:val="00F82F3D"/>
    <w:rsid w:val="00F85B35"/>
    <w:rsid w:val="00F873BE"/>
    <w:rsid w:val="00F90D88"/>
    <w:rsid w:val="00F91A43"/>
    <w:rsid w:val="00F92256"/>
    <w:rsid w:val="00F928C5"/>
    <w:rsid w:val="00F93F8A"/>
    <w:rsid w:val="00F94B0D"/>
    <w:rsid w:val="00F957D8"/>
    <w:rsid w:val="00F96AB1"/>
    <w:rsid w:val="00FA31C8"/>
    <w:rsid w:val="00FA527B"/>
    <w:rsid w:val="00FA6C62"/>
    <w:rsid w:val="00FB078B"/>
    <w:rsid w:val="00FB1883"/>
    <w:rsid w:val="00FB1E5E"/>
    <w:rsid w:val="00FB5369"/>
    <w:rsid w:val="00FC0885"/>
    <w:rsid w:val="00FC133E"/>
    <w:rsid w:val="00FC2AEE"/>
    <w:rsid w:val="00FC3C87"/>
    <w:rsid w:val="00FD2495"/>
    <w:rsid w:val="00FD45E5"/>
    <w:rsid w:val="00FD7CDC"/>
    <w:rsid w:val="00FE2C92"/>
    <w:rsid w:val="00FE2D7C"/>
    <w:rsid w:val="00FE421D"/>
    <w:rsid w:val="00FE4F18"/>
    <w:rsid w:val="00FF066B"/>
    <w:rsid w:val="00FF34D8"/>
    <w:rsid w:val="00FF7AF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F0E83B"/>
  <w15:docId w15:val="{337A0F42-5717-4825-9AB8-A5BCCB7FB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347"/>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7D67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D67C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3482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2348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F51"/>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1C2F51"/>
  </w:style>
  <w:style w:type="paragraph" w:styleId="Footer">
    <w:name w:val="footer"/>
    <w:basedOn w:val="Normal"/>
    <w:link w:val="FooterChar"/>
    <w:uiPriority w:val="99"/>
    <w:unhideWhenUsed/>
    <w:rsid w:val="001C2F51"/>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1C2F51"/>
  </w:style>
  <w:style w:type="table" w:styleId="TableGrid">
    <w:name w:val="Table Grid"/>
    <w:basedOn w:val="TableNormal"/>
    <w:uiPriority w:val="59"/>
    <w:rsid w:val="001C2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2A8F"/>
    <w:rPr>
      <w:sz w:val="18"/>
      <w:szCs w:val="18"/>
    </w:rPr>
  </w:style>
  <w:style w:type="paragraph" w:styleId="CommentText">
    <w:name w:val="annotation text"/>
    <w:basedOn w:val="Normal"/>
    <w:link w:val="CommentTextChar"/>
    <w:uiPriority w:val="99"/>
    <w:unhideWhenUsed/>
    <w:rsid w:val="001A2A8F"/>
    <w:rPr>
      <w:rFonts w:asciiTheme="minorHAnsi" w:eastAsiaTheme="minorEastAsia" w:hAnsiTheme="minorHAnsi" w:cstheme="minorBidi"/>
      <w:lang w:val="en-US"/>
    </w:rPr>
  </w:style>
  <w:style w:type="character" w:customStyle="1" w:styleId="CommentTextChar">
    <w:name w:val="Comment Text Char"/>
    <w:basedOn w:val="DefaultParagraphFont"/>
    <w:link w:val="CommentText"/>
    <w:uiPriority w:val="99"/>
    <w:rsid w:val="001A2A8F"/>
  </w:style>
  <w:style w:type="paragraph" w:styleId="CommentSubject">
    <w:name w:val="annotation subject"/>
    <w:basedOn w:val="CommentText"/>
    <w:next w:val="CommentText"/>
    <w:link w:val="CommentSubjectChar"/>
    <w:uiPriority w:val="99"/>
    <w:semiHidden/>
    <w:unhideWhenUsed/>
    <w:rsid w:val="001A2A8F"/>
    <w:rPr>
      <w:b/>
      <w:bCs/>
      <w:sz w:val="20"/>
      <w:szCs w:val="20"/>
    </w:rPr>
  </w:style>
  <w:style w:type="character" w:customStyle="1" w:styleId="CommentSubjectChar">
    <w:name w:val="Comment Subject Char"/>
    <w:basedOn w:val="CommentTextChar"/>
    <w:link w:val="CommentSubject"/>
    <w:uiPriority w:val="99"/>
    <w:semiHidden/>
    <w:rsid w:val="001A2A8F"/>
    <w:rPr>
      <w:b/>
      <w:bCs/>
      <w:sz w:val="20"/>
      <w:szCs w:val="20"/>
    </w:rPr>
  </w:style>
  <w:style w:type="paragraph" w:styleId="BalloonText">
    <w:name w:val="Balloon Text"/>
    <w:basedOn w:val="Normal"/>
    <w:link w:val="BalloonTextChar"/>
    <w:uiPriority w:val="99"/>
    <w:semiHidden/>
    <w:unhideWhenUsed/>
    <w:rsid w:val="001A2A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2A8F"/>
    <w:rPr>
      <w:rFonts w:ascii="Lucida Grande" w:hAnsi="Lucida Grande" w:cs="Lucida Grande"/>
      <w:sz w:val="18"/>
      <w:szCs w:val="18"/>
    </w:rPr>
  </w:style>
  <w:style w:type="paragraph" w:styleId="ListParagraph">
    <w:name w:val="List Paragraph"/>
    <w:basedOn w:val="Normal"/>
    <w:qFormat/>
    <w:rsid w:val="00B41984"/>
    <w:pPr>
      <w:ind w:left="720"/>
      <w:contextualSpacing/>
    </w:pPr>
    <w:rPr>
      <w:rFonts w:asciiTheme="minorHAnsi" w:eastAsiaTheme="minorEastAsia" w:hAnsiTheme="minorHAnsi" w:cstheme="minorBidi"/>
      <w:lang w:val="en-US"/>
    </w:rPr>
  </w:style>
  <w:style w:type="character" w:styleId="Hyperlink">
    <w:name w:val="Hyperlink"/>
    <w:basedOn w:val="DefaultParagraphFont"/>
    <w:uiPriority w:val="99"/>
    <w:unhideWhenUsed/>
    <w:rsid w:val="003106CE"/>
    <w:rPr>
      <w:color w:val="75BEE9"/>
      <w:u w:val="single"/>
    </w:rPr>
  </w:style>
  <w:style w:type="character" w:customStyle="1" w:styleId="apple-converted-space">
    <w:name w:val="apple-converted-space"/>
    <w:basedOn w:val="DefaultParagraphFont"/>
    <w:rsid w:val="004536CA"/>
  </w:style>
  <w:style w:type="character" w:styleId="Strong">
    <w:name w:val="Strong"/>
    <w:basedOn w:val="DefaultParagraphFont"/>
    <w:uiPriority w:val="22"/>
    <w:qFormat/>
    <w:rsid w:val="00C45BDB"/>
    <w:rPr>
      <w:b/>
      <w:bCs/>
    </w:rPr>
  </w:style>
  <w:style w:type="paragraph" w:styleId="NormalWeb">
    <w:name w:val="Normal (Web)"/>
    <w:basedOn w:val="Normal"/>
    <w:uiPriority w:val="99"/>
    <w:unhideWhenUsed/>
    <w:rsid w:val="00C45BDB"/>
    <w:rPr>
      <w:lang w:eastAsia="en-GB"/>
    </w:rPr>
  </w:style>
  <w:style w:type="character" w:customStyle="1" w:styleId="Heading1Char">
    <w:name w:val="Heading 1 Char"/>
    <w:basedOn w:val="DefaultParagraphFont"/>
    <w:link w:val="Heading1"/>
    <w:uiPriority w:val="9"/>
    <w:rsid w:val="007D67CB"/>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7D67CB"/>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23482E"/>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uiPriority w:val="9"/>
    <w:rsid w:val="0023482E"/>
    <w:rPr>
      <w:rFonts w:asciiTheme="majorHAnsi" w:eastAsiaTheme="majorEastAsia" w:hAnsiTheme="majorHAnsi" w:cstheme="majorBidi"/>
      <w:i/>
      <w:iCs/>
      <w:color w:val="365F91" w:themeColor="accent1" w:themeShade="BF"/>
      <w:lang w:val="en-GB"/>
    </w:rPr>
  </w:style>
  <w:style w:type="paragraph" w:customStyle="1" w:styleId="Default">
    <w:name w:val="Default"/>
    <w:rsid w:val="004262EA"/>
    <w:pPr>
      <w:autoSpaceDE w:val="0"/>
      <w:autoSpaceDN w:val="0"/>
      <w:adjustRightInd w:val="0"/>
    </w:pPr>
    <w:rPr>
      <w:rFonts w:ascii="Arial" w:eastAsiaTheme="minorHAnsi" w:hAnsi="Arial" w:cs="Arial"/>
      <w:color w:val="000000"/>
    </w:rPr>
  </w:style>
  <w:style w:type="paragraph" w:styleId="Revision">
    <w:name w:val="Revision"/>
    <w:hidden/>
    <w:uiPriority w:val="99"/>
    <w:semiHidden/>
    <w:rsid w:val="007207BE"/>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849064">
      <w:bodyDiv w:val="1"/>
      <w:marLeft w:val="0"/>
      <w:marRight w:val="0"/>
      <w:marTop w:val="0"/>
      <w:marBottom w:val="0"/>
      <w:divBdr>
        <w:top w:val="none" w:sz="0" w:space="0" w:color="auto"/>
        <w:left w:val="none" w:sz="0" w:space="0" w:color="auto"/>
        <w:bottom w:val="none" w:sz="0" w:space="0" w:color="auto"/>
        <w:right w:val="none" w:sz="0" w:space="0" w:color="auto"/>
      </w:divBdr>
    </w:div>
    <w:div w:id="410468346">
      <w:bodyDiv w:val="1"/>
      <w:marLeft w:val="0"/>
      <w:marRight w:val="0"/>
      <w:marTop w:val="0"/>
      <w:marBottom w:val="0"/>
      <w:divBdr>
        <w:top w:val="none" w:sz="0" w:space="0" w:color="auto"/>
        <w:left w:val="none" w:sz="0" w:space="0" w:color="auto"/>
        <w:bottom w:val="none" w:sz="0" w:space="0" w:color="auto"/>
        <w:right w:val="none" w:sz="0" w:space="0" w:color="auto"/>
      </w:divBdr>
    </w:div>
    <w:div w:id="416753137">
      <w:bodyDiv w:val="1"/>
      <w:marLeft w:val="0"/>
      <w:marRight w:val="0"/>
      <w:marTop w:val="0"/>
      <w:marBottom w:val="0"/>
      <w:divBdr>
        <w:top w:val="none" w:sz="0" w:space="0" w:color="auto"/>
        <w:left w:val="none" w:sz="0" w:space="0" w:color="auto"/>
        <w:bottom w:val="none" w:sz="0" w:space="0" w:color="auto"/>
        <w:right w:val="none" w:sz="0" w:space="0" w:color="auto"/>
      </w:divBdr>
    </w:div>
    <w:div w:id="556167091">
      <w:bodyDiv w:val="1"/>
      <w:marLeft w:val="0"/>
      <w:marRight w:val="0"/>
      <w:marTop w:val="0"/>
      <w:marBottom w:val="0"/>
      <w:divBdr>
        <w:top w:val="none" w:sz="0" w:space="0" w:color="auto"/>
        <w:left w:val="none" w:sz="0" w:space="0" w:color="auto"/>
        <w:bottom w:val="none" w:sz="0" w:space="0" w:color="auto"/>
        <w:right w:val="none" w:sz="0" w:space="0" w:color="auto"/>
      </w:divBdr>
    </w:div>
    <w:div w:id="581524041">
      <w:bodyDiv w:val="1"/>
      <w:marLeft w:val="0"/>
      <w:marRight w:val="0"/>
      <w:marTop w:val="0"/>
      <w:marBottom w:val="0"/>
      <w:divBdr>
        <w:top w:val="none" w:sz="0" w:space="0" w:color="auto"/>
        <w:left w:val="none" w:sz="0" w:space="0" w:color="auto"/>
        <w:bottom w:val="none" w:sz="0" w:space="0" w:color="auto"/>
        <w:right w:val="none" w:sz="0" w:space="0" w:color="auto"/>
      </w:divBdr>
    </w:div>
    <w:div w:id="592008453">
      <w:bodyDiv w:val="1"/>
      <w:marLeft w:val="0"/>
      <w:marRight w:val="0"/>
      <w:marTop w:val="0"/>
      <w:marBottom w:val="0"/>
      <w:divBdr>
        <w:top w:val="none" w:sz="0" w:space="0" w:color="auto"/>
        <w:left w:val="none" w:sz="0" w:space="0" w:color="auto"/>
        <w:bottom w:val="none" w:sz="0" w:space="0" w:color="auto"/>
        <w:right w:val="none" w:sz="0" w:space="0" w:color="auto"/>
      </w:divBdr>
    </w:div>
    <w:div w:id="801462750">
      <w:bodyDiv w:val="1"/>
      <w:marLeft w:val="0"/>
      <w:marRight w:val="0"/>
      <w:marTop w:val="0"/>
      <w:marBottom w:val="0"/>
      <w:divBdr>
        <w:top w:val="none" w:sz="0" w:space="0" w:color="auto"/>
        <w:left w:val="none" w:sz="0" w:space="0" w:color="auto"/>
        <w:bottom w:val="none" w:sz="0" w:space="0" w:color="auto"/>
        <w:right w:val="none" w:sz="0" w:space="0" w:color="auto"/>
      </w:divBdr>
    </w:div>
    <w:div w:id="894584895">
      <w:bodyDiv w:val="1"/>
      <w:marLeft w:val="0"/>
      <w:marRight w:val="0"/>
      <w:marTop w:val="0"/>
      <w:marBottom w:val="0"/>
      <w:divBdr>
        <w:top w:val="none" w:sz="0" w:space="0" w:color="auto"/>
        <w:left w:val="none" w:sz="0" w:space="0" w:color="auto"/>
        <w:bottom w:val="none" w:sz="0" w:space="0" w:color="auto"/>
        <w:right w:val="none" w:sz="0" w:space="0" w:color="auto"/>
      </w:divBdr>
    </w:div>
    <w:div w:id="976377477">
      <w:bodyDiv w:val="1"/>
      <w:marLeft w:val="0"/>
      <w:marRight w:val="0"/>
      <w:marTop w:val="0"/>
      <w:marBottom w:val="0"/>
      <w:divBdr>
        <w:top w:val="none" w:sz="0" w:space="0" w:color="auto"/>
        <w:left w:val="none" w:sz="0" w:space="0" w:color="auto"/>
        <w:bottom w:val="none" w:sz="0" w:space="0" w:color="auto"/>
        <w:right w:val="none" w:sz="0" w:space="0" w:color="auto"/>
      </w:divBdr>
    </w:div>
    <w:div w:id="1075930543">
      <w:bodyDiv w:val="1"/>
      <w:marLeft w:val="0"/>
      <w:marRight w:val="0"/>
      <w:marTop w:val="0"/>
      <w:marBottom w:val="0"/>
      <w:divBdr>
        <w:top w:val="none" w:sz="0" w:space="0" w:color="auto"/>
        <w:left w:val="none" w:sz="0" w:space="0" w:color="auto"/>
        <w:bottom w:val="none" w:sz="0" w:space="0" w:color="auto"/>
        <w:right w:val="none" w:sz="0" w:space="0" w:color="auto"/>
      </w:divBdr>
    </w:div>
    <w:div w:id="1166048206">
      <w:bodyDiv w:val="1"/>
      <w:marLeft w:val="0"/>
      <w:marRight w:val="0"/>
      <w:marTop w:val="0"/>
      <w:marBottom w:val="0"/>
      <w:divBdr>
        <w:top w:val="none" w:sz="0" w:space="0" w:color="auto"/>
        <w:left w:val="none" w:sz="0" w:space="0" w:color="auto"/>
        <w:bottom w:val="none" w:sz="0" w:space="0" w:color="auto"/>
        <w:right w:val="none" w:sz="0" w:space="0" w:color="auto"/>
      </w:divBdr>
    </w:div>
    <w:div w:id="1221937564">
      <w:bodyDiv w:val="1"/>
      <w:marLeft w:val="0"/>
      <w:marRight w:val="0"/>
      <w:marTop w:val="0"/>
      <w:marBottom w:val="0"/>
      <w:divBdr>
        <w:top w:val="none" w:sz="0" w:space="0" w:color="auto"/>
        <w:left w:val="none" w:sz="0" w:space="0" w:color="auto"/>
        <w:bottom w:val="none" w:sz="0" w:space="0" w:color="auto"/>
        <w:right w:val="none" w:sz="0" w:space="0" w:color="auto"/>
      </w:divBdr>
    </w:div>
    <w:div w:id="1279604739">
      <w:bodyDiv w:val="1"/>
      <w:marLeft w:val="0"/>
      <w:marRight w:val="0"/>
      <w:marTop w:val="0"/>
      <w:marBottom w:val="0"/>
      <w:divBdr>
        <w:top w:val="none" w:sz="0" w:space="0" w:color="auto"/>
        <w:left w:val="none" w:sz="0" w:space="0" w:color="auto"/>
        <w:bottom w:val="none" w:sz="0" w:space="0" w:color="auto"/>
        <w:right w:val="none" w:sz="0" w:space="0" w:color="auto"/>
      </w:divBdr>
    </w:div>
    <w:div w:id="13233917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sChild>
        <w:div w:id="127170254">
          <w:marLeft w:val="0"/>
          <w:marRight w:val="0"/>
          <w:marTop w:val="0"/>
          <w:marBottom w:val="0"/>
          <w:divBdr>
            <w:top w:val="none" w:sz="0" w:space="0" w:color="auto"/>
            <w:left w:val="none" w:sz="0" w:space="0" w:color="auto"/>
            <w:bottom w:val="none" w:sz="0" w:space="0" w:color="auto"/>
            <w:right w:val="none" w:sz="0" w:space="0" w:color="auto"/>
          </w:divBdr>
        </w:div>
        <w:div w:id="1770077785">
          <w:marLeft w:val="0"/>
          <w:marRight w:val="0"/>
          <w:marTop w:val="0"/>
          <w:marBottom w:val="0"/>
          <w:divBdr>
            <w:top w:val="none" w:sz="0" w:space="0" w:color="auto"/>
            <w:left w:val="none" w:sz="0" w:space="0" w:color="auto"/>
            <w:bottom w:val="none" w:sz="0" w:space="0" w:color="auto"/>
            <w:right w:val="none" w:sz="0" w:space="0" w:color="auto"/>
          </w:divBdr>
        </w:div>
        <w:div w:id="2090032713">
          <w:marLeft w:val="0"/>
          <w:marRight w:val="0"/>
          <w:marTop w:val="0"/>
          <w:marBottom w:val="0"/>
          <w:divBdr>
            <w:top w:val="none" w:sz="0" w:space="0" w:color="auto"/>
            <w:left w:val="none" w:sz="0" w:space="0" w:color="auto"/>
            <w:bottom w:val="none" w:sz="0" w:space="0" w:color="auto"/>
            <w:right w:val="none" w:sz="0" w:space="0" w:color="auto"/>
          </w:divBdr>
        </w:div>
        <w:div w:id="663121409">
          <w:marLeft w:val="0"/>
          <w:marRight w:val="0"/>
          <w:marTop w:val="0"/>
          <w:marBottom w:val="0"/>
          <w:divBdr>
            <w:top w:val="none" w:sz="0" w:space="0" w:color="auto"/>
            <w:left w:val="none" w:sz="0" w:space="0" w:color="auto"/>
            <w:bottom w:val="none" w:sz="0" w:space="0" w:color="auto"/>
            <w:right w:val="none" w:sz="0" w:space="0" w:color="auto"/>
          </w:divBdr>
        </w:div>
      </w:divsChild>
    </w:div>
    <w:div w:id="1435131205">
      <w:bodyDiv w:val="1"/>
      <w:marLeft w:val="0"/>
      <w:marRight w:val="0"/>
      <w:marTop w:val="0"/>
      <w:marBottom w:val="0"/>
      <w:divBdr>
        <w:top w:val="none" w:sz="0" w:space="0" w:color="auto"/>
        <w:left w:val="none" w:sz="0" w:space="0" w:color="auto"/>
        <w:bottom w:val="none" w:sz="0" w:space="0" w:color="auto"/>
        <w:right w:val="none" w:sz="0" w:space="0" w:color="auto"/>
      </w:divBdr>
      <w:divsChild>
        <w:div w:id="1795903556">
          <w:marLeft w:val="0"/>
          <w:marRight w:val="0"/>
          <w:marTop w:val="0"/>
          <w:marBottom w:val="0"/>
          <w:divBdr>
            <w:top w:val="none" w:sz="0" w:space="0" w:color="auto"/>
            <w:left w:val="none" w:sz="0" w:space="0" w:color="auto"/>
            <w:bottom w:val="none" w:sz="0" w:space="0" w:color="auto"/>
            <w:right w:val="none" w:sz="0" w:space="0" w:color="auto"/>
          </w:divBdr>
          <w:divsChild>
            <w:div w:id="18159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03315">
      <w:bodyDiv w:val="1"/>
      <w:marLeft w:val="0"/>
      <w:marRight w:val="0"/>
      <w:marTop w:val="0"/>
      <w:marBottom w:val="0"/>
      <w:divBdr>
        <w:top w:val="none" w:sz="0" w:space="0" w:color="auto"/>
        <w:left w:val="none" w:sz="0" w:space="0" w:color="auto"/>
        <w:bottom w:val="none" w:sz="0" w:space="0" w:color="auto"/>
        <w:right w:val="none" w:sz="0" w:space="0" w:color="auto"/>
      </w:divBdr>
    </w:div>
    <w:div w:id="1659113584">
      <w:bodyDiv w:val="1"/>
      <w:marLeft w:val="0"/>
      <w:marRight w:val="0"/>
      <w:marTop w:val="0"/>
      <w:marBottom w:val="0"/>
      <w:divBdr>
        <w:top w:val="none" w:sz="0" w:space="0" w:color="auto"/>
        <w:left w:val="none" w:sz="0" w:space="0" w:color="auto"/>
        <w:bottom w:val="none" w:sz="0" w:space="0" w:color="auto"/>
        <w:right w:val="none" w:sz="0" w:space="0" w:color="auto"/>
      </w:divBdr>
    </w:div>
    <w:div w:id="1865367287">
      <w:bodyDiv w:val="1"/>
      <w:marLeft w:val="0"/>
      <w:marRight w:val="0"/>
      <w:marTop w:val="0"/>
      <w:marBottom w:val="0"/>
      <w:divBdr>
        <w:top w:val="none" w:sz="0" w:space="0" w:color="auto"/>
        <w:left w:val="none" w:sz="0" w:space="0" w:color="auto"/>
        <w:bottom w:val="none" w:sz="0" w:space="0" w:color="auto"/>
        <w:right w:val="none" w:sz="0" w:space="0" w:color="auto"/>
      </w:divBdr>
    </w:div>
    <w:div w:id="1933465479">
      <w:bodyDiv w:val="1"/>
      <w:marLeft w:val="0"/>
      <w:marRight w:val="0"/>
      <w:marTop w:val="0"/>
      <w:marBottom w:val="0"/>
      <w:divBdr>
        <w:top w:val="none" w:sz="0" w:space="0" w:color="auto"/>
        <w:left w:val="none" w:sz="0" w:space="0" w:color="auto"/>
        <w:bottom w:val="none" w:sz="0" w:space="0" w:color="auto"/>
        <w:right w:val="none" w:sz="0" w:space="0" w:color="auto"/>
      </w:divBdr>
    </w:div>
    <w:div w:id="2067601018">
      <w:bodyDiv w:val="1"/>
      <w:marLeft w:val="0"/>
      <w:marRight w:val="0"/>
      <w:marTop w:val="0"/>
      <w:marBottom w:val="0"/>
      <w:divBdr>
        <w:top w:val="none" w:sz="0" w:space="0" w:color="auto"/>
        <w:left w:val="none" w:sz="0" w:space="0" w:color="auto"/>
        <w:bottom w:val="none" w:sz="0" w:space="0" w:color="auto"/>
        <w:right w:val="none" w:sz="0" w:space="0" w:color="auto"/>
      </w:divBdr>
    </w:div>
    <w:div w:id="2123911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samuel.afari-asiedu@kintampo-hrc.org"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charles.zandoh@kintampo-hrc.org" TargetMode="External"/><Relationship Id="rId2" Type="http://schemas.openxmlformats.org/officeDocument/2006/relationships/numbering" Target="numbering.xml"/><Relationship Id="rId16" Type="http://schemas.openxmlformats.org/officeDocument/2006/relationships/hyperlink" Target="mailto:mohammed.mujtaba@kintampo-hrc.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rebecca.dwommoh@kintampo-hrc.org" TargetMode="External"/><Relationship Id="rId23" Type="http://schemas.openxmlformats.org/officeDocument/2006/relationships/theme" Target="theme/theme1.xml"/><Relationship Id="rId10" Type="http://schemas.openxmlformats.org/officeDocument/2006/relationships/hyperlink" Target="http://www.ug.edu.gh/beohs/staff/dr-quansah-reginald" TargetMode="External"/><Relationship Id="rId19" Type="http://schemas.openxmlformats.org/officeDocument/2006/relationships/hyperlink" Target="mailto:jacob.saah@kintampo-hr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wakupoku.asante@kintampo-hrc.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67ECA-4CBD-465B-8897-14D943CE3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13</Pages>
  <Words>3851</Words>
  <Characters>21952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GLPGP</Company>
  <LinksUpToDate>false</LinksUpToDate>
  <CharactersWithSpaces>25752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Puzzolo</dc:creator>
  <cp:keywords/>
  <dc:description/>
  <cp:lastModifiedBy>Ronzi, Sara</cp:lastModifiedBy>
  <cp:revision>6</cp:revision>
  <cp:lastPrinted>2018-05-09T11:04:00Z</cp:lastPrinted>
  <dcterms:created xsi:type="dcterms:W3CDTF">2018-10-31T16:39:00Z</dcterms:created>
  <dcterms:modified xsi:type="dcterms:W3CDTF">2018-10-31T17:39:00Z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9th edition - Harvard</vt:lpwstr>
  </property>
  <property fmtid="{D5CDD505-2E9C-101B-9397-08002B2CF9AE}" pid="12" name="Mendeley Recent Style Id 5_1">
    <vt:lpwstr>http://www.zotero.org/styles/elsevier-vancouver</vt:lpwstr>
  </property>
  <property fmtid="{D5CDD505-2E9C-101B-9397-08002B2CF9AE}" pid="13" name="Mendeley Recent Style Name 5_1">
    <vt:lpwstr>Elsevier - Vancouver</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http://www.zotero.org/styles/nature-publishing-group-vancouver</vt:lpwstr>
  </property>
  <property fmtid="{D5CDD505-2E9C-101B-9397-08002B2CF9AE}" pid="19" name="Mendeley Recent Style Name 8_1">
    <vt:lpwstr>Nature Publishing Group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